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0AA" w:rsidRPr="00193DA8" w:rsidRDefault="000160AA" w:rsidP="000160AA">
      <w:pPr>
        <w:jc w:val="right"/>
        <w:rPr>
          <w:rFonts w:ascii="Times New Roman" w:hAnsi="Times New Roman"/>
          <w:b/>
          <w:sz w:val="28"/>
          <w:szCs w:val="28"/>
          <w:lang w:eastAsia="ko-KR"/>
        </w:rPr>
      </w:pPr>
      <w:r w:rsidRPr="00193DA8">
        <w:rPr>
          <w:rFonts w:ascii="Times New Roman" w:hAnsi="Times New Roman"/>
          <w:b/>
          <w:sz w:val="28"/>
          <w:szCs w:val="28"/>
          <w:lang w:val="kk-KZ"/>
        </w:rPr>
        <w:t>Ф.7.03.-18</w:t>
      </w:r>
    </w:p>
    <w:p w:rsidR="000160AA" w:rsidRPr="007E301A" w:rsidRDefault="000160AA" w:rsidP="000160AA">
      <w:pPr>
        <w:jc w:val="center"/>
        <w:rPr>
          <w:rFonts w:ascii="Times New Roman" w:hAnsi="Times New Roman"/>
          <w:sz w:val="28"/>
          <w:szCs w:val="28"/>
          <w:lang w:eastAsia="ko-KR"/>
        </w:rPr>
      </w:pPr>
    </w:p>
    <w:p w:rsidR="000160AA" w:rsidRPr="007E301A" w:rsidRDefault="000160AA" w:rsidP="000160AA">
      <w:pPr>
        <w:jc w:val="center"/>
        <w:rPr>
          <w:rFonts w:ascii="Times New Roman" w:hAnsi="Times New Roman"/>
          <w:sz w:val="28"/>
          <w:szCs w:val="28"/>
          <w:lang w:eastAsia="ko-KR"/>
        </w:rPr>
      </w:pPr>
    </w:p>
    <w:p w:rsidR="000160AA" w:rsidRPr="00193DA8" w:rsidRDefault="000160AA" w:rsidP="000160AA">
      <w:pPr>
        <w:jc w:val="center"/>
        <w:rPr>
          <w:rFonts w:ascii="Times New Roman" w:hAnsi="Times New Roman"/>
          <w:b/>
          <w:sz w:val="28"/>
          <w:szCs w:val="28"/>
          <w:lang w:eastAsia="ko-KR"/>
        </w:rPr>
      </w:pPr>
      <w:r w:rsidRPr="00193DA8">
        <w:rPr>
          <w:rFonts w:ascii="Times New Roman" w:hAnsi="Times New Roman"/>
          <w:b/>
          <w:sz w:val="28"/>
          <w:szCs w:val="28"/>
          <w:lang w:val="kk-KZ" w:eastAsia="ko-KR"/>
        </w:rPr>
        <w:t>МИРА КУЛЬЧИМБАЕВНА</w:t>
      </w:r>
      <w:r w:rsidR="004104E5">
        <w:rPr>
          <w:rFonts w:ascii="Times New Roman" w:hAnsi="Times New Roman"/>
          <w:b/>
          <w:sz w:val="28"/>
          <w:szCs w:val="28"/>
          <w:lang w:val="kk-KZ" w:eastAsia="ko-KR"/>
        </w:rPr>
        <w:t xml:space="preserve"> </w:t>
      </w:r>
      <w:r w:rsidRPr="00193DA8">
        <w:rPr>
          <w:rFonts w:ascii="Times New Roman" w:hAnsi="Times New Roman"/>
          <w:b/>
          <w:sz w:val="28"/>
          <w:szCs w:val="28"/>
          <w:lang w:val="kk-KZ" w:eastAsia="ko-KR"/>
        </w:rPr>
        <w:t xml:space="preserve"> КУКЕЕВА</w:t>
      </w:r>
    </w:p>
    <w:p w:rsidR="000160AA" w:rsidRPr="007E301A" w:rsidRDefault="000160AA" w:rsidP="000160AA">
      <w:pPr>
        <w:jc w:val="center"/>
        <w:rPr>
          <w:rFonts w:ascii="Times New Roman" w:hAnsi="Times New Roman"/>
          <w:b/>
          <w:sz w:val="28"/>
          <w:szCs w:val="28"/>
          <w:lang w:val="kk-KZ" w:eastAsia="ko-KR"/>
        </w:rPr>
      </w:pPr>
    </w:p>
    <w:p w:rsidR="000160AA" w:rsidRPr="00193DA8" w:rsidRDefault="000160AA" w:rsidP="000160AA">
      <w:pPr>
        <w:jc w:val="center"/>
        <w:rPr>
          <w:rFonts w:ascii="Times New Roman" w:hAnsi="Times New Roman"/>
          <w:b/>
          <w:sz w:val="28"/>
          <w:szCs w:val="28"/>
          <w:lang w:val="kk-KZ" w:eastAsia="ko-KR"/>
        </w:rPr>
      </w:pPr>
      <w:r>
        <w:rPr>
          <w:rFonts w:ascii="Times New Roman" w:hAnsi="Times New Roman"/>
          <w:b/>
          <w:sz w:val="28"/>
          <w:szCs w:val="28"/>
          <w:lang w:val="kk-KZ"/>
        </w:rPr>
        <w:t>ӘЛЕМДІК АҚПАРАТ</w:t>
      </w:r>
      <w:r w:rsidR="001E545B">
        <w:rPr>
          <w:rFonts w:ascii="Times New Roman" w:hAnsi="Times New Roman"/>
          <w:b/>
          <w:sz w:val="28"/>
          <w:szCs w:val="28"/>
          <w:lang w:val="kk-KZ"/>
        </w:rPr>
        <w:t xml:space="preserve">ТЫҚ </w:t>
      </w:r>
      <w:r>
        <w:rPr>
          <w:rFonts w:ascii="Times New Roman" w:hAnsi="Times New Roman"/>
          <w:b/>
          <w:sz w:val="28"/>
          <w:szCs w:val="28"/>
          <w:lang w:val="kk-KZ"/>
        </w:rPr>
        <w:t xml:space="preserve"> РЕСУРСТАР</w:t>
      </w: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ind w:firstLine="720"/>
        <w:jc w:val="center"/>
        <w:rPr>
          <w:rFonts w:ascii="Times New Roman" w:hAnsi="Times New Roman"/>
          <w:b/>
          <w:sz w:val="28"/>
          <w:szCs w:val="28"/>
          <w:lang w:val="ca-ES" w:eastAsia="ko-KR"/>
        </w:rPr>
      </w:pP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sz w:val="28"/>
          <w:szCs w:val="28"/>
          <w:lang w:val="kk-KZ" w:eastAsia="ko-KR"/>
        </w:rPr>
      </w:pPr>
      <w:r>
        <w:rPr>
          <w:rFonts w:ascii="Times New Roman" w:hAnsi="Times New Roman"/>
          <w:sz w:val="28"/>
          <w:szCs w:val="28"/>
          <w:lang w:val="kk-KZ" w:eastAsia="ko-KR"/>
        </w:rPr>
        <w:t>Шымкент, 2019</w:t>
      </w:r>
      <w:r w:rsidRPr="007E301A">
        <w:rPr>
          <w:rFonts w:ascii="Times New Roman" w:hAnsi="Times New Roman"/>
          <w:sz w:val="28"/>
          <w:szCs w:val="28"/>
          <w:lang w:val="kk-KZ" w:eastAsia="ko-KR"/>
        </w:rPr>
        <w:t xml:space="preserve"> ж.</w:t>
      </w:r>
    </w:p>
    <w:p w:rsidR="000160AA" w:rsidRPr="007E301A" w:rsidRDefault="000160AA" w:rsidP="000160AA">
      <w:pPr>
        <w:jc w:val="right"/>
        <w:rPr>
          <w:rFonts w:ascii="Times New Roman" w:hAnsi="Times New Roman"/>
          <w:i/>
          <w:sz w:val="28"/>
          <w:szCs w:val="28"/>
          <w:lang w:val="kk-KZ" w:eastAsia="ko-KR"/>
        </w:rPr>
      </w:pPr>
    </w:p>
    <w:p w:rsidR="000160AA" w:rsidRDefault="000160AA" w:rsidP="000160AA">
      <w:pPr>
        <w:pStyle w:val="ac"/>
        <w:rPr>
          <w:rFonts w:ascii="Times New Roman" w:hAnsi="Times New Roman"/>
          <w:sz w:val="28"/>
          <w:szCs w:val="28"/>
          <w:lang w:val="kk-KZ"/>
        </w:rPr>
      </w:pPr>
    </w:p>
    <w:p w:rsidR="000160AA" w:rsidRPr="00193DA8" w:rsidRDefault="000160AA" w:rsidP="000160AA">
      <w:pPr>
        <w:pStyle w:val="ac"/>
        <w:jc w:val="center"/>
        <w:rPr>
          <w:rFonts w:ascii="Times New Roman" w:hAnsi="Times New Roman"/>
          <w:sz w:val="28"/>
          <w:szCs w:val="28"/>
          <w:lang w:val="kk-KZ"/>
        </w:rPr>
      </w:pPr>
      <w:r w:rsidRPr="00193DA8">
        <w:rPr>
          <w:rFonts w:ascii="Times New Roman" w:hAnsi="Times New Roman"/>
          <w:sz w:val="28"/>
          <w:szCs w:val="28"/>
          <w:lang w:val="kk-KZ"/>
        </w:rPr>
        <w:t>ҚАЗАҚСТАН РЕСПУБЛИКАСЫНЫҢ БІЛІМ ЖӘНЕ ҒЫЛЫМ МИНИСТРЛІГІ</w:t>
      </w:r>
    </w:p>
    <w:p w:rsidR="000160AA" w:rsidRPr="007E301A" w:rsidRDefault="000160AA" w:rsidP="000160AA">
      <w:pPr>
        <w:jc w:val="center"/>
        <w:rPr>
          <w:rFonts w:ascii="Times New Roman" w:hAnsi="Times New Roman"/>
          <w:sz w:val="28"/>
          <w:szCs w:val="28"/>
          <w:lang w:val="kk-KZ"/>
        </w:rPr>
      </w:pPr>
    </w:p>
    <w:p w:rsidR="000160AA" w:rsidRPr="007E301A" w:rsidRDefault="000160AA" w:rsidP="000160AA">
      <w:pPr>
        <w:pStyle w:val="3"/>
        <w:jc w:val="center"/>
        <w:rPr>
          <w:sz w:val="28"/>
          <w:szCs w:val="28"/>
          <w:lang w:val="kk-KZ"/>
        </w:rPr>
      </w:pPr>
      <w:r w:rsidRPr="007E301A">
        <w:rPr>
          <w:sz w:val="28"/>
          <w:szCs w:val="28"/>
          <w:lang w:val="kk-KZ"/>
        </w:rPr>
        <w:t>М.ӘУЕЗОВ атындағы  ОҢТҮСТІК ҚАЗАҚСТАН  МЕМЛЕКЕТТІК УНИВЕРСИТЕТІ</w:t>
      </w:r>
    </w:p>
    <w:p w:rsidR="000160AA" w:rsidRDefault="000160AA" w:rsidP="000160AA">
      <w:pPr>
        <w:rPr>
          <w:rFonts w:ascii="Times New Roman" w:hAnsi="Times New Roman"/>
          <w:sz w:val="28"/>
          <w:szCs w:val="28"/>
          <w:lang w:val="kk-KZ" w:eastAsia="ko-KR"/>
        </w:rPr>
      </w:pPr>
    </w:p>
    <w:p w:rsidR="000160AA" w:rsidRPr="00A77640" w:rsidRDefault="000160AA" w:rsidP="000160AA">
      <w:pPr>
        <w:jc w:val="center"/>
        <w:rPr>
          <w:rFonts w:ascii="Times New Roman" w:hAnsi="Times New Roman"/>
          <w:b/>
          <w:sz w:val="28"/>
          <w:szCs w:val="28"/>
          <w:lang w:val="kk-KZ" w:eastAsia="ko-KR"/>
        </w:rPr>
      </w:pPr>
      <w:r w:rsidRPr="00A77640">
        <w:rPr>
          <w:rFonts w:ascii="Times New Roman" w:hAnsi="Times New Roman"/>
          <w:b/>
          <w:sz w:val="28"/>
          <w:szCs w:val="28"/>
          <w:lang w:val="kk-KZ" w:eastAsia="ko-KR"/>
        </w:rPr>
        <w:t>Кукеева Мира Кульчимбаевна</w:t>
      </w:r>
    </w:p>
    <w:p w:rsidR="000160AA" w:rsidRPr="007E301A" w:rsidRDefault="000160AA" w:rsidP="000160AA">
      <w:pPr>
        <w:rPr>
          <w:rFonts w:ascii="Times New Roman" w:hAnsi="Times New Roman"/>
          <w:sz w:val="28"/>
          <w:szCs w:val="28"/>
          <w:lang w:val="kk-KZ" w:eastAsia="ko-KR"/>
        </w:rPr>
      </w:pPr>
    </w:p>
    <w:p w:rsidR="000160AA" w:rsidRPr="007E301A" w:rsidRDefault="000160AA" w:rsidP="00E675DF">
      <w:pPr>
        <w:jc w:val="center"/>
        <w:rPr>
          <w:rFonts w:ascii="Times New Roman" w:hAnsi="Times New Roman"/>
          <w:b/>
          <w:sz w:val="28"/>
          <w:szCs w:val="28"/>
          <w:lang w:val="kk-KZ" w:eastAsia="ko-KR"/>
        </w:rPr>
      </w:pPr>
      <w:r>
        <w:rPr>
          <w:rFonts w:ascii="Times New Roman" w:hAnsi="Times New Roman"/>
          <w:b/>
          <w:sz w:val="28"/>
          <w:szCs w:val="28"/>
          <w:lang w:val="kk-KZ"/>
        </w:rPr>
        <w:t>ӘЛЕМДІК АҚПАРАТ</w:t>
      </w:r>
      <w:r w:rsidR="001E545B">
        <w:rPr>
          <w:rFonts w:ascii="Times New Roman" w:hAnsi="Times New Roman"/>
          <w:b/>
          <w:sz w:val="28"/>
          <w:szCs w:val="28"/>
          <w:lang w:val="kk-KZ"/>
        </w:rPr>
        <w:t xml:space="preserve">ТЫҚ </w:t>
      </w:r>
      <w:r>
        <w:rPr>
          <w:rFonts w:ascii="Times New Roman" w:hAnsi="Times New Roman"/>
          <w:b/>
          <w:sz w:val="28"/>
          <w:szCs w:val="28"/>
          <w:lang w:val="kk-KZ"/>
        </w:rPr>
        <w:t xml:space="preserve"> РЕСУРСТАР</w:t>
      </w:r>
    </w:p>
    <w:p w:rsidR="000160AA" w:rsidRPr="007E301A" w:rsidRDefault="000160AA" w:rsidP="000160AA">
      <w:pPr>
        <w:jc w:val="center"/>
        <w:rPr>
          <w:rFonts w:ascii="Times New Roman" w:hAnsi="Times New Roman"/>
          <w:b/>
          <w:sz w:val="28"/>
          <w:szCs w:val="28"/>
          <w:lang w:val="kk-KZ" w:eastAsia="ko-KR"/>
        </w:rPr>
      </w:pPr>
    </w:p>
    <w:p w:rsidR="000160AA" w:rsidRPr="007E301A" w:rsidRDefault="000160AA" w:rsidP="000160AA">
      <w:pPr>
        <w:jc w:val="center"/>
        <w:rPr>
          <w:rFonts w:ascii="Times New Roman" w:hAnsi="Times New Roman"/>
          <w:sz w:val="28"/>
          <w:szCs w:val="28"/>
          <w:lang w:val="kk-KZ"/>
        </w:rPr>
      </w:pPr>
      <w:r>
        <w:rPr>
          <w:rFonts w:ascii="Times New Roman" w:hAnsi="Times New Roman"/>
          <w:sz w:val="28"/>
          <w:szCs w:val="28"/>
          <w:lang w:val="kk-KZ"/>
        </w:rPr>
        <w:t xml:space="preserve">6М091000  </w:t>
      </w:r>
      <w:r w:rsidR="008D42B2">
        <w:rPr>
          <w:rFonts w:ascii="Times New Roman" w:hAnsi="Times New Roman"/>
          <w:sz w:val="28"/>
          <w:szCs w:val="28"/>
          <w:lang w:val="kk-KZ"/>
        </w:rPr>
        <w:t>- «</w:t>
      </w:r>
      <w:r>
        <w:rPr>
          <w:rFonts w:ascii="Times New Roman" w:hAnsi="Times New Roman"/>
          <w:sz w:val="28"/>
          <w:szCs w:val="28"/>
          <w:lang w:val="kk-KZ"/>
        </w:rPr>
        <w:t>Кітапхана ісі</w:t>
      </w:r>
      <w:r w:rsidR="008D42B2">
        <w:rPr>
          <w:rFonts w:ascii="Times New Roman" w:hAnsi="Times New Roman"/>
          <w:sz w:val="28"/>
          <w:szCs w:val="28"/>
          <w:lang w:val="kk-KZ"/>
        </w:rPr>
        <w:t>»</w:t>
      </w:r>
      <w:r>
        <w:rPr>
          <w:rFonts w:ascii="Times New Roman" w:hAnsi="Times New Roman"/>
          <w:sz w:val="28"/>
          <w:szCs w:val="28"/>
          <w:lang w:val="kk-KZ"/>
        </w:rPr>
        <w:t xml:space="preserve"> </w:t>
      </w:r>
      <w:r w:rsidRPr="007E301A">
        <w:rPr>
          <w:rFonts w:ascii="Times New Roman" w:hAnsi="Times New Roman"/>
          <w:sz w:val="28"/>
          <w:szCs w:val="28"/>
          <w:lang w:val="kk-KZ"/>
        </w:rPr>
        <w:t>мамандығының</w:t>
      </w:r>
    </w:p>
    <w:p w:rsidR="000160AA" w:rsidRPr="007E301A" w:rsidRDefault="008D42B2" w:rsidP="000160AA">
      <w:pPr>
        <w:jc w:val="center"/>
        <w:rPr>
          <w:rFonts w:ascii="Times New Roman" w:hAnsi="Times New Roman"/>
          <w:sz w:val="28"/>
          <w:szCs w:val="28"/>
          <w:lang w:val="kk-KZ"/>
        </w:rPr>
      </w:pPr>
      <w:r>
        <w:rPr>
          <w:rFonts w:ascii="Times New Roman" w:hAnsi="Times New Roman"/>
          <w:sz w:val="28"/>
          <w:szCs w:val="28"/>
          <w:lang w:val="kk-KZ"/>
        </w:rPr>
        <w:t>м</w:t>
      </w:r>
      <w:r w:rsidR="000160AA">
        <w:rPr>
          <w:rFonts w:ascii="Times New Roman" w:hAnsi="Times New Roman"/>
          <w:sz w:val="28"/>
          <w:szCs w:val="28"/>
          <w:lang w:val="kk-KZ"/>
        </w:rPr>
        <w:t>агистрант</w:t>
      </w:r>
      <w:r>
        <w:rPr>
          <w:rFonts w:ascii="Times New Roman" w:hAnsi="Times New Roman"/>
          <w:sz w:val="28"/>
          <w:szCs w:val="28"/>
          <w:lang w:val="kk-KZ"/>
        </w:rPr>
        <w:t xml:space="preserve">тарына </w:t>
      </w:r>
      <w:r w:rsidR="000160AA" w:rsidRPr="007E301A">
        <w:rPr>
          <w:rFonts w:ascii="Times New Roman" w:hAnsi="Times New Roman"/>
          <w:sz w:val="28"/>
          <w:szCs w:val="28"/>
          <w:lang w:val="kk-KZ"/>
        </w:rPr>
        <w:t>арналған</w:t>
      </w:r>
    </w:p>
    <w:p w:rsidR="000160AA" w:rsidRDefault="000160AA" w:rsidP="000160AA">
      <w:pPr>
        <w:jc w:val="center"/>
        <w:rPr>
          <w:rFonts w:ascii="Times New Roman" w:hAnsi="Times New Roman"/>
          <w:b/>
          <w:sz w:val="28"/>
          <w:szCs w:val="28"/>
          <w:lang w:val="kk-KZ"/>
        </w:rPr>
      </w:pPr>
    </w:p>
    <w:p w:rsidR="000160AA" w:rsidRPr="007E301A" w:rsidRDefault="000160AA" w:rsidP="000160AA">
      <w:pPr>
        <w:jc w:val="center"/>
        <w:rPr>
          <w:rFonts w:ascii="Times New Roman" w:hAnsi="Times New Roman"/>
          <w:b/>
          <w:sz w:val="28"/>
          <w:szCs w:val="28"/>
          <w:lang w:val="kk-KZ"/>
        </w:rPr>
      </w:pPr>
      <w:r w:rsidRPr="007E301A">
        <w:rPr>
          <w:rFonts w:ascii="Times New Roman" w:hAnsi="Times New Roman"/>
          <w:b/>
          <w:sz w:val="28"/>
          <w:szCs w:val="28"/>
          <w:lang w:val="kk-KZ"/>
        </w:rPr>
        <w:t>ОҚУ ҚҰРАЛЫ</w:t>
      </w:r>
    </w:p>
    <w:p w:rsidR="000160AA" w:rsidRDefault="000160AA" w:rsidP="008D42B2">
      <w:pP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0160AA" w:rsidRDefault="000160AA" w:rsidP="00193E0F">
      <w:pP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E675DF" w:rsidRDefault="00E675DF" w:rsidP="000160AA">
      <w:pPr>
        <w:jc w:val="center"/>
        <w:rPr>
          <w:rFonts w:ascii="Times New Roman" w:hAnsi="Times New Roman"/>
          <w:sz w:val="28"/>
          <w:szCs w:val="28"/>
          <w:lang w:val="kk-KZ"/>
        </w:rPr>
      </w:pPr>
    </w:p>
    <w:p w:rsidR="000160AA" w:rsidRDefault="000160AA" w:rsidP="000160AA">
      <w:pPr>
        <w:jc w:val="center"/>
        <w:rPr>
          <w:rFonts w:ascii="Times New Roman" w:hAnsi="Times New Roman"/>
          <w:sz w:val="28"/>
          <w:szCs w:val="28"/>
          <w:lang w:val="kk-KZ"/>
        </w:rPr>
      </w:pPr>
    </w:p>
    <w:p w:rsidR="00E675DF" w:rsidRDefault="000160AA" w:rsidP="00E675DF">
      <w:pPr>
        <w:jc w:val="center"/>
        <w:rPr>
          <w:rFonts w:ascii="Times New Roman" w:hAnsi="Times New Roman"/>
          <w:sz w:val="28"/>
          <w:szCs w:val="28"/>
          <w:lang w:val="kk-KZ"/>
        </w:rPr>
      </w:pPr>
      <w:r>
        <w:rPr>
          <w:rFonts w:ascii="Times New Roman" w:hAnsi="Times New Roman"/>
          <w:sz w:val="28"/>
          <w:szCs w:val="28"/>
          <w:lang w:val="kk-KZ"/>
        </w:rPr>
        <w:t>Шымкент, 2019</w:t>
      </w:r>
    </w:p>
    <w:p w:rsidR="000160AA" w:rsidRPr="007E301A" w:rsidRDefault="000160AA" w:rsidP="000160AA">
      <w:pPr>
        <w:spacing w:after="0"/>
        <w:rPr>
          <w:rFonts w:ascii="Times New Roman" w:hAnsi="Times New Roman"/>
          <w:sz w:val="28"/>
          <w:szCs w:val="28"/>
          <w:lang w:val="kk-KZ"/>
        </w:rPr>
      </w:pPr>
      <w:r w:rsidRPr="007E301A">
        <w:rPr>
          <w:rFonts w:ascii="Times New Roman" w:hAnsi="Times New Roman"/>
          <w:sz w:val="28"/>
          <w:szCs w:val="28"/>
          <w:lang w:val="kk-KZ"/>
        </w:rPr>
        <w:lastRenderedPageBreak/>
        <w:t>ӘӨЖ 908(574)</w:t>
      </w:r>
    </w:p>
    <w:p w:rsidR="000160AA" w:rsidRPr="007E301A" w:rsidRDefault="000160AA" w:rsidP="000160AA">
      <w:pPr>
        <w:spacing w:after="0"/>
        <w:jc w:val="both"/>
        <w:rPr>
          <w:rFonts w:ascii="Times New Roman" w:hAnsi="Times New Roman"/>
          <w:sz w:val="28"/>
          <w:szCs w:val="28"/>
          <w:lang w:val="kk-KZ"/>
        </w:rPr>
      </w:pPr>
      <w:r w:rsidRPr="007E301A">
        <w:rPr>
          <w:rFonts w:ascii="Times New Roman" w:hAnsi="Times New Roman"/>
          <w:sz w:val="28"/>
          <w:szCs w:val="28"/>
          <w:lang w:val="kk-KZ"/>
        </w:rPr>
        <w:t>КБЖ 63.3(2)л6</w:t>
      </w:r>
    </w:p>
    <w:p w:rsidR="000160AA" w:rsidRPr="007E301A" w:rsidRDefault="000160AA" w:rsidP="000160AA">
      <w:pPr>
        <w:jc w:val="both"/>
        <w:rPr>
          <w:rFonts w:ascii="Times New Roman" w:hAnsi="Times New Roman"/>
          <w:sz w:val="28"/>
          <w:szCs w:val="28"/>
          <w:lang w:val="kk-KZ"/>
        </w:rPr>
      </w:pPr>
      <w:r w:rsidRPr="007E301A">
        <w:rPr>
          <w:rFonts w:ascii="Times New Roman" w:hAnsi="Times New Roman"/>
          <w:sz w:val="28"/>
          <w:szCs w:val="28"/>
          <w:lang w:val="kk-KZ"/>
        </w:rPr>
        <w:tab/>
      </w:r>
    </w:p>
    <w:p w:rsidR="000160AA" w:rsidRPr="00794E46" w:rsidRDefault="000160AA" w:rsidP="00794E46">
      <w:pPr>
        <w:jc w:val="center"/>
        <w:rPr>
          <w:rFonts w:ascii="Times New Roman" w:hAnsi="Times New Roman"/>
          <w:b/>
          <w:sz w:val="28"/>
          <w:szCs w:val="28"/>
          <w:lang w:val="kk-KZ" w:eastAsia="ko-KR"/>
        </w:rPr>
      </w:pPr>
      <w:r w:rsidRPr="00794E46">
        <w:rPr>
          <w:rFonts w:ascii="Times New Roman" w:hAnsi="Times New Roman"/>
          <w:sz w:val="28"/>
          <w:szCs w:val="28"/>
          <w:lang w:val="kk-KZ"/>
        </w:rPr>
        <w:t xml:space="preserve"> Кукеева М.К</w:t>
      </w:r>
      <w:r w:rsidR="00794E46" w:rsidRPr="00794E46">
        <w:rPr>
          <w:rFonts w:ascii="Times New Roman" w:hAnsi="Times New Roman"/>
          <w:sz w:val="28"/>
          <w:szCs w:val="28"/>
          <w:lang w:val="kk-KZ"/>
        </w:rPr>
        <w:t>. Әлемдік ақпараттық  ресурстар</w:t>
      </w:r>
      <w:r w:rsidRPr="00794E46">
        <w:rPr>
          <w:rFonts w:ascii="Times New Roman" w:hAnsi="Times New Roman"/>
          <w:sz w:val="28"/>
          <w:szCs w:val="28"/>
          <w:lang w:val="kk-KZ"/>
        </w:rPr>
        <w:t>: Оқу</w:t>
      </w:r>
      <w:r w:rsidRPr="007E301A">
        <w:rPr>
          <w:rFonts w:ascii="Times New Roman" w:hAnsi="Times New Roman"/>
          <w:sz w:val="28"/>
          <w:szCs w:val="28"/>
          <w:lang w:val="kk-KZ"/>
        </w:rPr>
        <w:t xml:space="preserve"> құралы.</w:t>
      </w:r>
      <w:r w:rsidRPr="007E301A">
        <w:rPr>
          <w:rFonts w:ascii="Times New Roman" w:hAnsi="Times New Roman"/>
          <w:b/>
          <w:sz w:val="28"/>
          <w:szCs w:val="28"/>
          <w:lang w:val="kk-KZ"/>
        </w:rPr>
        <w:t xml:space="preserve"> – </w:t>
      </w:r>
      <w:r w:rsidRPr="007E301A">
        <w:rPr>
          <w:rFonts w:ascii="Times New Roman" w:hAnsi="Times New Roman"/>
          <w:sz w:val="28"/>
          <w:szCs w:val="28"/>
          <w:lang w:val="kk-KZ"/>
        </w:rPr>
        <w:t xml:space="preserve">Шымкент: М.Әуезов атындағы  Оңтүстік Қазақстан </w:t>
      </w:r>
      <w:r>
        <w:rPr>
          <w:rFonts w:ascii="Times New Roman" w:hAnsi="Times New Roman"/>
          <w:sz w:val="28"/>
          <w:szCs w:val="28"/>
          <w:lang w:val="kk-KZ"/>
        </w:rPr>
        <w:t xml:space="preserve"> мемлекеттік университеті, 2019. - </w:t>
      </w:r>
      <w:r w:rsidR="00C64075">
        <w:rPr>
          <w:rFonts w:ascii="Times New Roman" w:hAnsi="Times New Roman"/>
          <w:sz w:val="28"/>
          <w:szCs w:val="28"/>
          <w:lang w:val="kk-KZ"/>
        </w:rPr>
        <w:t>90</w:t>
      </w:r>
      <w:bookmarkStart w:id="0" w:name="_GoBack"/>
      <w:bookmarkEnd w:id="0"/>
      <w:r w:rsidRPr="007E301A">
        <w:rPr>
          <w:rFonts w:ascii="Times New Roman" w:hAnsi="Times New Roman"/>
          <w:sz w:val="28"/>
          <w:szCs w:val="28"/>
          <w:lang w:val="kk-KZ"/>
        </w:rPr>
        <w:t xml:space="preserve"> б.</w:t>
      </w:r>
    </w:p>
    <w:p w:rsidR="000160AA" w:rsidRPr="007E301A" w:rsidRDefault="000160AA" w:rsidP="000160AA">
      <w:pPr>
        <w:jc w:val="both"/>
        <w:rPr>
          <w:rFonts w:ascii="Times New Roman" w:hAnsi="Times New Roman"/>
          <w:sz w:val="28"/>
          <w:szCs w:val="28"/>
          <w:lang w:val="kk-KZ"/>
        </w:rPr>
      </w:pPr>
    </w:p>
    <w:p w:rsidR="000160AA" w:rsidRPr="007E301A" w:rsidRDefault="000160AA" w:rsidP="000160AA">
      <w:pPr>
        <w:pStyle w:val="ac"/>
        <w:jc w:val="both"/>
        <w:rPr>
          <w:rFonts w:ascii="Times New Roman" w:hAnsi="Times New Roman"/>
          <w:sz w:val="28"/>
          <w:szCs w:val="28"/>
          <w:lang w:val="kk-KZ"/>
        </w:rPr>
      </w:pPr>
    </w:p>
    <w:p w:rsidR="000160AA" w:rsidRPr="007E301A" w:rsidRDefault="000160AA" w:rsidP="00595083">
      <w:pPr>
        <w:pStyle w:val="ac"/>
        <w:ind w:firstLine="708"/>
        <w:jc w:val="both"/>
        <w:rPr>
          <w:rFonts w:ascii="Times New Roman" w:hAnsi="Times New Roman"/>
          <w:sz w:val="28"/>
          <w:szCs w:val="28"/>
          <w:lang w:val="kk-KZ" w:eastAsia="ko-KR"/>
        </w:rPr>
      </w:pPr>
      <w:r>
        <w:rPr>
          <w:rFonts w:ascii="Times New Roman" w:hAnsi="Times New Roman"/>
          <w:sz w:val="28"/>
          <w:szCs w:val="28"/>
          <w:lang w:val="kk-KZ"/>
        </w:rPr>
        <w:t xml:space="preserve">Оқу құралы 6М091000 </w:t>
      </w:r>
      <w:r w:rsidRPr="007E301A">
        <w:rPr>
          <w:rFonts w:ascii="Times New Roman" w:hAnsi="Times New Roman"/>
          <w:sz w:val="28"/>
          <w:szCs w:val="28"/>
          <w:lang w:val="kk-KZ"/>
        </w:rPr>
        <w:t>«</w:t>
      </w:r>
      <w:r>
        <w:rPr>
          <w:rFonts w:ascii="Times New Roman" w:hAnsi="Times New Roman"/>
          <w:sz w:val="28"/>
          <w:szCs w:val="28"/>
          <w:lang w:val="kk-KZ"/>
        </w:rPr>
        <w:t>Кітапхана ісі</w:t>
      </w:r>
      <w:r w:rsidRPr="007E301A">
        <w:rPr>
          <w:rFonts w:ascii="Times New Roman" w:hAnsi="Times New Roman"/>
          <w:sz w:val="28"/>
          <w:szCs w:val="28"/>
          <w:lang w:val="kk-KZ"/>
        </w:rPr>
        <w:t xml:space="preserve">» </w:t>
      </w:r>
      <w:r>
        <w:rPr>
          <w:rFonts w:ascii="Times New Roman" w:hAnsi="Times New Roman"/>
          <w:sz w:val="28"/>
          <w:szCs w:val="28"/>
          <w:lang w:val="kk-KZ"/>
        </w:rPr>
        <w:t>мамандығының магистанттар</w:t>
      </w:r>
      <w:r w:rsidR="00595083">
        <w:rPr>
          <w:rFonts w:ascii="Times New Roman" w:hAnsi="Times New Roman"/>
          <w:sz w:val="28"/>
          <w:szCs w:val="28"/>
          <w:lang w:val="kk-KZ"/>
        </w:rPr>
        <w:t>ына</w:t>
      </w:r>
      <w:r>
        <w:rPr>
          <w:rFonts w:ascii="Times New Roman" w:hAnsi="Times New Roman"/>
          <w:sz w:val="28"/>
          <w:szCs w:val="28"/>
          <w:lang w:val="kk-KZ"/>
        </w:rPr>
        <w:t xml:space="preserve"> </w:t>
      </w:r>
      <w:r w:rsidRPr="007E301A">
        <w:rPr>
          <w:rFonts w:ascii="Times New Roman" w:hAnsi="Times New Roman"/>
          <w:sz w:val="28"/>
          <w:szCs w:val="28"/>
          <w:lang w:val="kk-KZ"/>
        </w:rPr>
        <w:t>арналған.</w:t>
      </w:r>
      <w:r w:rsidR="00595083">
        <w:rPr>
          <w:rFonts w:ascii="Times New Roman" w:hAnsi="Times New Roman"/>
          <w:sz w:val="28"/>
          <w:szCs w:val="28"/>
          <w:lang w:val="kk-KZ"/>
        </w:rPr>
        <w:t xml:space="preserve"> </w:t>
      </w:r>
      <w:r w:rsidRPr="007E301A">
        <w:rPr>
          <w:rFonts w:ascii="Times New Roman" w:hAnsi="Times New Roman"/>
          <w:sz w:val="28"/>
          <w:szCs w:val="28"/>
          <w:lang w:val="kk-KZ"/>
        </w:rPr>
        <w:t xml:space="preserve">Жаңа тұрғыдан жазылған мазмұны қазіргі оқу құралдары заманауи талаптарға сай келеді, сонымен қатар тарихи ғылымның қазіргі жетістіктерімен нәтижелеріне сәйкестірілген. </w:t>
      </w:r>
    </w:p>
    <w:p w:rsidR="000160AA" w:rsidRPr="007E301A" w:rsidRDefault="000160AA" w:rsidP="000160AA">
      <w:pPr>
        <w:pStyle w:val="ac"/>
        <w:jc w:val="both"/>
        <w:rPr>
          <w:rFonts w:ascii="Times New Roman" w:hAnsi="Times New Roman"/>
          <w:sz w:val="28"/>
          <w:szCs w:val="28"/>
          <w:lang w:val="kk-KZ" w:eastAsia="ko-KR"/>
        </w:rPr>
      </w:pPr>
      <w:r w:rsidRPr="007E301A">
        <w:rPr>
          <w:rFonts w:ascii="Times New Roman" w:hAnsi="Times New Roman"/>
          <w:sz w:val="28"/>
          <w:szCs w:val="28"/>
          <w:lang w:val="kk-KZ" w:eastAsia="ko-KR"/>
        </w:rPr>
        <w:t xml:space="preserve">     Оқу құралы мемлекеттік жалпыға міндетті білім беру стандартына және оқу бағдарламасына сәйкес жасалынған.</w:t>
      </w:r>
    </w:p>
    <w:p w:rsidR="000160AA" w:rsidRPr="007E301A" w:rsidRDefault="000160AA" w:rsidP="000160AA">
      <w:pPr>
        <w:jc w:val="both"/>
        <w:rPr>
          <w:rFonts w:ascii="Times New Roman" w:hAnsi="Times New Roman"/>
          <w:noProof/>
          <w:color w:val="000000"/>
          <w:spacing w:val="2"/>
          <w:sz w:val="28"/>
          <w:szCs w:val="28"/>
          <w:lang w:val="kk-KZ"/>
        </w:rPr>
      </w:pPr>
    </w:p>
    <w:p w:rsidR="000160AA" w:rsidRPr="00EE4C97" w:rsidRDefault="000160AA" w:rsidP="000160AA">
      <w:pPr>
        <w:rPr>
          <w:rFonts w:ascii="Times New Roman" w:hAnsi="Times New Roman"/>
          <w:sz w:val="28"/>
          <w:szCs w:val="28"/>
          <w:lang w:val="kk-KZ" w:eastAsia="ko-KR"/>
        </w:rPr>
      </w:pPr>
      <w:r>
        <w:rPr>
          <w:rFonts w:ascii="Times New Roman" w:hAnsi="Times New Roman"/>
          <w:sz w:val="28"/>
          <w:szCs w:val="28"/>
          <w:lang w:val="kk-KZ" w:eastAsia="ko-KR"/>
        </w:rPr>
        <w:t>Рецензент :Мусаева С.Т. п.ғ.к.,доцент, ӨҚМУ</w:t>
      </w:r>
    </w:p>
    <w:p w:rsidR="000160AA" w:rsidRPr="00EE4C97" w:rsidRDefault="000160AA" w:rsidP="000160AA">
      <w:pPr>
        <w:jc w:val="both"/>
        <w:rPr>
          <w:rFonts w:ascii="Times New Roman" w:hAnsi="Times New Roman"/>
          <w:sz w:val="28"/>
          <w:szCs w:val="28"/>
          <w:lang w:val="kk-KZ"/>
        </w:rPr>
      </w:pPr>
      <w:r w:rsidRPr="00EE4C97">
        <w:rPr>
          <w:rFonts w:ascii="Times New Roman" w:hAnsi="Times New Roman"/>
          <w:sz w:val="28"/>
          <w:szCs w:val="28"/>
          <w:lang w:val="kk-KZ"/>
        </w:rPr>
        <w:t xml:space="preserve">     Оқу құралы М.Әуезов атындағы  Оңтүстік Қазақстан  мемлекеттік университетінің Әдістемелік Кеңесі басуға ұс</w:t>
      </w:r>
      <w:r w:rsidR="00595083">
        <w:rPr>
          <w:rFonts w:ascii="Times New Roman" w:hAnsi="Times New Roman"/>
          <w:sz w:val="28"/>
          <w:szCs w:val="28"/>
          <w:lang w:val="kk-KZ"/>
        </w:rPr>
        <w:t>ынған,  №___ хаттама   «____»__</w:t>
      </w:r>
      <w:r w:rsidRPr="00EE4C97">
        <w:rPr>
          <w:rFonts w:ascii="Times New Roman" w:hAnsi="Times New Roman"/>
          <w:sz w:val="28"/>
          <w:szCs w:val="28"/>
          <w:lang w:val="kk-KZ"/>
        </w:rPr>
        <w:t>____20</w:t>
      </w:r>
      <w:r>
        <w:rPr>
          <w:rFonts w:ascii="Times New Roman" w:hAnsi="Times New Roman"/>
          <w:sz w:val="28"/>
          <w:szCs w:val="28"/>
          <w:lang w:val="kk-KZ"/>
        </w:rPr>
        <w:t>1</w:t>
      </w:r>
      <w:r w:rsidRPr="00EE4C97">
        <w:rPr>
          <w:rFonts w:ascii="Times New Roman" w:hAnsi="Times New Roman"/>
          <w:sz w:val="28"/>
          <w:szCs w:val="28"/>
          <w:lang w:val="kk-KZ"/>
        </w:rPr>
        <w:t>__ж.</w:t>
      </w: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both"/>
        <w:rPr>
          <w:sz w:val="24"/>
          <w:szCs w:val="24"/>
          <w:lang w:val="kk-KZ"/>
        </w:rPr>
      </w:pPr>
    </w:p>
    <w:p w:rsidR="000160AA" w:rsidRDefault="000160AA" w:rsidP="000160AA">
      <w:pPr>
        <w:spacing w:after="0" w:line="240" w:lineRule="auto"/>
        <w:jc w:val="right"/>
        <w:rPr>
          <w:sz w:val="24"/>
          <w:szCs w:val="24"/>
          <w:lang w:val="kk-KZ"/>
        </w:rPr>
      </w:pPr>
    </w:p>
    <w:p w:rsidR="000160AA" w:rsidRPr="005E1A66" w:rsidRDefault="000160AA" w:rsidP="000160AA">
      <w:pPr>
        <w:spacing w:after="0" w:line="240" w:lineRule="auto"/>
        <w:jc w:val="right"/>
        <w:rPr>
          <w:rFonts w:ascii="Times New Roman" w:hAnsi="Times New Roman"/>
          <w:sz w:val="24"/>
          <w:szCs w:val="24"/>
          <w:lang w:val="kk-KZ"/>
        </w:rPr>
      </w:pPr>
      <w:r w:rsidRPr="005E1A66">
        <w:rPr>
          <w:rFonts w:ascii="Times New Roman" w:hAnsi="Times New Roman"/>
          <w:sz w:val="24"/>
          <w:szCs w:val="24"/>
          <w:lang w:val="kk-KZ"/>
        </w:rPr>
        <w:t xml:space="preserve">© М.Әуезов атындағы </w:t>
      </w:r>
    </w:p>
    <w:p w:rsidR="000160AA" w:rsidRPr="005E1A66" w:rsidRDefault="000160AA" w:rsidP="000160AA">
      <w:pPr>
        <w:spacing w:after="0" w:line="240" w:lineRule="auto"/>
        <w:jc w:val="right"/>
        <w:rPr>
          <w:rFonts w:ascii="Times New Roman" w:hAnsi="Times New Roman"/>
          <w:sz w:val="24"/>
          <w:szCs w:val="24"/>
          <w:lang w:val="kk-KZ"/>
        </w:rPr>
      </w:pPr>
      <w:r w:rsidRPr="005E1A66">
        <w:rPr>
          <w:rFonts w:ascii="Times New Roman" w:hAnsi="Times New Roman"/>
          <w:sz w:val="24"/>
          <w:szCs w:val="24"/>
          <w:lang w:val="kk-KZ"/>
        </w:rPr>
        <w:t xml:space="preserve">Оңтүстік Қазақстан             </w:t>
      </w:r>
    </w:p>
    <w:p w:rsidR="000160AA" w:rsidRPr="005E1A66" w:rsidRDefault="000160AA" w:rsidP="000160AA">
      <w:pPr>
        <w:spacing w:after="0" w:line="240" w:lineRule="auto"/>
        <w:jc w:val="right"/>
        <w:rPr>
          <w:rFonts w:ascii="Times New Roman" w:hAnsi="Times New Roman"/>
          <w:sz w:val="24"/>
          <w:szCs w:val="24"/>
          <w:lang w:val="kk-KZ"/>
        </w:rPr>
      </w:pPr>
      <w:r w:rsidRPr="005E1A66">
        <w:rPr>
          <w:rFonts w:ascii="Times New Roman" w:hAnsi="Times New Roman"/>
          <w:sz w:val="24"/>
          <w:szCs w:val="24"/>
          <w:lang w:val="kk-KZ"/>
        </w:rPr>
        <w:t>мемлекеттік университеті</w:t>
      </w:r>
    </w:p>
    <w:p w:rsidR="000160AA" w:rsidRPr="005E1A66" w:rsidRDefault="000160AA" w:rsidP="000160AA">
      <w:pPr>
        <w:jc w:val="center"/>
        <w:rPr>
          <w:rFonts w:ascii="Times New Roman" w:hAnsi="Times New Roman"/>
          <w:b/>
          <w:caps/>
          <w:sz w:val="28"/>
          <w:szCs w:val="28"/>
          <w:lang w:val="kk-KZ"/>
        </w:rPr>
      </w:pPr>
    </w:p>
    <w:p w:rsidR="000160AA" w:rsidRDefault="000160AA" w:rsidP="000160AA">
      <w:pPr>
        <w:jc w:val="center"/>
        <w:rPr>
          <w:rFonts w:ascii="Times New Roman" w:hAnsi="Times New Roman"/>
          <w:b/>
          <w:caps/>
          <w:sz w:val="28"/>
          <w:szCs w:val="28"/>
          <w:lang w:val="kk-KZ"/>
        </w:rPr>
      </w:pPr>
    </w:p>
    <w:p w:rsidR="000160AA" w:rsidRDefault="000160AA" w:rsidP="000160AA">
      <w:pPr>
        <w:jc w:val="center"/>
        <w:rPr>
          <w:rFonts w:ascii="Times New Roman" w:hAnsi="Times New Roman"/>
          <w:b/>
          <w:caps/>
          <w:sz w:val="28"/>
          <w:szCs w:val="28"/>
          <w:lang w:val="kk-KZ"/>
        </w:rPr>
      </w:pPr>
    </w:p>
    <w:p w:rsidR="000160AA" w:rsidRPr="0093579D" w:rsidRDefault="000160AA" w:rsidP="000160AA">
      <w:pPr>
        <w:jc w:val="center"/>
        <w:rPr>
          <w:rFonts w:ascii="Times New Roman" w:hAnsi="Times New Roman"/>
          <w:b/>
          <w:caps/>
          <w:sz w:val="28"/>
          <w:szCs w:val="28"/>
          <w:lang w:val="kk-KZ"/>
        </w:rPr>
      </w:pPr>
      <w:r w:rsidRPr="0093579D">
        <w:rPr>
          <w:rFonts w:ascii="Times New Roman" w:hAnsi="Times New Roman"/>
          <w:b/>
          <w:caps/>
          <w:sz w:val="28"/>
          <w:szCs w:val="28"/>
          <w:lang w:val="kk-KZ"/>
        </w:rPr>
        <w:t>Мазмұны</w:t>
      </w:r>
    </w:p>
    <w:p w:rsidR="000160AA" w:rsidRPr="00521C3F" w:rsidRDefault="00210ED8" w:rsidP="000160AA">
      <w:pPr>
        <w:spacing w:after="0" w:line="240" w:lineRule="auto"/>
        <w:rPr>
          <w:rFonts w:ascii="Times New Roman" w:hAnsi="Times New Roman"/>
          <w:sz w:val="28"/>
          <w:szCs w:val="28"/>
          <w:lang w:val="kk-KZ"/>
        </w:rPr>
      </w:pPr>
      <w:r>
        <w:rPr>
          <w:rFonts w:ascii="Times New Roman" w:hAnsi="Times New Roman"/>
          <w:sz w:val="28"/>
          <w:szCs w:val="28"/>
          <w:lang w:val="kk-KZ"/>
        </w:rPr>
        <w:t>Кіріспе</w:t>
      </w:r>
      <w:r w:rsidRPr="00521C3F">
        <w:rPr>
          <w:rFonts w:ascii="Times New Roman" w:hAnsi="Times New Roman"/>
          <w:sz w:val="28"/>
          <w:szCs w:val="28"/>
          <w:lang w:val="kk-KZ"/>
        </w:rPr>
        <w:t>.....................................................................</w:t>
      </w:r>
      <w:r w:rsidR="008327FD">
        <w:rPr>
          <w:rFonts w:ascii="Times New Roman" w:hAnsi="Times New Roman"/>
          <w:sz w:val="28"/>
          <w:szCs w:val="28"/>
          <w:lang w:val="kk-KZ"/>
        </w:rPr>
        <w:t>...</w:t>
      </w:r>
      <w:r w:rsidRPr="00521C3F">
        <w:rPr>
          <w:rFonts w:ascii="Times New Roman" w:hAnsi="Times New Roman"/>
          <w:sz w:val="28"/>
          <w:szCs w:val="28"/>
          <w:lang w:val="kk-KZ"/>
        </w:rPr>
        <w:t>...................................</w:t>
      </w:r>
      <w:r w:rsidR="00521C3F">
        <w:rPr>
          <w:rFonts w:ascii="Times New Roman" w:hAnsi="Times New Roman"/>
          <w:sz w:val="28"/>
          <w:szCs w:val="28"/>
          <w:lang w:val="kk-KZ"/>
        </w:rPr>
        <w:t>5</w:t>
      </w:r>
    </w:p>
    <w:p w:rsidR="00C50020" w:rsidRPr="00521C3F" w:rsidRDefault="00C50020" w:rsidP="00C50020">
      <w:pPr>
        <w:pStyle w:val="13"/>
        <w:shd w:val="clear" w:color="auto" w:fill="auto"/>
        <w:spacing w:after="0" w:line="240" w:lineRule="auto"/>
        <w:ind w:firstLine="0"/>
        <w:rPr>
          <w:sz w:val="28"/>
          <w:szCs w:val="28"/>
          <w:lang w:val="kk-KZ"/>
        </w:rPr>
      </w:pPr>
      <w:r w:rsidRPr="00521C3F">
        <w:rPr>
          <w:sz w:val="28"/>
          <w:szCs w:val="28"/>
          <w:lang w:val="kk-KZ"/>
        </w:rPr>
        <w:t xml:space="preserve">Дәріс </w:t>
      </w:r>
      <w:r w:rsidR="002E6A4C" w:rsidRPr="00521C3F">
        <w:rPr>
          <w:sz w:val="28"/>
          <w:szCs w:val="28"/>
          <w:lang w:val="kk-KZ"/>
        </w:rPr>
        <w:t>1.</w:t>
      </w:r>
      <w:r w:rsidR="00521C3F" w:rsidRPr="00521C3F">
        <w:rPr>
          <w:sz w:val="28"/>
          <w:szCs w:val="28"/>
          <w:lang w:val="kk-KZ"/>
        </w:rPr>
        <w:t>.......................................................</w:t>
      </w:r>
      <w:r w:rsidR="00521C3F">
        <w:rPr>
          <w:sz w:val="28"/>
          <w:szCs w:val="28"/>
          <w:lang w:val="kk-KZ"/>
        </w:rPr>
        <w:t>..</w:t>
      </w:r>
      <w:r w:rsidR="00521C3F" w:rsidRPr="00521C3F">
        <w:rPr>
          <w:sz w:val="28"/>
          <w:szCs w:val="28"/>
          <w:lang w:val="kk-KZ"/>
        </w:rPr>
        <w:t>..................................</w:t>
      </w:r>
      <w:r w:rsidR="00521C3F">
        <w:rPr>
          <w:sz w:val="28"/>
          <w:szCs w:val="28"/>
          <w:lang w:val="kk-KZ"/>
        </w:rPr>
        <w:t>...</w:t>
      </w:r>
      <w:r w:rsidR="00521C3F" w:rsidRPr="00521C3F">
        <w:rPr>
          <w:sz w:val="28"/>
          <w:szCs w:val="28"/>
          <w:lang w:val="kk-KZ"/>
        </w:rPr>
        <w:t>........</w:t>
      </w:r>
      <w:r w:rsidR="002C5854" w:rsidRPr="00521C3F">
        <w:rPr>
          <w:sz w:val="28"/>
          <w:szCs w:val="28"/>
          <w:lang w:val="kk-KZ"/>
        </w:rPr>
        <w:t>7</w:t>
      </w:r>
    </w:p>
    <w:p w:rsidR="002E6A4C" w:rsidRPr="00521C3F" w:rsidRDefault="002E6A4C" w:rsidP="002E6A4C">
      <w:pPr>
        <w:spacing w:after="0" w:line="240" w:lineRule="auto"/>
        <w:jc w:val="both"/>
        <w:rPr>
          <w:rFonts w:ascii="Times New Roman" w:hAnsi="Times New Roman" w:cs="Times New Roman"/>
          <w:sz w:val="28"/>
          <w:szCs w:val="28"/>
          <w:lang w:val="kk-KZ"/>
        </w:rPr>
      </w:pPr>
      <w:r w:rsidRPr="00521C3F">
        <w:rPr>
          <w:rFonts w:ascii="Times New Roman" w:hAnsi="Times New Roman" w:cs="Times New Roman"/>
          <w:sz w:val="28"/>
          <w:szCs w:val="28"/>
          <w:lang w:val="kk-KZ"/>
        </w:rPr>
        <w:t>Дәріс</w:t>
      </w:r>
      <w:r w:rsidR="002C5854" w:rsidRPr="00521C3F">
        <w:rPr>
          <w:rFonts w:ascii="Times New Roman" w:hAnsi="Times New Roman" w:cs="Times New Roman"/>
          <w:sz w:val="28"/>
          <w:szCs w:val="28"/>
          <w:lang w:val="kk-KZ"/>
        </w:rPr>
        <w:t xml:space="preserve"> 2</w:t>
      </w:r>
      <w:r w:rsidRPr="00521C3F">
        <w:rPr>
          <w:rFonts w:ascii="Times New Roman" w:hAnsi="Times New Roman" w:cs="Times New Roman"/>
          <w:sz w:val="28"/>
          <w:szCs w:val="28"/>
          <w:lang w:val="kk-KZ"/>
        </w:rPr>
        <w:t>.</w:t>
      </w:r>
      <w:r w:rsidR="00521C3F">
        <w:rPr>
          <w:rFonts w:ascii="Times New Roman" w:hAnsi="Times New Roman" w:cs="Times New Roman"/>
          <w:sz w:val="28"/>
          <w:szCs w:val="28"/>
          <w:lang w:val="kk-KZ"/>
        </w:rPr>
        <w:t>.........................................................................................................</w:t>
      </w:r>
      <w:r w:rsidR="002C5854" w:rsidRPr="00521C3F">
        <w:rPr>
          <w:rFonts w:ascii="Times New Roman" w:hAnsi="Times New Roman" w:cs="Times New Roman"/>
          <w:sz w:val="28"/>
          <w:szCs w:val="28"/>
          <w:lang w:val="kk-KZ"/>
        </w:rPr>
        <w:t>10</w:t>
      </w:r>
      <w:r w:rsidRPr="00521C3F">
        <w:rPr>
          <w:rFonts w:ascii="Times New Roman" w:hAnsi="Times New Roman" w:cs="Times New Roman"/>
          <w:sz w:val="28"/>
          <w:szCs w:val="28"/>
          <w:lang w:val="kk-KZ"/>
        </w:rPr>
        <w:t xml:space="preserve">  </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3.</w:t>
      </w:r>
      <w:r w:rsidR="00521C3F">
        <w:rPr>
          <w:sz w:val="28"/>
          <w:szCs w:val="28"/>
          <w:lang w:val="kk-KZ"/>
        </w:rPr>
        <w:t>....................................................................................................</w:t>
      </w:r>
      <w:r w:rsidRPr="00521C3F">
        <w:rPr>
          <w:sz w:val="28"/>
          <w:szCs w:val="28"/>
          <w:lang w:val="kk-KZ"/>
        </w:rPr>
        <w:t>15</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4</w:t>
      </w:r>
      <w:r w:rsidR="00521C3F">
        <w:rPr>
          <w:sz w:val="28"/>
          <w:szCs w:val="28"/>
          <w:lang w:val="kk-KZ"/>
        </w:rPr>
        <w:t>....................................................................................................</w:t>
      </w:r>
      <w:r w:rsidRPr="00521C3F">
        <w:rPr>
          <w:sz w:val="28"/>
          <w:szCs w:val="28"/>
          <w:lang w:val="kk-KZ"/>
        </w:rPr>
        <w:t>.19</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5.</w:t>
      </w:r>
      <w:r w:rsidR="00521C3F">
        <w:rPr>
          <w:sz w:val="28"/>
          <w:szCs w:val="28"/>
          <w:lang w:val="kk-KZ"/>
        </w:rPr>
        <w:t>....................................................................................................</w:t>
      </w:r>
      <w:r w:rsidRPr="00521C3F">
        <w:rPr>
          <w:sz w:val="28"/>
          <w:szCs w:val="28"/>
          <w:lang w:val="kk-KZ"/>
        </w:rPr>
        <w:t>21</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6-7.</w:t>
      </w:r>
      <w:r w:rsidR="00521C3F">
        <w:rPr>
          <w:sz w:val="28"/>
          <w:szCs w:val="28"/>
          <w:lang w:val="kk-KZ"/>
        </w:rPr>
        <w:t>.................................................................................................</w:t>
      </w:r>
      <w:r w:rsidRPr="00521C3F">
        <w:rPr>
          <w:sz w:val="28"/>
          <w:szCs w:val="28"/>
          <w:lang w:val="kk-KZ"/>
        </w:rPr>
        <w:t>27</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8.</w:t>
      </w:r>
      <w:r w:rsidR="00521C3F">
        <w:rPr>
          <w:sz w:val="28"/>
          <w:szCs w:val="28"/>
          <w:lang w:val="kk-KZ"/>
        </w:rPr>
        <w:t>....................................................................................................</w:t>
      </w:r>
      <w:r w:rsidRPr="00521C3F">
        <w:rPr>
          <w:sz w:val="28"/>
          <w:szCs w:val="28"/>
          <w:lang w:val="kk-KZ"/>
        </w:rPr>
        <w:t>32</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9.</w:t>
      </w:r>
      <w:r w:rsidR="00521C3F">
        <w:rPr>
          <w:sz w:val="28"/>
          <w:szCs w:val="28"/>
          <w:lang w:val="kk-KZ"/>
        </w:rPr>
        <w:t>....................................................................................................</w:t>
      </w:r>
      <w:r w:rsidRPr="00521C3F">
        <w:rPr>
          <w:sz w:val="28"/>
          <w:szCs w:val="28"/>
          <w:lang w:val="kk-KZ"/>
        </w:rPr>
        <w:t>37</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10-11.</w:t>
      </w:r>
      <w:r w:rsidR="00521C3F">
        <w:rPr>
          <w:sz w:val="28"/>
          <w:szCs w:val="28"/>
          <w:lang w:val="kk-KZ"/>
        </w:rPr>
        <w:t>.............................................................................................</w:t>
      </w:r>
      <w:r w:rsidRPr="00521C3F">
        <w:rPr>
          <w:sz w:val="28"/>
          <w:szCs w:val="28"/>
          <w:lang w:val="kk-KZ"/>
        </w:rPr>
        <w:t>43</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12</w:t>
      </w:r>
      <w:r w:rsidR="00521C3F">
        <w:rPr>
          <w:sz w:val="28"/>
          <w:szCs w:val="28"/>
          <w:lang w:val="kk-KZ"/>
        </w:rPr>
        <w:t>...................................................................................................</w:t>
      </w:r>
      <w:r w:rsidRPr="00521C3F">
        <w:rPr>
          <w:sz w:val="28"/>
          <w:szCs w:val="28"/>
          <w:lang w:val="kk-KZ"/>
        </w:rPr>
        <w:t>46</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1</w:t>
      </w:r>
      <w:r w:rsidR="00521C3F" w:rsidRPr="00521C3F">
        <w:rPr>
          <w:sz w:val="28"/>
          <w:szCs w:val="28"/>
          <w:lang w:val="kk-KZ"/>
        </w:rPr>
        <w:t>3</w:t>
      </w:r>
      <w:r w:rsidR="00521C3F">
        <w:rPr>
          <w:sz w:val="28"/>
          <w:szCs w:val="28"/>
          <w:lang w:val="kk-KZ"/>
        </w:rPr>
        <w:t>...................................................................................................</w:t>
      </w:r>
      <w:r w:rsidR="00521C3F" w:rsidRPr="00521C3F">
        <w:rPr>
          <w:sz w:val="28"/>
          <w:szCs w:val="28"/>
          <w:lang w:val="kk-KZ"/>
        </w:rPr>
        <w:t>50</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1</w:t>
      </w:r>
      <w:r w:rsidR="00521C3F" w:rsidRPr="00521C3F">
        <w:rPr>
          <w:sz w:val="28"/>
          <w:szCs w:val="28"/>
          <w:lang w:val="kk-KZ"/>
        </w:rPr>
        <w:t>4</w:t>
      </w:r>
      <w:r w:rsidR="00521C3F">
        <w:rPr>
          <w:sz w:val="28"/>
          <w:szCs w:val="28"/>
          <w:lang w:val="kk-KZ"/>
        </w:rPr>
        <w:t>...................................................................................................</w:t>
      </w:r>
      <w:r w:rsidR="00521C3F" w:rsidRPr="00521C3F">
        <w:rPr>
          <w:sz w:val="28"/>
          <w:szCs w:val="28"/>
          <w:lang w:val="kk-KZ"/>
        </w:rPr>
        <w:t>59</w:t>
      </w:r>
    </w:p>
    <w:p w:rsidR="002C5854" w:rsidRPr="00521C3F" w:rsidRDefault="002C5854" w:rsidP="002C5854">
      <w:pPr>
        <w:pStyle w:val="13"/>
        <w:shd w:val="clear" w:color="auto" w:fill="auto"/>
        <w:spacing w:after="0" w:line="240" w:lineRule="auto"/>
        <w:ind w:firstLine="0"/>
        <w:rPr>
          <w:sz w:val="28"/>
          <w:szCs w:val="28"/>
          <w:lang w:val="kk-KZ"/>
        </w:rPr>
      </w:pPr>
      <w:r w:rsidRPr="00521C3F">
        <w:rPr>
          <w:sz w:val="28"/>
          <w:szCs w:val="28"/>
          <w:lang w:val="kk-KZ"/>
        </w:rPr>
        <w:t>Дәріс 1</w:t>
      </w:r>
      <w:r w:rsidR="00521C3F" w:rsidRPr="00521C3F">
        <w:rPr>
          <w:sz w:val="28"/>
          <w:szCs w:val="28"/>
          <w:lang w:val="kk-KZ"/>
        </w:rPr>
        <w:t>5</w:t>
      </w:r>
      <w:r w:rsidR="00521C3F">
        <w:rPr>
          <w:sz w:val="28"/>
          <w:szCs w:val="28"/>
          <w:lang w:val="kk-KZ"/>
        </w:rPr>
        <w:t>..................................................................................................</w:t>
      </w:r>
      <w:r w:rsidR="00521C3F" w:rsidRPr="00521C3F">
        <w:rPr>
          <w:sz w:val="28"/>
          <w:szCs w:val="28"/>
          <w:lang w:val="kk-KZ"/>
        </w:rPr>
        <w:t>.64</w:t>
      </w:r>
    </w:p>
    <w:p w:rsidR="002C5854" w:rsidRPr="00521C3F" w:rsidRDefault="00521C3F" w:rsidP="00521C3F">
      <w:pPr>
        <w:spacing w:after="0" w:line="26" w:lineRule="atLeast"/>
        <w:rPr>
          <w:rStyle w:val="hps"/>
          <w:rFonts w:ascii="Times New Roman" w:hAnsi="Times New Roman"/>
          <w:sz w:val="28"/>
          <w:szCs w:val="28"/>
          <w:lang w:val="kk-KZ"/>
        </w:rPr>
      </w:pPr>
      <w:r w:rsidRPr="00521C3F">
        <w:rPr>
          <w:rStyle w:val="hps"/>
          <w:rFonts w:ascii="Times New Roman" w:hAnsi="Times New Roman"/>
          <w:sz w:val="28"/>
          <w:szCs w:val="28"/>
          <w:lang w:val="kk-KZ"/>
        </w:rPr>
        <w:t>Е</w:t>
      </w:r>
      <w:r w:rsidR="002C5854" w:rsidRPr="00521C3F">
        <w:rPr>
          <w:rStyle w:val="hps"/>
          <w:rFonts w:ascii="Times New Roman" w:hAnsi="Times New Roman"/>
          <w:sz w:val="28"/>
          <w:szCs w:val="28"/>
          <w:lang w:val="kk-KZ"/>
        </w:rPr>
        <w:t>мтихан сұрақтары</w:t>
      </w:r>
      <w:r>
        <w:rPr>
          <w:rStyle w:val="hps"/>
          <w:rFonts w:ascii="Times New Roman" w:hAnsi="Times New Roman"/>
          <w:sz w:val="28"/>
          <w:szCs w:val="28"/>
          <w:lang w:val="kk-KZ"/>
        </w:rPr>
        <w:t>.....................................................................................84</w:t>
      </w:r>
    </w:p>
    <w:p w:rsidR="002C5854" w:rsidRPr="00521C3F" w:rsidRDefault="00521C3F" w:rsidP="00521C3F">
      <w:pPr>
        <w:rPr>
          <w:rFonts w:ascii="Times New Roman" w:hAnsi="Times New Roman" w:cs="Times New Roman"/>
          <w:sz w:val="28"/>
          <w:szCs w:val="28"/>
          <w:lang w:val="kk-KZ"/>
        </w:rPr>
      </w:pPr>
      <w:r w:rsidRPr="00521C3F">
        <w:rPr>
          <w:rFonts w:ascii="Times New Roman" w:hAnsi="Times New Roman" w:cs="Times New Roman"/>
          <w:sz w:val="28"/>
          <w:szCs w:val="28"/>
          <w:lang w:val="kk-KZ"/>
        </w:rPr>
        <w:t>Әдебиеттер тізімі</w:t>
      </w:r>
      <w:r>
        <w:rPr>
          <w:rFonts w:ascii="Times New Roman" w:hAnsi="Times New Roman" w:cs="Times New Roman"/>
          <w:sz w:val="28"/>
          <w:szCs w:val="28"/>
          <w:lang w:val="kk-KZ"/>
        </w:rPr>
        <w:t>.........................................................</w:t>
      </w:r>
      <w:r w:rsidR="00193E0F">
        <w:rPr>
          <w:rFonts w:ascii="Times New Roman" w:hAnsi="Times New Roman" w:cs="Times New Roman"/>
          <w:sz w:val="28"/>
          <w:szCs w:val="28"/>
          <w:lang w:val="kk-KZ"/>
        </w:rPr>
        <w:t>...............................</w:t>
      </w:r>
      <w:r>
        <w:rPr>
          <w:rFonts w:ascii="Times New Roman" w:hAnsi="Times New Roman" w:cs="Times New Roman"/>
          <w:sz w:val="28"/>
          <w:szCs w:val="28"/>
          <w:lang w:val="kk-KZ"/>
        </w:rPr>
        <w:t>94</w:t>
      </w: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193E0F" w:rsidRDefault="00193E0F" w:rsidP="00B15971">
      <w:pPr>
        <w:spacing w:after="0"/>
        <w:jc w:val="center"/>
        <w:rPr>
          <w:rFonts w:ascii="Times New Roman" w:hAnsi="Times New Roman" w:cs="Times New Roman"/>
          <w:color w:val="000000"/>
          <w:sz w:val="28"/>
          <w:szCs w:val="28"/>
          <w:shd w:val="clear" w:color="auto" w:fill="FFFFFF"/>
          <w:lang w:val="kk-KZ"/>
        </w:rPr>
      </w:pPr>
    </w:p>
    <w:p w:rsidR="00193E0F" w:rsidRDefault="00193E0F" w:rsidP="00B15971">
      <w:pPr>
        <w:spacing w:after="0"/>
        <w:jc w:val="center"/>
        <w:rPr>
          <w:rFonts w:ascii="Times New Roman" w:hAnsi="Times New Roman" w:cs="Times New Roman"/>
          <w:color w:val="000000"/>
          <w:sz w:val="28"/>
          <w:szCs w:val="28"/>
          <w:shd w:val="clear" w:color="auto" w:fill="FFFFFF"/>
          <w:lang w:val="kk-KZ"/>
        </w:rPr>
      </w:pPr>
    </w:p>
    <w:p w:rsidR="00193E0F" w:rsidRDefault="00193E0F"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0160AA" w:rsidRDefault="000160AA" w:rsidP="00B15971">
      <w:pPr>
        <w:spacing w:after="0"/>
        <w:jc w:val="center"/>
        <w:rPr>
          <w:rFonts w:ascii="Times New Roman" w:hAnsi="Times New Roman" w:cs="Times New Roman"/>
          <w:color w:val="000000"/>
          <w:sz w:val="28"/>
          <w:szCs w:val="28"/>
          <w:shd w:val="clear" w:color="auto" w:fill="FFFFFF"/>
          <w:lang w:val="kk-KZ"/>
        </w:rPr>
      </w:pPr>
    </w:p>
    <w:p w:rsidR="00B15971" w:rsidRPr="000160AA" w:rsidRDefault="00B15971" w:rsidP="00B15971">
      <w:pPr>
        <w:spacing w:after="0"/>
        <w:jc w:val="center"/>
        <w:rPr>
          <w:rFonts w:ascii="Times New Roman" w:hAnsi="Times New Roman" w:cs="Times New Roman"/>
          <w:b/>
          <w:color w:val="000000"/>
          <w:sz w:val="28"/>
          <w:szCs w:val="28"/>
          <w:shd w:val="clear" w:color="auto" w:fill="FFFFFF"/>
          <w:lang w:val="kk-KZ"/>
        </w:rPr>
      </w:pPr>
      <w:r w:rsidRPr="000160AA">
        <w:rPr>
          <w:rFonts w:ascii="Times New Roman" w:hAnsi="Times New Roman" w:cs="Times New Roman"/>
          <w:b/>
          <w:color w:val="000000"/>
          <w:sz w:val="28"/>
          <w:szCs w:val="28"/>
          <w:shd w:val="clear" w:color="auto" w:fill="FFFFFF"/>
          <w:lang w:val="kk-KZ"/>
        </w:rPr>
        <w:t>КІРІСПЕ</w:t>
      </w:r>
    </w:p>
    <w:p w:rsidR="00B15971" w:rsidRDefault="00B15971" w:rsidP="00B15971">
      <w:pPr>
        <w:spacing w:after="0"/>
        <w:jc w:val="center"/>
        <w:rPr>
          <w:rFonts w:ascii="Times New Roman" w:hAnsi="Times New Roman" w:cs="Times New Roman"/>
          <w:color w:val="000000"/>
          <w:sz w:val="28"/>
          <w:szCs w:val="28"/>
          <w:shd w:val="clear" w:color="auto" w:fill="FFFFFF"/>
          <w:lang w:val="kk-KZ"/>
        </w:rPr>
      </w:pPr>
    </w:p>
    <w:p w:rsidR="004A13D2" w:rsidRPr="00301C64" w:rsidRDefault="004A13D2" w:rsidP="00193E0F">
      <w:pPr>
        <w:spacing w:after="0"/>
        <w:ind w:firstLine="708"/>
        <w:jc w:val="both"/>
        <w:rPr>
          <w:lang w:val="kk-KZ"/>
        </w:rPr>
      </w:pPr>
      <w:r w:rsidRPr="00B15971">
        <w:rPr>
          <w:rFonts w:ascii="Times New Roman" w:hAnsi="Times New Roman" w:cs="Times New Roman"/>
          <w:color w:val="000000"/>
          <w:sz w:val="28"/>
          <w:szCs w:val="28"/>
          <w:shd w:val="clear" w:color="auto" w:fill="FFFFFF"/>
          <w:lang w:val="kk-KZ"/>
        </w:rPr>
        <w:t xml:space="preserve">"Әлемдік ақпараттық ресурстар" оқу пәні "Кітапхана ісі"мамандығы бойынша мамандарды дайындау үшін міндетті кәсіби пәндер циклінің құрамдас бөлігі болып табылады.  </w:t>
      </w:r>
      <w:r w:rsidRPr="00301C64">
        <w:rPr>
          <w:rFonts w:ascii="Times New Roman" w:hAnsi="Times New Roman" w:cs="Times New Roman"/>
          <w:color w:val="000000"/>
          <w:sz w:val="28"/>
          <w:szCs w:val="28"/>
          <w:shd w:val="clear" w:color="auto" w:fill="FFFFFF"/>
          <w:lang w:val="kk-KZ"/>
        </w:rPr>
        <w:t>жоғары кәсіптік білім берудің мемлекеттік білім беру стандартына сәйкес. Бұл оқу пәнінің мазмұны агистранттардың Internet желісінде ақпаратты сақтау және ұсынуды ұйымдастыру кезінде web-технологияларды қолдану теориясы мен тәжірибесінің негіздерін оқып үйренуіне бағытталған</w:t>
      </w:r>
      <w:r w:rsidR="00752906" w:rsidRPr="00301C64">
        <w:rPr>
          <w:rFonts w:ascii="Times New Roman" w:hAnsi="Times New Roman" w:cs="Times New Roman"/>
          <w:color w:val="000000"/>
          <w:sz w:val="28"/>
          <w:szCs w:val="28"/>
          <w:shd w:val="clear" w:color="auto" w:fill="FFFFFF"/>
          <w:lang w:val="kk-KZ"/>
        </w:rPr>
        <w:t>.</w:t>
      </w:r>
    </w:p>
    <w:p w:rsidR="004A13D2" w:rsidRPr="00301C64" w:rsidRDefault="004A13D2" w:rsidP="00193E0F">
      <w:pPr>
        <w:spacing w:after="0"/>
        <w:ind w:firstLine="708"/>
        <w:jc w:val="both"/>
        <w:rPr>
          <w:rFonts w:ascii="Times New Roman" w:hAnsi="Times New Roman" w:cs="Times New Roman"/>
          <w:color w:val="000000"/>
          <w:sz w:val="28"/>
          <w:szCs w:val="28"/>
          <w:shd w:val="clear" w:color="auto" w:fill="FFFFFF"/>
          <w:lang w:val="kk-KZ"/>
        </w:rPr>
      </w:pPr>
      <w:r w:rsidRPr="00301C64">
        <w:rPr>
          <w:rFonts w:ascii="Times New Roman" w:hAnsi="Times New Roman" w:cs="Times New Roman"/>
          <w:b/>
          <w:color w:val="000000"/>
          <w:sz w:val="28"/>
          <w:szCs w:val="28"/>
          <w:shd w:val="clear" w:color="auto" w:fill="FFFFFF"/>
          <w:lang w:val="kk-KZ"/>
        </w:rPr>
        <w:t>Пәнді оқу ақпараттық технологиялар</w:t>
      </w:r>
      <w:r w:rsidR="00B15971">
        <w:rPr>
          <w:rFonts w:ascii="Times New Roman" w:hAnsi="Times New Roman" w:cs="Times New Roman"/>
          <w:color w:val="000000"/>
          <w:sz w:val="28"/>
          <w:szCs w:val="28"/>
          <w:shd w:val="clear" w:color="auto" w:fill="FFFFFF"/>
          <w:lang w:val="kk-KZ"/>
        </w:rPr>
        <w:t xml:space="preserve">. </w:t>
      </w:r>
      <w:r w:rsidRPr="00301C64">
        <w:rPr>
          <w:rFonts w:ascii="Times New Roman" w:hAnsi="Times New Roman" w:cs="Times New Roman"/>
          <w:color w:val="000000"/>
          <w:sz w:val="28"/>
          <w:szCs w:val="28"/>
          <w:shd w:val="clear" w:color="auto" w:fill="FFFFFF"/>
          <w:lang w:val="kk-KZ"/>
        </w:rPr>
        <w:t xml:space="preserve"> Есептеу жүйелері, желілер және телекоммуникация негіздері сияқты жалпы кәсіптік пәндер циклін оқу кезінде магистранттардың алған білімдеріне сүйенеді.</w:t>
      </w:r>
      <w:r w:rsidR="00752906" w:rsidRPr="00301C64">
        <w:rPr>
          <w:rFonts w:ascii="Times New Roman" w:hAnsi="Times New Roman" w:cs="Times New Roman"/>
          <w:color w:val="000000"/>
          <w:sz w:val="28"/>
          <w:szCs w:val="28"/>
          <w:shd w:val="clear" w:color="auto" w:fill="FFFFFF"/>
          <w:lang w:val="kk-KZ"/>
        </w:rPr>
        <w:t>.</w:t>
      </w:r>
      <w:r w:rsidRPr="00301C64">
        <w:rPr>
          <w:rFonts w:ascii="Times New Roman" w:hAnsi="Times New Roman" w:cs="Times New Roman"/>
          <w:color w:val="000000"/>
          <w:sz w:val="28"/>
          <w:szCs w:val="28"/>
          <w:shd w:val="clear" w:color="auto" w:fill="FFFFFF"/>
          <w:lang w:val="kk-KZ"/>
        </w:rPr>
        <w:t>Оқу пәнін меңгеру болашақ маманның мамандандырылған желілік құрылымдар арқылы пайдаланушының әлемдік ресурстармен (салалар бойынша) өзара іс-қимылының технологиясы мен тәжірибесін меңгеру қабілетін қамтамасыз етеді.</w:t>
      </w:r>
    </w:p>
    <w:p w:rsidR="004A13D2" w:rsidRPr="00301C64" w:rsidRDefault="004A13D2" w:rsidP="00193E0F">
      <w:pPr>
        <w:spacing w:after="0"/>
        <w:ind w:firstLine="708"/>
        <w:jc w:val="both"/>
        <w:rPr>
          <w:rFonts w:ascii="Times New Roman" w:hAnsi="Times New Roman" w:cs="Times New Roman"/>
          <w:color w:val="000000"/>
          <w:sz w:val="28"/>
          <w:szCs w:val="28"/>
          <w:shd w:val="clear" w:color="auto" w:fill="FFFFFF"/>
          <w:lang w:val="kk-KZ"/>
        </w:rPr>
      </w:pPr>
      <w:r w:rsidRPr="00301C64">
        <w:rPr>
          <w:rFonts w:ascii="Times New Roman" w:hAnsi="Times New Roman" w:cs="Times New Roman"/>
          <w:b/>
          <w:color w:val="000000"/>
          <w:sz w:val="28"/>
          <w:szCs w:val="28"/>
          <w:shd w:val="clear" w:color="auto" w:fill="FFFFFF"/>
          <w:lang w:val="kk-KZ"/>
        </w:rPr>
        <w:t>Пәннің мақсаты</w:t>
      </w:r>
      <w:r w:rsidR="00B15971">
        <w:rPr>
          <w:rFonts w:ascii="Times New Roman" w:hAnsi="Times New Roman" w:cs="Times New Roman"/>
          <w:b/>
          <w:color w:val="000000"/>
          <w:sz w:val="28"/>
          <w:szCs w:val="28"/>
          <w:shd w:val="clear" w:color="auto" w:fill="FFFFFF"/>
          <w:lang w:val="kk-KZ"/>
        </w:rPr>
        <w:t xml:space="preserve">: </w:t>
      </w:r>
      <w:r w:rsidRPr="00301C64">
        <w:rPr>
          <w:rFonts w:ascii="Times New Roman" w:hAnsi="Times New Roman" w:cs="Times New Roman"/>
          <w:color w:val="000000"/>
          <w:sz w:val="28"/>
          <w:szCs w:val="28"/>
          <w:shd w:val="clear" w:color="auto" w:fill="FFFFFF"/>
          <w:lang w:val="kk-KZ"/>
        </w:rPr>
        <w:t xml:space="preserve"> білім беруде әлемдік ақпараттық ресурстарды (Интернет желісімен ұсынылатын) пайдалану тәсілдерін меңгеру; студенттерді әртүрлі Интернет-ресурстарды (web-сайттарды) құру технологияларын үйрету.</w:t>
      </w:r>
      <w:r w:rsidR="00752906" w:rsidRPr="00301C64">
        <w:rPr>
          <w:rFonts w:ascii="Times New Roman" w:hAnsi="Times New Roman" w:cs="Times New Roman"/>
          <w:color w:val="000000"/>
          <w:sz w:val="28"/>
          <w:szCs w:val="28"/>
          <w:shd w:val="clear" w:color="auto" w:fill="FFFFFF"/>
          <w:lang w:val="kk-KZ"/>
        </w:rPr>
        <w:t>.</w:t>
      </w:r>
      <w:r w:rsidR="00752906" w:rsidRPr="00301C64">
        <w:rPr>
          <w:rFonts w:ascii="Times New Roman" w:hAnsi="Times New Roman" w:cs="Times New Roman"/>
          <w:color w:val="000000"/>
          <w:sz w:val="28"/>
          <w:szCs w:val="28"/>
          <w:lang w:val="kk-KZ"/>
        </w:rPr>
        <w:br/>
      </w:r>
      <w:r w:rsidRPr="00301C64">
        <w:rPr>
          <w:rFonts w:ascii="Times New Roman" w:hAnsi="Times New Roman" w:cs="Times New Roman"/>
          <w:b/>
          <w:bCs/>
          <w:color w:val="000000"/>
          <w:sz w:val="28"/>
          <w:szCs w:val="28"/>
          <w:shd w:val="clear" w:color="auto" w:fill="FFFFFF"/>
          <w:lang w:val="kk-KZ"/>
        </w:rPr>
        <w:t>Оқу материалының мазмұны мен ұйымдастырылуын іріктеу принциптері</w:t>
      </w:r>
      <w:r w:rsidR="00752906" w:rsidRPr="00301C64">
        <w:rPr>
          <w:rFonts w:ascii="Times New Roman" w:hAnsi="Times New Roman" w:cs="Times New Roman"/>
          <w:color w:val="000000"/>
          <w:sz w:val="28"/>
          <w:szCs w:val="28"/>
          <w:lang w:val="kk-KZ"/>
        </w:rPr>
        <w:br/>
      </w:r>
      <w:r w:rsidRPr="00301C64">
        <w:rPr>
          <w:rFonts w:ascii="Times New Roman" w:hAnsi="Times New Roman" w:cs="Times New Roman"/>
          <w:color w:val="000000"/>
          <w:sz w:val="28"/>
          <w:szCs w:val="28"/>
          <w:shd w:val="clear" w:color="auto" w:fill="FFFFFF"/>
          <w:lang w:val="kk-KZ"/>
        </w:rPr>
        <w:t xml:space="preserve">Оқу материалы алты бөлімнен тұрады: әлемдік ақпараттық ресурстарды анықтау және жіктеу, web-технологиялар: xhtml, css, java-script, динамикалық web-беттерді құру технологиялары, web-сайтты орналастыру және жылжыту. </w:t>
      </w:r>
    </w:p>
    <w:p w:rsidR="004A13D2" w:rsidRPr="00301C64" w:rsidRDefault="004A13D2" w:rsidP="00B15971">
      <w:pPr>
        <w:spacing w:after="0"/>
        <w:jc w:val="both"/>
        <w:rPr>
          <w:rFonts w:ascii="Times New Roman" w:hAnsi="Times New Roman" w:cs="Times New Roman"/>
          <w:color w:val="000000"/>
          <w:sz w:val="28"/>
          <w:szCs w:val="28"/>
          <w:shd w:val="clear" w:color="auto" w:fill="FFFFFF"/>
          <w:lang w:val="kk-KZ"/>
        </w:rPr>
      </w:pPr>
      <w:r w:rsidRPr="00301C64">
        <w:rPr>
          <w:rFonts w:ascii="Times New Roman" w:hAnsi="Times New Roman" w:cs="Times New Roman"/>
          <w:color w:val="000000"/>
          <w:sz w:val="28"/>
          <w:szCs w:val="28"/>
          <w:shd w:val="clear" w:color="auto" w:fill="FFFFFF"/>
          <w:lang w:val="kk-KZ"/>
        </w:rPr>
        <w:t>Материалды іріктеудің негізіне әлемдік ақпараттық ресурстарды және Internet-та ресурстарды құрудың ең танымал технологияларын шолу қағидаты алынды.</w:t>
      </w:r>
      <w:r w:rsidR="00752906" w:rsidRPr="00301C64">
        <w:rPr>
          <w:rFonts w:ascii="Times New Roman" w:hAnsi="Times New Roman" w:cs="Times New Roman"/>
          <w:color w:val="000000"/>
          <w:sz w:val="28"/>
          <w:szCs w:val="28"/>
          <w:lang w:val="kk-KZ"/>
        </w:rPr>
        <w:br/>
      </w:r>
      <w:r w:rsidRPr="00301C64">
        <w:rPr>
          <w:rFonts w:ascii="Times New Roman" w:hAnsi="Times New Roman" w:cs="Times New Roman"/>
          <w:b/>
          <w:bCs/>
          <w:color w:val="000000"/>
          <w:sz w:val="28"/>
          <w:szCs w:val="28"/>
          <w:shd w:val="clear" w:color="auto" w:fill="FFFFFF"/>
          <w:lang w:val="kk-KZ"/>
        </w:rPr>
        <w:t>Пән мазмұнын меңгеруге қойылатын талаптар</w:t>
      </w:r>
      <w:r w:rsidR="00752906" w:rsidRPr="00301C64">
        <w:rPr>
          <w:rFonts w:ascii="Times New Roman" w:hAnsi="Times New Roman" w:cs="Times New Roman"/>
          <w:color w:val="000000"/>
          <w:sz w:val="28"/>
          <w:szCs w:val="28"/>
          <w:lang w:val="kk-KZ"/>
        </w:rPr>
        <w:br/>
      </w:r>
      <w:r w:rsidRPr="00301C64">
        <w:rPr>
          <w:rFonts w:ascii="Times New Roman" w:hAnsi="Times New Roman" w:cs="Times New Roman"/>
          <w:color w:val="000000"/>
          <w:sz w:val="28"/>
          <w:szCs w:val="28"/>
          <w:shd w:val="clear" w:color="auto" w:fill="FFFFFF"/>
          <w:lang w:val="kk-KZ"/>
        </w:rPr>
        <w:t>Пәнді оқу нәтижесінде магистрант:</w:t>
      </w:r>
    </w:p>
    <w:p w:rsidR="00752906" w:rsidRPr="00301C64" w:rsidRDefault="004A13D2" w:rsidP="00B15971">
      <w:pPr>
        <w:spacing w:after="0"/>
        <w:jc w:val="both"/>
        <w:rPr>
          <w:rFonts w:ascii="Times New Roman" w:hAnsi="Times New Roman" w:cs="Times New Roman"/>
          <w:color w:val="000000"/>
          <w:sz w:val="28"/>
          <w:szCs w:val="28"/>
          <w:shd w:val="clear" w:color="auto" w:fill="FFFFFF"/>
          <w:lang w:val="kk-KZ"/>
        </w:rPr>
      </w:pPr>
      <w:r w:rsidRPr="00301C64">
        <w:rPr>
          <w:rFonts w:ascii="Times New Roman" w:hAnsi="Times New Roman" w:cs="Times New Roman"/>
          <w:color w:val="000000"/>
          <w:sz w:val="28"/>
          <w:szCs w:val="28"/>
          <w:shd w:val="clear" w:color="auto" w:fill="FFFFFF"/>
          <w:lang w:val="kk-KZ"/>
        </w:rPr>
        <w:t>-  Интернет жағдайында ақпараттық өкілдіктердің жұмыс ерекшеліктері туралы (ақпараттық қызметтер, қашықтықтан оқыту, бақылау және мониторинг және т. б.), қазіргі күрделі корпоративтік Web-торапты құрудың негізгі кезеңдері туралы түсінігі болуы тиіс.;</w:t>
      </w:r>
    </w:p>
    <w:p w:rsidR="00752906" w:rsidRPr="00301C64" w:rsidRDefault="004A13D2" w:rsidP="00B15971">
      <w:pPr>
        <w:spacing w:after="0"/>
        <w:jc w:val="both"/>
        <w:rPr>
          <w:rFonts w:ascii="Times New Roman" w:hAnsi="Times New Roman" w:cs="Times New Roman"/>
          <w:color w:val="000000"/>
          <w:sz w:val="28"/>
          <w:szCs w:val="28"/>
          <w:shd w:val="clear" w:color="auto" w:fill="FFFFFF"/>
          <w:lang w:val="kk-KZ"/>
        </w:rPr>
      </w:pPr>
      <w:r w:rsidRPr="00301C64">
        <w:rPr>
          <w:rFonts w:ascii="Times New Roman" w:hAnsi="Times New Roman" w:cs="Times New Roman"/>
          <w:color w:val="000000"/>
          <w:sz w:val="28"/>
          <w:szCs w:val="28"/>
          <w:shd w:val="clear" w:color="auto" w:fill="FFFFFF"/>
          <w:lang w:val="kk-KZ"/>
        </w:rPr>
        <w:t xml:space="preserve">-  әлемдік ақпараттық ресурстардың жіктелуін, негізгі құрылымдардың (деректер базасының, желілердің) әр түрлі белгілері бойынша сипаттамасын; </w:t>
      </w:r>
      <w:r w:rsidRPr="00301C64">
        <w:rPr>
          <w:rFonts w:ascii="Times New Roman" w:hAnsi="Times New Roman" w:cs="Times New Roman"/>
          <w:color w:val="000000"/>
          <w:sz w:val="28"/>
          <w:szCs w:val="28"/>
          <w:shd w:val="clear" w:color="auto" w:fill="FFFFFF"/>
          <w:lang w:val="kk-KZ"/>
        </w:rPr>
        <w:lastRenderedPageBreak/>
        <w:t>әлемдік ақпараттық желілерде ақпаратты іздеу құрылымы мен ережелерін; Web - сайттар мен Интернет - өкілдіктердің түрлерін, олардың мақсатын, құрылымын, функцияларын, интернет жағдайында жұмыс істеу ерекшеліктерін, интернет-өкілдіктерін құру технологиясын, бұл үшін талап етілетін техникалық және бағдарламалық құралдарды;;</w:t>
      </w:r>
    </w:p>
    <w:p w:rsidR="00752906" w:rsidRPr="00301C64" w:rsidRDefault="004A13D2" w:rsidP="00B15971">
      <w:pPr>
        <w:spacing w:after="0"/>
        <w:jc w:val="both"/>
        <w:rPr>
          <w:rFonts w:ascii="Times New Roman" w:hAnsi="Times New Roman" w:cs="Times New Roman"/>
          <w:color w:val="000000"/>
          <w:sz w:val="28"/>
          <w:szCs w:val="28"/>
          <w:shd w:val="clear" w:color="auto" w:fill="FFFFFF"/>
          <w:lang w:val="kk-KZ"/>
        </w:rPr>
      </w:pPr>
      <w:r w:rsidRPr="00301C64">
        <w:rPr>
          <w:rFonts w:ascii="Times New Roman" w:hAnsi="Times New Roman" w:cs="Times New Roman"/>
          <w:color w:val="000000"/>
          <w:sz w:val="28"/>
          <w:szCs w:val="28"/>
          <w:shd w:val="clear" w:color="auto" w:fill="FFFFFF"/>
          <w:lang w:val="kk-KZ"/>
        </w:rPr>
        <w:t>- электрондық поштамен, FTP және басқа Интернет қызметтерімен жұмыс істеу, Web-сайттарды әзірлеу, оларды WWW серверінде орналастыру, қолданыстағы Web-сайт жүргізу, оның қатысуын арттыру бойынша іс-шаралар жүргізу, тиімділікті талдау;</w:t>
      </w:r>
    </w:p>
    <w:p w:rsidR="00077FCA" w:rsidRPr="00301C64" w:rsidRDefault="00077FCA" w:rsidP="00B15971">
      <w:pPr>
        <w:spacing w:after="0"/>
        <w:jc w:val="both"/>
        <w:rPr>
          <w:rFonts w:ascii="Times New Roman" w:hAnsi="Times New Roman" w:cs="Times New Roman"/>
          <w:color w:val="000000"/>
          <w:sz w:val="28"/>
          <w:szCs w:val="28"/>
          <w:lang w:val="kk-KZ"/>
        </w:rPr>
      </w:pPr>
      <w:r w:rsidRPr="00301C64">
        <w:rPr>
          <w:rFonts w:ascii="Times New Roman" w:hAnsi="Times New Roman" w:cs="Times New Roman"/>
          <w:color w:val="000000"/>
          <w:sz w:val="28"/>
          <w:szCs w:val="28"/>
          <w:shd w:val="clear" w:color="auto" w:fill="FFFFFF"/>
          <w:lang w:val="kk-KZ"/>
        </w:rPr>
        <w:t xml:space="preserve">- </w:t>
      </w:r>
      <w:r w:rsidR="004A13D2" w:rsidRPr="00301C64">
        <w:rPr>
          <w:rFonts w:ascii="Times New Roman" w:hAnsi="Times New Roman" w:cs="Times New Roman"/>
          <w:color w:val="000000"/>
          <w:sz w:val="28"/>
          <w:szCs w:val="28"/>
          <w:shd w:val="clear" w:color="auto" w:fill="FFFFFF"/>
          <w:lang w:val="kk-KZ"/>
        </w:rPr>
        <w:t>тәжірибесі болуы тиіс: Web-сайтты жобалау, сайт құрылымын әзірлеу, Web-беттерді құрастыру және оларды ақпараттық толықтыру.</w:t>
      </w:r>
      <w:r w:rsidR="00752906" w:rsidRPr="00301C64">
        <w:rPr>
          <w:rFonts w:ascii="Times New Roman" w:hAnsi="Times New Roman" w:cs="Times New Roman"/>
          <w:color w:val="000000"/>
          <w:sz w:val="28"/>
          <w:szCs w:val="28"/>
          <w:lang w:val="kk-KZ"/>
        </w:rPr>
        <w:br/>
      </w:r>
      <w:r w:rsidRPr="00301C64">
        <w:rPr>
          <w:rFonts w:ascii="Times New Roman" w:hAnsi="Times New Roman" w:cs="Times New Roman"/>
          <w:b/>
          <w:color w:val="000000"/>
          <w:sz w:val="28"/>
          <w:szCs w:val="28"/>
          <w:lang w:val="kk-KZ"/>
        </w:rPr>
        <w:t>Бақылау түрлері</w:t>
      </w:r>
      <w:r w:rsidR="00193E0F">
        <w:rPr>
          <w:rFonts w:ascii="Times New Roman" w:hAnsi="Times New Roman" w:cs="Times New Roman"/>
          <w:b/>
          <w:color w:val="000000"/>
          <w:sz w:val="28"/>
          <w:szCs w:val="28"/>
          <w:lang w:val="kk-KZ"/>
        </w:rPr>
        <w:t>.</w:t>
      </w:r>
    </w:p>
    <w:p w:rsidR="00077FCA" w:rsidRPr="00301C64" w:rsidRDefault="00077FCA" w:rsidP="00B15971">
      <w:pPr>
        <w:spacing w:after="0"/>
        <w:jc w:val="both"/>
        <w:rPr>
          <w:rFonts w:ascii="Times New Roman" w:hAnsi="Times New Roman" w:cs="Times New Roman"/>
          <w:color w:val="000000"/>
          <w:sz w:val="28"/>
          <w:szCs w:val="28"/>
          <w:lang w:val="kk-KZ"/>
        </w:rPr>
      </w:pPr>
      <w:r w:rsidRPr="00301C64">
        <w:rPr>
          <w:rFonts w:ascii="Times New Roman" w:hAnsi="Times New Roman" w:cs="Times New Roman"/>
          <w:color w:val="000000"/>
          <w:sz w:val="28"/>
          <w:szCs w:val="28"/>
          <w:lang w:val="kk-KZ"/>
        </w:rPr>
        <w:t>Ағымдағы-әрбір оқу бірлігі бойынша зертханалық жұмыстарды тексеру және тестілеу түрінде жүргізіледі.</w:t>
      </w:r>
    </w:p>
    <w:p w:rsidR="00752906" w:rsidRPr="00301C64" w:rsidRDefault="00077FCA" w:rsidP="0090072F">
      <w:pPr>
        <w:spacing w:after="0"/>
        <w:rPr>
          <w:rFonts w:ascii="Times New Roman" w:hAnsi="Times New Roman" w:cs="Times New Roman"/>
          <w:color w:val="000000"/>
          <w:sz w:val="28"/>
          <w:szCs w:val="28"/>
          <w:shd w:val="clear" w:color="auto" w:fill="FFFFFF"/>
          <w:lang w:val="kk-KZ"/>
        </w:rPr>
      </w:pPr>
      <w:r w:rsidRPr="00301C64">
        <w:rPr>
          <w:rFonts w:ascii="Times New Roman" w:hAnsi="Times New Roman" w:cs="Times New Roman"/>
          <w:color w:val="000000"/>
          <w:sz w:val="28"/>
          <w:szCs w:val="28"/>
          <w:lang w:val="kk-KZ"/>
        </w:rPr>
        <w:t>Аралық – бақылау жұмыстары түрінде, жоба кезеңдерін қорғау және сынақ түрінде жүргізіледі.</w:t>
      </w:r>
      <w:r w:rsidR="00752906" w:rsidRPr="00301C64">
        <w:rPr>
          <w:rFonts w:ascii="Times New Roman" w:hAnsi="Times New Roman" w:cs="Times New Roman"/>
          <w:color w:val="000000"/>
          <w:sz w:val="28"/>
          <w:szCs w:val="28"/>
          <w:lang w:val="kk-KZ"/>
        </w:rPr>
        <w:br/>
      </w:r>
    </w:p>
    <w:p w:rsidR="00752906" w:rsidRPr="00301C64" w:rsidRDefault="00752906" w:rsidP="00752906">
      <w:pPr>
        <w:spacing w:after="0"/>
        <w:rPr>
          <w:rFonts w:ascii="Times New Roman" w:hAnsi="Times New Roman" w:cs="Times New Roman"/>
          <w:color w:val="000000"/>
          <w:sz w:val="28"/>
          <w:szCs w:val="28"/>
          <w:shd w:val="clear" w:color="auto" w:fill="FFFFFF"/>
          <w:lang w:val="kk-KZ"/>
        </w:rPr>
      </w:pPr>
    </w:p>
    <w:p w:rsidR="00752906" w:rsidRPr="00301C64" w:rsidRDefault="00752906" w:rsidP="00752906">
      <w:pPr>
        <w:spacing w:after="0"/>
        <w:rPr>
          <w:rFonts w:ascii="Times New Roman" w:hAnsi="Times New Roman" w:cs="Times New Roman"/>
          <w:color w:val="000000"/>
          <w:sz w:val="28"/>
          <w:szCs w:val="28"/>
          <w:shd w:val="clear" w:color="auto" w:fill="FFFFFF"/>
          <w:lang w:val="kk-KZ"/>
        </w:rPr>
      </w:pPr>
    </w:p>
    <w:p w:rsidR="00752906" w:rsidRDefault="00752906"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193E0F" w:rsidRDefault="00193E0F"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752906">
      <w:pPr>
        <w:spacing w:after="0"/>
        <w:rPr>
          <w:rFonts w:ascii="Times New Roman" w:hAnsi="Times New Roman" w:cs="Times New Roman"/>
          <w:color w:val="000000"/>
          <w:sz w:val="28"/>
          <w:szCs w:val="28"/>
          <w:shd w:val="clear" w:color="auto" w:fill="FFFFFF"/>
          <w:lang w:val="kk-KZ"/>
        </w:rPr>
      </w:pPr>
    </w:p>
    <w:p w:rsidR="00D25E64" w:rsidRDefault="00D25E64" w:rsidP="00D25E64">
      <w:pPr>
        <w:pStyle w:val="13"/>
        <w:shd w:val="clear" w:color="auto" w:fill="auto"/>
        <w:spacing w:after="0" w:line="240" w:lineRule="auto"/>
        <w:ind w:firstLine="0"/>
        <w:rPr>
          <w:b/>
          <w:sz w:val="28"/>
          <w:szCs w:val="28"/>
          <w:lang w:val="kk-KZ"/>
        </w:rPr>
      </w:pPr>
      <w:bookmarkStart w:id="1" w:name="bookmark1"/>
      <w:r w:rsidRPr="00D25E64">
        <w:rPr>
          <w:b/>
          <w:sz w:val="28"/>
          <w:szCs w:val="28"/>
          <w:lang w:val="kk-KZ"/>
        </w:rPr>
        <w:t>Дәріс №1. Тақырыбы: Әлемдік ақпараттық кеңістік</w:t>
      </w:r>
      <w:bookmarkEnd w:id="1"/>
    </w:p>
    <w:p w:rsidR="00C50020" w:rsidRPr="00D25E64" w:rsidRDefault="00C50020" w:rsidP="00D25E64">
      <w:pPr>
        <w:pStyle w:val="13"/>
        <w:shd w:val="clear" w:color="auto" w:fill="auto"/>
        <w:spacing w:after="0" w:line="240" w:lineRule="auto"/>
        <w:ind w:firstLine="0"/>
        <w:rPr>
          <w:b/>
          <w:sz w:val="28"/>
          <w:szCs w:val="28"/>
          <w:lang w:val="kk-KZ"/>
        </w:rPr>
      </w:pPr>
    </w:p>
    <w:p w:rsidR="00D25E64" w:rsidRPr="00D25E64" w:rsidRDefault="00D25E64" w:rsidP="00D25E64">
      <w:pPr>
        <w:pStyle w:val="21"/>
        <w:shd w:val="clear" w:color="auto" w:fill="auto"/>
        <w:spacing w:before="0" w:line="240" w:lineRule="auto"/>
        <w:ind w:firstLine="420"/>
        <w:rPr>
          <w:sz w:val="28"/>
          <w:szCs w:val="28"/>
          <w:lang w:val="kk-KZ"/>
        </w:rPr>
      </w:pPr>
      <w:r w:rsidRPr="00D25E64">
        <w:rPr>
          <w:sz w:val="28"/>
          <w:szCs w:val="28"/>
          <w:lang w:val="kk-KZ"/>
        </w:rPr>
        <w:t>Еліміз серпінді дамуы барысында өркендеудің жаңа сатысы-ақпараттық кезеңге аяқ басуда. Интернет, жедел байланыс сияқты коммуникацияның жаңа құралдары әлемдегі дерек көздері мен базаларын жаппай пайдалануға мүмкіндік беріп отыр. Ақпарат өндірістік фактор ғана емес, қоғамды демократияландырудың, билік құрылымдары ашықтығының негізгі құралдарының біріне айналуда.</w:t>
      </w:r>
    </w:p>
    <w:p w:rsidR="00D25E64" w:rsidRPr="00FB27A4" w:rsidRDefault="00D25E64" w:rsidP="00D25E64">
      <w:pPr>
        <w:pStyle w:val="21"/>
        <w:shd w:val="clear" w:color="auto" w:fill="auto"/>
        <w:spacing w:before="0" w:line="240" w:lineRule="auto"/>
        <w:ind w:firstLine="420"/>
        <w:rPr>
          <w:sz w:val="28"/>
          <w:szCs w:val="28"/>
        </w:rPr>
      </w:pPr>
      <w:r w:rsidRPr="00D25E64">
        <w:rPr>
          <w:sz w:val="28"/>
          <w:szCs w:val="28"/>
          <w:lang w:val="kk-KZ"/>
        </w:rPr>
        <w:t xml:space="preserve">Қазіргі кезде әлемдік қауымдастықта біртұтас ақпараттық кеңістік терминінің ортақ түсінігі қалыптасты. Біртұтас ақпараттық кеңістік деректер базалары мен банктерінің, оларды енгізу және пайдалану технологияларының, азаматтар мен ұйымдардың ақпараттық өзара байланысын және олардың ақпараттық сұраныстарын қамтамасыз ететін біртұтас қағидаттар мен жалпы ережелер негізінде жұмыс істейтін ақпараттық-телекоммуникациялық жүйелер мен желілердің жиынтығы болып табылады. </w:t>
      </w:r>
      <w:r w:rsidRPr="00FB27A4">
        <w:rPr>
          <w:sz w:val="28"/>
          <w:szCs w:val="28"/>
        </w:rPr>
        <w:t>Біртұтас ақпараттық:</w:t>
      </w:r>
    </w:p>
    <w:p w:rsidR="00D25E64" w:rsidRPr="00FB27A4" w:rsidRDefault="00D25E64" w:rsidP="00D25E64">
      <w:pPr>
        <w:pStyle w:val="21"/>
        <w:numPr>
          <w:ilvl w:val="0"/>
          <w:numId w:val="11"/>
        </w:numPr>
        <w:shd w:val="clear" w:color="auto" w:fill="auto"/>
        <w:tabs>
          <w:tab w:val="left" w:pos="956"/>
        </w:tabs>
        <w:spacing w:before="0" w:line="240" w:lineRule="auto"/>
        <w:ind w:firstLine="420"/>
        <w:rPr>
          <w:sz w:val="28"/>
          <w:szCs w:val="28"/>
        </w:rPr>
      </w:pPr>
      <w:r w:rsidRPr="00FB27A4">
        <w:rPr>
          <w:sz w:val="28"/>
          <w:szCs w:val="28"/>
        </w:rPr>
        <w:t>тиісті ақпарат тасушыларда бекітілген деректер, мәліметтер мен білімдер жинақталган ақпараттык ресурстар;</w:t>
      </w:r>
    </w:p>
    <w:p w:rsidR="00D25E64" w:rsidRPr="00FB27A4" w:rsidRDefault="00D25E64" w:rsidP="00D25E64">
      <w:pPr>
        <w:pStyle w:val="21"/>
        <w:numPr>
          <w:ilvl w:val="0"/>
          <w:numId w:val="11"/>
        </w:numPr>
        <w:shd w:val="clear" w:color="auto" w:fill="auto"/>
        <w:tabs>
          <w:tab w:val="left" w:pos="961"/>
        </w:tabs>
        <w:spacing w:before="0" w:line="240" w:lineRule="auto"/>
        <w:ind w:firstLine="420"/>
        <w:rPr>
          <w:sz w:val="28"/>
          <w:szCs w:val="28"/>
        </w:rPr>
      </w:pPr>
      <w:r w:rsidRPr="00FB27A4">
        <w:rPr>
          <w:sz w:val="28"/>
          <w:szCs w:val="28"/>
        </w:rPr>
        <w:t>біртұтас ақпараттық кеңістіктің жұмыс істеуі мен дамуын, атап айтқанда ақпаратты жинауды, өңдеуді, сақтауды, таратуды, іздестіру мен беруді қамтамасыз ететін ұйымдық құрылымдар;</w:t>
      </w:r>
    </w:p>
    <w:p w:rsidR="00D25E64" w:rsidRPr="00FB27A4" w:rsidRDefault="00D25E64" w:rsidP="00D25E64">
      <w:pPr>
        <w:pStyle w:val="21"/>
        <w:numPr>
          <w:ilvl w:val="0"/>
          <w:numId w:val="11"/>
        </w:numPr>
        <w:shd w:val="clear" w:color="auto" w:fill="auto"/>
        <w:tabs>
          <w:tab w:val="left" w:pos="975"/>
        </w:tabs>
        <w:spacing w:before="0" w:line="240" w:lineRule="auto"/>
        <w:ind w:firstLine="420"/>
        <w:rPr>
          <w:sz w:val="28"/>
          <w:szCs w:val="28"/>
        </w:rPr>
      </w:pPr>
      <w:r w:rsidRPr="00FB27A4">
        <w:rPr>
          <w:sz w:val="28"/>
          <w:szCs w:val="28"/>
        </w:rPr>
        <w:t>азаматтар мен ұйымдардың ақпараттық өзара байланыс құралдары, атап айтқанда тиісті технологиялар негізінде ақпараттық ресурстарға қол жеткізуді қамтамасыз ететін бағдарламалық-техникалық құралдар және ұйымдық-нормативтік құжаттар сияқты негізгі компоненттерден тұрады.</w:t>
      </w:r>
    </w:p>
    <w:p w:rsidR="00D25E64" w:rsidRPr="00FB27A4" w:rsidRDefault="00D25E64" w:rsidP="00D25E64">
      <w:pPr>
        <w:pStyle w:val="21"/>
        <w:shd w:val="clear" w:color="auto" w:fill="auto"/>
        <w:spacing w:before="0" w:line="240" w:lineRule="auto"/>
        <w:ind w:firstLine="420"/>
        <w:rPr>
          <w:sz w:val="28"/>
          <w:szCs w:val="28"/>
        </w:rPr>
      </w:pPr>
      <w:r w:rsidRPr="00FB27A4">
        <w:rPr>
          <w:sz w:val="28"/>
          <w:szCs w:val="28"/>
        </w:rPr>
        <w:t>Технологиялық даму нәтижесінде дүниежүзілік біртұтас ақпарат кеңістігі ақиқатқа айналды. Қазіргі таңда әлемнің дамыған елдерінің барлығы дерлік ақпараттық қоғам құру және оны дамыту жөніндегі өз саясатын айқындаған. Мәселен, 1993 жылы қабылданған «АҚШ әкімшілігінің Ұлттық ақпараттық инфрақұрылым саласындағы іс- жоспары» Б.Клинтон-А.Гор әкімшілігінің маңызды бастамасы болды. 1994 жылғы шілдеде Еуропалық қауымдастық комиссиясы «Ақпараттық қоғамға апаратын Еуропалық жол» жоспарын қабылдады. 1995 жылы Финляндия өзінің «Ақпараттық қоғамға апаратын фин жолы» бағдарламасын, 1997 ГФР үкіметі «Ақпараттық қоғамға апаратын Германия жолы» бағдарламасын қабылдады.</w:t>
      </w:r>
    </w:p>
    <w:p w:rsidR="00D25E64" w:rsidRPr="00FB27A4" w:rsidRDefault="00D25E64" w:rsidP="00D25E64">
      <w:pPr>
        <w:pStyle w:val="21"/>
        <w:shd w:val="clear" w:color="auto" w:fill="auto"/>
        <w:spacing w:before="0" w:line="240" w:lineRule="auto"/>
        <w:ind w:firstLine="420"/>
        <w:rPr>
          <w:sz w:val="28"/>
          <w:szCs w:val="28"/>
        </w:rPr>
      </w:pPr>
      <w:r w:rsidRPr="00FB27A4">
        <w:rPr>
          <w:sz w:val="28"/>
          <w:szCs w:val="28"/>
        </w:rPr>
        <w:t xml:space="preserve">2000 жылдан бері қарай мемлекеттердің көпшілігінде осындай бағдарламалардың үшінші, тіпті, төртінші буыны  жүзеге асырыла бастады. Ақпараттық қоғам құруға жәрдемдесетін бірқатар халықаралық ұйымдар құрылды. 2000 жылдың маусымында «Үлкен сегіздіктің» кездесуінде ғаламдық ақпараттық қоғамның Окинава хартиясы қабылданып, онда </w:t>
      </w:r>
      <w:r w:rsidRPr="00FB27A4">
        <w:rPr>
          <w:sz w:val="28"/>
          <w:szCs w:val="28"/>
        </w:rPr>
        <w:lastRenderedPageBreak/>
        <w:t>ақпараттық технологиялардың әлеуметтік-экономикалық, саяси және мәдени қосымшаларын дамытуға жоғары саяси деңгейде басымдық берілді.</w:t>
      </w:r>
    </w:p>
    <w:p w:rsidR="00D25E64" w:rsidRPr="00FB27A4" w:rsidRDefault="00D25E64" w:rsidP="00D25E64">
      <w:pPr>
        <w:pStyle w:val="21"/>
        <w:shd w:val="clear" w:color="auto" w:fill="auto"/>
        <w:spacing w:before="0" w:line="240" w:lineRule="auto"/>
        <w:ind w:firstLine="420"/>
        <w:rPr>
          <w:sz w:val="28"/>
          <w:szCs w:val="28"/>
        </w:rPr>
      </w:pPr>
      <w:r w:rsidRPr="00FB27A4">
        <w:rPr>
          <w:sz w:val="28"/>
          <w:szCs w:val="28"/>
        </w:rPr>
        <w:t>Ресейде 1999 жылы «Ресейде ақпараттық  қоғам құру тұжырымдамасы» жасалды, кейіннен ақпараттық қоғам құру бағдарламасы қабылданды. 2002 жылы РФ Үкіметі «Электронды Ресей» мақсатты бағдарламасын бекітті, ол елді ақпараттандыру жөніндегі бірқатар жобаларды жүзеге асыруды, атап айтқанда, демократияны дамытуға жағдай жасауды, экономиканың, мемлекеттік басқару мен жергілікті өзін-өзі басқарудың тиімділігін арттыруды көздейді.</w:t>
      </w:r>
    </w:p>
    <w:p w:rsidR="00D25E64" w:rsidRPr="00FB27A4" w:rsidRDefault="00D25E64" w:rsidP="00D25E64">
      <w:pPr>
        <w:pStyle w:val="21"/>
        <w:shd w:val="clear" w:color="auto" w:fill="auto"/>
        <w:spacing w:before="0" w:line="240" w:lineRule="auto"/>
        <w:ind w:firstLine="420"/>
        <w:rPr>
          <w:sz w:val="28"/>
          <w:szCs w:val="28"/>
        </w:rPr>
      </w:pPr>
      <w:r w:rsidRPr="00FB27A4">
        <w:rPr>
          <w:sz w:val="28"/>
          <w:szCs w:val="28"/>
        </w:rPr>
        <w:t>Қазақстан Республикасының жаңа ғасырдағы әлеуметтік-экономикалық дамуы ақпараттық саясатты ұтымды ұйымдастырумен, жаңа үрдістер мен тәжірибелерді өмірге батыл енгізумен тығыз байланысты. Қазіргі таңда елімізде ақпараттық қоғамды қалыптастыру және дамыту жолдары нормативтік-құқықтық тұрғыда белгіленген. Қазақстан ғаламдық ақпараттық қоғамға кірігуге және ғаламдық ақпараттық инфрақұрылымға қосылуға ұмтылыс танытуда. Мұның өзі республиканың технологиялық және экономикалық тұрғыдан дамыған елдердің ат төбеліндей тобына саяси тәуелсіздікті, ұлттық ерекшеліктер мен мәдени дәстүрлерді сақтай отыра</w:t>
      </w:r>
    </w:p>
    <w:p w:rsidR="00D25E64" w:rsidRPr="00FB27A4" w:rsidRDefault="00D25E64" w:rsidP="00D25E64">
      <w:pPr>
        <w:pStyle w:val="21"/>
        <w:shd w:val="clear" w:color="auto" w:fill="auto"/>
        <w:spacing w:before="0" w:line="240" w:lineRule="auto"/>
        <w:ind w:firstLine="0"/>
        <w:rPr>
          <w:sz w:val="28"/>
          <w:szCs w:val="28"/>
        </w:rPr>
      </w:pPr>
      <w:r w:rsidRPr="00FB27A4">
        <w:rPr>
          <w:sz w:val="28"/>
          <w:szCs w:val="28"/>
        </w:rPr>
        <w:t>қосылуына, дамыған азаматтық қоғамы бар құқықтық мемлекет ретінде әлемдік өркениеттік дамуға үлес қосуына мүмкіндік бермек.</w:t>
      </w:r>
    </w:p>
    <w:p w:rsidR="00D25E64" w:rsidRPr="00FB27A4" w:rsidRDefault="00D25E64" w:rsidP="00D25E64">
      <w:pPr>
        <w:pStyle w:val="21"/>
        <w:shd w:val="clear" w:color="auto" w:fill="auto"/>
        <w:tabs>
          <w:tab w:val="left" w:pos="2358"/>
          <w:tab w:val="left" w:pos="5377"/>
          <w:tab w:val="left" w:pos="7494"/>
        </w:tabs>
        <w:spacing w:before="0" w:line="240" w:lineRule="auto"/>
        <w:ind w:firstLine="420"/>
        <w:rPr>
          <w:sz w:val="28"/>
          <w:szCs w:val="28"/>
        </w:rPr>
      </w:pPr>
      <w:r w:rsidRPr="00FB27A4">
        <w:rPr>
          <w:sz w:val="28"/>
          <w:szCs w:val="28"/>
        </w:rPr>
        <w:t>Осы мақсатпен 1997 жылғы 9 желтоқсанда «Қазақстан Республикасының біртұтас ақпараттық кеңістігін қалыптастыру туралы» Қазақстан Республикасы Президентінің Жарлығы шықты. Мемлекеттік басқаруда, экономикада, мәдениет пен әлеуметтік салада келешегі бар ақпараттық</w:t>
      </w:r>
      <w:r w:rsidRPr="00FB27A4">
        <w:rPr>
          <w:sz w:val="28"/>
          <w:szCs w:val="28"/>
        </w:rPr>
        <w:tab/>
        <w:t>технологияларды,</w:t>
      </w:r>
      <w:r w:rsidRPr="00FB27A4">
        <w:rPr>
          <w:sz w:val="28"/>
          <w:szCs w:val="28"/>
        </w:rPr>
        <w:tab/>
        <w:t>компьютер</w:t>
      </w:r>
      <w:r w:rsidRPr="00FB27A4">
        <w:rPr>
          <w:sz w:val="28"/>
          <w:szCs w:val="28"/>
        </w:rPr>
        <w:tab/>
        <w:t>техникасы мен</w:t>
      </w:r>
    </w:p>
    <w:p w:rsidR="00D25E64" w:rsidRPr="00FB27A4" w:rsidRDefault="00D25E64" w:rsidP="00D25E64">
      <w:pPr>
        <w:pStyle w:val="21"/>
        <w:shd w:val="clear" w:color="auto" w:fill="auto"/>
        <w:spacing w:before="0" w:line="240" w:lineRule="auto"/>
        <w:ind w:firstLine="0"/>
        <w:rPr>
          <w:sz w:val="28"/>
          <w:szCs w:val="28"/>
        </w:rPr>
      </w:pPr>
      <w:r w:rsidRPr="00FB27A4">
        <w:rPr>
          <w:sz w:val="28"/>
          <w:szCs w:val="28"/>
        </w:rPr>
        <w:t>телекоммуникация құралдарын пайдалануға негізделетін жаңа технологиялық үрдістерді қалыптастыру, ақпарат пен білім нарығын жасау, жеке адамның, қоғам мен мемлекеттің ақпараттық қауіпсіздігін қамтамасыз етіп, қоғамдық өндірістегі ақпараттық құрылымның рөлін арттыру мақсатында Қазақстан Республикасы Президентінің 2001 жылғы 16 наурыздағы №573 Жарлығымен «Қазақстан Республикасының ұлттық ақпараттық құрылымын қалыптастыру мен дамытудың мемлекеттік бағдарламасы» қабылданды.</w:t>
      </w:r>
    </w:p>
    <w:p w:rsidR="00D25E64" w:rsidRPr="00FB27A4" w:rsidRDefault="00D25E64" w:rsidP="00D25E64">
      <w:pPr>
        <w:pStyle w:val="21"/>
        <w:shd w:val="clear" w:color="auto" w:fill="auto"/>
        <w:spacing w:before="0" w:line="240" w:lineRule="auto"/>
        <w:ind w:firstLine="420"/>
        <w:rPr>
          <w:sz w:val="28"/>
          <w:szCs w:val="28"/>
        </w:rPr>
      </w:pPr>
      <w:r w:rsidRPr="00FB27A4">
        <w:rPr>
          <w:sz w:val="28"/>
          <w:szCs w:val="28"/>
        </w:rPr>
        <w:t xml:space="preserve">Ақпараттық қоғамның барлық мүмкіндіктерін есепке ала отырып, сонымен бірге ол әкелетін проблемаларды да естен шығармау керек. Ең басты қауіп өндіріс ғаламдануының күшеюі мен әлемдік корпорациялардың әбжілдігі айналадағы ортаны қорғау саясатына және еңбек пен әлеуметтік қорғау құқығына жағымсыз әсер етіп отыр. Ғаламдық желілерді жиі пайдалану жағдайында мәдени агрессияның жаңа формалары пайда болып, тұтас бір қауымдастықтардың өзіндік мәдени, ұлттық ерекшеліктерін, соның ішінде тілін жоғалтуына әкеліп соғуы мүмкін. Ақпараттық ғасырдың осы және басқа қауіп-қатерлеріне қарсы тұрудың тиімді әдістері ғаламдық </w:t>
      </w:r>
      <w:r w:rsidRPr="00FB27A4">
        <w:rPr>
          <w:sz w:val="28"/>
          <w:szCs w:val="28"/>
        </w:rPr>
        <w:lastRenderedPageBreak/>
        <w:t>ақпараттық кеңістіктен іргені аулақ салуда емес, осы кеңістікті қалыптастыруға өз тарапынан толыққанды ат салысуда жатыр. Ұмсынғанның қолы жететін ашық ақпараттық желілер жағдайында әлеуметтік және экономикалық тұрғыдан алғанда қауіпті болып табылатын ақпаратты шектеу, дербес деректерді электронды жолмен тарату, халықтың бір бөлігі ғана жаңа технологиялар мен ақпараттық ресурстарға кіре алатын ақпараттық элитаризм, авторлық құқық және электронды ақпаратты өндірушілер құқығы проблемалары туындап отыр.</w:t>
      </w:r>
    </w:p>
    <w:p w:rsidR="00D25E64" w:rsidRPr="00FB27A4" w:rsidRDefault="00D25E64" w:rsidP="00D25E64">
      <w:pPr>
        <w:pStyle w:val="21"/>
        <w:shd w:val="clear" w:color="auto" w:fill="auto"/>
        <w:spacing w:before="0" w:line="240" w:lineRule="auto"/>
        <w:ind w:firstLine="420"/>
        <w:rPr>
          <w:sz w:val="28"/>
          <w:szCs w:val="28"/>
        </w:rPr>
      </w:pPr>
      <w:r w:rsidRPr="00FB27A4">
        <w:rPr>
          <w:sz w:val="28"/>
          <w:szCs w:val="28"/>
        </w:rPr>
        <w:t>Ақпараттық қоғам орнатудың негізгі шарттарына:</w:t>
      </w:r>
    </w:p>
    <w:p w:rsidR="00D25E64" w:rsidRPr="00FB27A4" w:rsidRDefault="00D25E64" w:rsidP="00D25E64">
      <w:pPr>
        <w:pStyle w:val="21"/>
        <w:numPr>
          <w:ilvl w:val="0"/>
          <w:numId w:val="11"/>
        </w:numPr>
        <w:shd w:val="clear" w:color="auto" w:fill="auto"/>
        <w:tabs>
          <w:tab w:val="left" w:pos="757"/>
        </w:tabs>
        <w:spacing w:before="0" w:line="240" w:lineRule="auto"/>
        <w:ind w:firstLine="420"/>
        <w:rPr>
          <w:sz w:val="28"/>
          <w:szCs w:val="28"/>
        </w:rPr>
      </w:pPr>
      <w:r w:rsidRPr="00FB27A4">
        <w:rPr>
          <w:sz w:val="28"/>
          <w:szCs w:val="28"/>
        </w:rPr>
        <w:t>біртұтас ақпараттық кеңістікті қалыптастыру;</w:t>
      </w:r>
    </w:p>
    <w:p w:rsidR="00D25E64" w:rsidRPr="00FB27A4" w:rsidRDefault="00D25E64" w:rsidP="00D25E64">
      <w:pPr>
        <w:pStyle w:val="21"/>
        <w:numPr>
          <w:ilvl w:val="0"/>
          <w:numId w:val="11"/>
        </w:numPr>
        <w:shd w:val="clear" w:color="auto" w:fill="auto"/>
        <w:tabs>
          <w:tab w:val="left" w:pos="951"/>
        </w:tabs>
        <w:spacing w:before="0" w:line="240" w:lineRule="auto"/>
        <w:ind w:firstLine="420"/>
        <w:rPr>
          <w:sz w:val="28"/>
          <w:szCs w:val="28"/>
        </w:rPr>
      </w:pPr>
      <w:r w:rsidRPr="00FB27A4">
        <w:rPr>
          <w:sz w:val="28"/>
          <w:szCs w:val="28"/>
        </w:rPr>
        <w:t>келешегі мол ақпараттық технологияларды, есептеу техникасы және телекоммуникация құралдарын жаппай қолдануға негізделетін жаңа технологиялық үрдістердің экономикада қалыптасып, кейіннен басымдықта болуы;</w:t>
      </w:r>
    </w:p>
    <w:p w:rsidR="00D25E64" w:rsidRPr="00FB27A4" w:rsidRDefault="00D25E64" w:rsidP="00D25E64">
      <w:pPr>
        <w:pStyle w:val="21"/>
        <w:numPr>
          <w:ilvl w:val="0"/>
          <w:numId w:val="11"/>
        </w:numPr>
        <w:shd w:val="clear" w:color="auto" w:fill="auto"/>
        <w:tabs>
          <w:tab w:val="left" w:pos="757"/>
        </w:tabs>
        <w:spacing w:before="0" w:line="240" w:lineRule="auto"/>
        <w:ind w:firstLine="420"/>
        <w:rPr>
          <w:sz w:val="28"/>
          <w:szCs w:val="28"/>
        </w:rPr>
      </w:pPr>
      <w:r w:rsidRPr="00FB27A4">
        <w:rPr>
          <w:sz w:val="28"/>
          <w:szCs w:val="28"/>
        </w:rPr>
        <w:t>ақпарат және білім нарығын құру;</w:t>
      </w:r>
    </w:p>
    <w:p w:rsidR="00D25E64" w:rsidRPr="00FB27A4" w:rsidRDefault="00D25E64" w:rsidP="00D25E64">
      <w:pPr>
        <w:pStyle w:val="21"/>
        <w:numPr>
          <w:ilvl w:val="0"/>
          <w:numId w:val="11"/>
        </w:numPr>
        <w:shd w:val="clear" w:color="auto" w:fill="auto"/>
        <w:tabs>
          <w:tab w:val="left" w:pos="757"/>
        </w:tabs>
        <w:spacing w:before="0" w:line="240" w:lineRule="auto"/>
        <w:ind w:firstLine="420"/>
        <w:rPr>
          <w:sz w:val="28"/>
          <w:szCs w:val="28"/>
        </w:rPr>
      </w:pPr>
      <w:r w:rsidRPr="00FB27A4">
        <w:rPr>
          <w:sz w:val="28"/>
          <w:szCs w:val="28"/>
        </w:rPr>
        <w:t>байланыс, көлік, ақпарат инфрақұрылымын жасау;</w:t>
      </w:r>
    </w:p>
    <w:p w:rsidR="00D25E64" w:rsidRPr="00FB27A4" w:rsidRDefault="00D25E64" w:rsidP="00D25E64">
      <w:pPr>
        <w:pStyle w:val="21"/>
        <w:numPr>
          <w:ilvl w:val="0"/>
          <w:numId w:val="11"/>
        </w:numPr>
        <w:shd w:val="clear" w:color="auto" w:fill="auto"/>
        <w:tabs>
          <w:tab w:val="left" w:pos="1167"/>
        </w:tabs>
        <w:spacing w:before="0" w:line="240" w:lineRule="auto"/>
        <w:ind w:firstLine="420"/>
        <w:rPr>
          <w:sz w:val="28"/>
          <w:szCs w:val="28"/>
        </w:rPr>
      </w:pPr>
      <w:r w:rsidRPr="00FB27A4">
        <w:rPr>
          <w:sz w:val="28"/>
          <w:szCs w:val="28"/>
        </w:rPr>
        <w:t>жеке адамның, қоғам мен мемлекеттің ақпараттық қауіпсіздігін қамтамасыз ету;</w:t>
      </w:r>
    </w:p>
    <w:p w:rsidR="00D25E64" w:rsidRPr="00FB27A4" w:rsidRDefault="00D25E64" w:rsidP="00D25E64">
      <w:pPr>
        <w:pStyle w:val="21"/>
        <w:numPr>
          <w:ilvl w:val="0"/>
          <w:numId w:val="11"/>
        </w:numPr>
        <w:shd w:val="clear" w:color="auto" w:fill="auto"/>
        <w:tabs>
          <w:tab w:val="left" w:pos="757"/>
        </w:tabs>
        <w:spacing w:before="0" w:line="240" w:lineRule="auto"/>
        <w:ind w:firstLine="420"/>
        <w:rPr>
          <w:sz w:val="28"/>
          <w:szCs w:val="28"/>
        </w:rPr>
      </w:pPr>
      <w:r w:rsidRPr="00FB27A4">
        <w:rPr>
          <w:sz w:val="28"/>
          <w:szCs w:val="28"/>
        </w:rPr>
        <w:t>білім беру, ғылыми-техникалық, мәдени даму деңгейін арттыру;</w:t>
      </w:r>
    </w:p>
    <w:p w:rsidR="00D25E64" w:rsidRPr="00FB27A4" w:rsidRDefault="00D25E64" w:rsidP="00D25E64">
      <w:pPr>
        <w:pStyle w:val="21"/>
        <w:numPr>
          <w:ilvl w:val="0"/>
          <w:numId w:val="11"/>
        </w:numPr>
        <w:shd w:val="clear" w:color="auto" w:fill="auto"/>
        <w:spacing w:before="0" w:line="240" w:lineRule="auto"/>
        <w:ind w:firstLine="420"/>
        <w:rPr>
          <w:sz w:val="28"/>
          <w:szCs w:val="28"/>
        </w:rPr>
      </w:pPr>
      <w:r w:rsidRPr="00FB27A4">
        <w:rPr>
          <w:sz w:val="28"/>
          <w:szCs w:val="28"/>
        </w:rPr>
        <w:t>- азаматтар мен әлеуметтік институттардың ақпаратты еркін алу мен таратуға деген құқығын қамтамасыз етудің тиімді жүйесін жасау сияқты міндеттерді шешу қажеттігі жатқызылады.</w:t>
      </w:r>
    </w:p>
    <w:p w:rsidR="00D25E64" w:rsidRPr="00FB27A4" w:rsidRDefault="00D25E64" w:rsidP="00D25E64">
      <w:pPr>
        <w:pStyle w:val="21"/>
        <w:numPr>
          <w:ilvl w:val="0"/>
          <w:numId w:val="11"/>
        </w:numPr>
        <w:shd w:val="clear" w:color="auto" w:fill="auto"/>
        <w:spacing w:before="0" w:line="240" w:lineRule="auto"/>
        <w:ind w:firstLine="420"/>
        <w:rPr>
          <w:sz w:val="28"/>
          <w:szCs w:val="28"/>
        </w:rPr>
      </w:pPr>
      <w:r w:rsidRPr="00FB27A4">
        <w:rPr>
          <w:sz w:val="28"/>
          <w:szCs w:val="28"/>
        </w:rPr>
        <w:t>Мемлекеттердің біртұтас ақпараттық кеңістігін және планетаның ғаламдық ақпараттық кеңістігін қалыптастыратын негіз ретінде телекоммуникация және телерадиохабарын тарату технологияларына деген мемлекеттер мен қоғамдық ұйымдардың ынтасы күннен -күнге өсіп отыр.</w:t>
      </w:r>
    </w:p>
    <w:p w:rsidR="00D25E64" w:rsidRPr="00FB27A4" w:rsidRDefault="00D25E64" w:rsidP="00D25E64">
      <w:pPr>
        <w:pStyle w:val="21"/>
        <w:numPr>
          <w:ilvl w:val="0"/>
          <w:numId w:val="11"/>
        </w:numPr>
        <w:shd w:val="clear" w:color="auto" w:fill="auto"/>
        <w:spacing w:before="0" w:line="240" w:lineRule="auto"/>
        <w:ind w:firstLine="420"/>
        <w:rPr>
          <w:sz w:val="28"/>
          <w:szCs w:val="28"/>
        </w:rPr>
      </w:pPr>
      <w:r w:rsidRPr="00FB27A4">
        <w:rPr>
          <w:sz w:val="28"/>
          <w:szCs w:val="28"/>
        </w:rPr>
        <w:t>Қазақстан Республикасы біртұтас ақпараттық кеңістігінің техникалық негізі телерадиохабар және телекоммуникация кешендерінен, баспаханалардан, пошта байланысы мен алуан түрлі ақпараттық жабдықтани - ақпараттық кешеннен тұратын инфрақұрылым болып табылады. Көрсетілетін инфокоммуникациялық қызметтердің саны мен сапасының артуына байланысты телекоммуникациялық және ақпараттық кешендердің біртұтас ақпараттық-коммуникациялық кешенге кірігуі жүзеге асады.</w:t>
      </w:r>
    </w:p>
    <w:p w:rsidR="00D25E64" w:rsidRPr="00FB27A4" w:rsidRDefault="00D25E64" w:rsidP="00D25E64">
      <w:pPr>
        <w:pStyle w:val="21"/>
        <w:numPr>
          <w:ilvl w:val="0"/>
          <w:numId w:val="11"/>
        </w:numPr>
        <w:shd w:val="clear" w:color="auto" w:fill="auto"/>
        <w:spacing w:before="0" w:line="240" w:lineRule="auto"/>
        <w:ind w:firstLine="420"/>
        <w:rPr>
          <w:sz w:val="28"/>
          <w:szCs w:val="28"/>
        </w:rPr>
      </w:pPr>
      <w:r w:rsidRPr="00FB27A4">
        <w:rPr>
          <w:sz w:val="28"/>
          <w:szCs w:val="28"/>
        </w:rPr>
        <w:t>Мемлекеттік ақпараттық саясаттың ұзақ мерзімдік стратегиялық мақсаты - елдің біртұтас ақпараттық кеңістігін дамыту негізінде ашық ақпараттық қоғамды қалыптастыру, ұлттық ерекшеліктер мен мүдделерді ескере отырып, әлемдік ақпараттық кеңістікке кірігу, қоғамдық, мемлекетішілік және халықаралық деңгейлерде ақпараттық қауіпсіздікті қамтамасыз ету болып табылады.</w:t>
      </w:r>
    </w:p>
    <w:p w:rsidR="00D25E64" w:rsidRDefault="00D25E64" w:rsidP="00D25E64">
      <w:pPr>
        <w:pStyle w:val="21"/>
        <w:shd w:val="clear" w:color="auto" w:fill="auto"/>
        <w:tabs>
          <w:tab w:val="left" w:pos="757"/>
        </w:tabs>
        <w:spacing w:before="0" w:line="240" w:lineRule="auto"/>
        <w:ind w:firstLine="0"/>
        <w:rPr>
          <w:sz w:val="28"/>
          <w:szCs w:val="28"/>
          <w:lang w:val="kk-KZ"/>
        </w:rPr>
      </w:pPr>
    </w:p>
    <w:p w:rsidR="00FF68A3" w:rsidRDefault="00FF68A3" w:rsidP="00D25E64">
      <w:pPr>
        <w:pStyle w:val="21"/>
        <w:shd w:val="clear" w:color="auto" w:fill="auto"/>
        <w:tabs>
          <w:tab w:val="left" w:pos="757"/>
        </w:tabs>
        <w:spacing w:before="0" w:line="240" w:lineRule="auto"/>
        <w:ind w:firstLine="0"/>
        <w:rPr>
          <w:sz w:val="28"/>
          <w:szCs w:val="28"/>
          <w:lang w:val="kk-KZ"/>
        </w:rPr>
      </w:pPr>
    </w:p>
    <w:p w:rsidR="00FF68A3" w:rsidRDefault="00FF68A3" w:rsidP="00D25E64">
      <w:pPr>
        <w:pStyle w:val="21"/>
        <w:shd w:val="clear" w:color="auto" w:fill="auto"/>
        <w:tabs>
          <w:tab w:val="left" w:pos="757"/>
        </w:tabs>
        <w:spacing w:before="0" w:line="240" w:lineRule="auto"/>
        <w:ind w:firstLine="0"/>
        <w:rPr>
          <w:sz w:val="28"/>
          <w:szCs w:val="28"/>
          <w:lang w:val="kk-KZ"/>
        </w:rPr>
      </w:pPr>
    </w:p>
    <w:p w:rsidR="00FF68A3" w:rsidRDefault="00FF68A3" w:rsidP="00D25E64">
      <w:pPr>
        <w:pStyle w:val="21"/>
        <w:shd w:val="clear" w:color="auto" w:fill="auto"/>
        <w:tabs>
          <w:tab w:val="left" w:pos="757"/>
        </w:tabs>
        <w:spacing w:before="0" w:line="240" w:lineRule="auto"/>
        <w:ind w:firstLine="0"/>
        <w:rPr>
          <w:sz w:val="28"/>
          <w:szCs w:val="28"/>
          <w:lang w:val="kk-KZ"/>
        </w:rPr>
      </w:pPr>
    </w:p>
    <w:p w:rsidR="00FF68A3" w:rsidRPr="00FF68A3" w:rsidRDefault="00FF68A3" w:rsidP="00D25E64">
      <w:pPr>
        <w:pStyle w:val="21"/>
        <w:shd w:val="clear" w:color="auto" w:fill="auto"/>
        <w:tabs>
          <w:tab w:val="left" w:pos="757"/>
        </w:tabs>
        <w:spacing w:before="0" w:line="240" w:lineRule="auto"/>
        <w:ind w:firstLine="0"/>
        <w:rPr>
          <w:sz w:val="28"/>
          <w:szCs w:val="28"/>
          <w:lang w:val="kk-KZ"/>
        </w:rPr>
      </w:pPr>
    </w:p>
    <w:p w:rsidR="00BE55E4" w:rsidRPr="00752906" w:rsidRDefault="00BE55E4" w:rsidP="00752906">
      <w:pPr>
        <w:rPr>
          <w:rFonts w:ascii="Times New Roman" w:hAnsi="Times New Roman" w:cs="Times New Roman"/>
          <w:b/>
          <w:color w:val="333333"/>
          <w:sz w:val="28"/>
          <w:szCs w:val="28"/>
          <w:lang w:val="kk-KZ"/>
        </w:rPr>
      </w:pPr>
      <w:r w:rsidRPr="00752906">
        <w:rPr>
          <w:rFonts w:ascii="Times New Roman" w:hAnsi="Times New Roman" w:cs="Times New Roman"/>
          <w:b/>
          <w:sz w:val="28"/>
          <w:szCs w:val="28"/>
          <w:lang w:val="kk-KZ"/>
        </w:rPr>
        <w:t>Д</w:t>
      </w:r>
      <w:r w:rsidR="00394B9E" w:rsidRPr="00752906">
        <w:rPr>
          <w:rFonts w:ascii="Times New Roman" w:hAnsi="Times New Roman" w:cs="Times New Roman"/>
          <w:b/>
          <w:sz w:val="28"/>
          <w:szCs w:val="28"/>
          <w:lang w:val="kk-KZ"/>
        </w:rPr>
        <w:t>әріс</w:t>
      </w:r>
      <w:r w:rsidRPr="00752906">
        <w:rPr>
          <w:rFonts w:ascii="Times New Roman" w:hAnsi="Times New Roman" w:cs="Times New Roman"/>
          <w:b/>
          <w:sz w:val="28"/>
          <w:szCs w:val="28"/>
          <w:lang w:val="kk-KZ"/>
        </w:rPr>
        <w:t xml:space="preserve"> 2</w:t>
      </w:r>
      <w:r w:rsidR="00394B9E" w:rsidRPr="00752906">
        <w:rPr>
          <w:rFonts w:ascii="Times New Roman" w:hAnsi="Times New Roman" w:cs="Times New Roman"/>
          <w:b/>
          <w:sz w:val="28"/>
          <w:szCs w:val="28"/>
          <w:lang w:val="kk-KZ"/>
        </w:rPr>
        <w:t xml:space="preserve">. </w:t>
      </w:r>
      <w:r w:rsidRPr="00752906">
        <w:rPr>
          <w:rFonts w:ascii="Times New Roman" w:hAnsi="Times New Roman" w:cs="Times New Roman"/>
          <w:b/>
          <w:color w:val="333333"/>
          <w:sz w:val="28"/>
          <w:szCs w:val="28"/>
          <w:lang w:val="kk-KZ"/>
        </w:rPr>
        <w:t xml:space="preserve">Қоғамның ақпараттық ресурстары туралы жалпы ұсыныстар </w:t>
      </w:r>
    </w:p>
    <w:p w:rsidR="00323CE1" w:rsidRPr="002B3462" w:rsidRDefault="00323CE1" w:rsidP="00F9610E">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Ақпараттық ресурстар табиғат, қоғам және ойлау туралы қоғам жинақтаған ақпаратты білдіреді және адамдардың әртүрлі міндеттерді (өндірістік, экономикалық, басқарушылық, ғылыми, мәдени, тұрмыстық және т.б.) шешу үшін осы ақпаратты уақыт пен кеңістікте деректер түрінде беруді қамтамасыз етеді. Ақпарат деп бір адамнан екінші адамға немесе басқа адамдарға беруге арналған мәліметтер түсініледі. Ақпарат адам ойы, яғни идеалды субстанция болғандықтан, ол тікелей берілуі мүмкін емес және бұл үшін қандай да бір тілде (ауызша, графикалық, динамикалық) тұжырымдауды және қандай да бір тасымалдағышта жазуды талап етеді. Бұл материалданған түрде ақпарат қажет болған жағдайда оны алатын деректерде болады.</w:t>
      </w:r>
    </w:p>
    <w:p w:rsidR="00323CE1" w:rsidRPr="002B3462" w:rsidRDefault="00323CE1" w:rsidP="00F9610E">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Егер бұл деректер туындыны білдірсе, яғни мақсатты танымдық қызметтің нәтижесі (фактілер, идеялар, бейнелер), бөліктердің белгілі бір өзара байланысы, толық аяқталуы және деректемелері (авторлар, атауы, құрылған орны мен уақыты) болса, онда біз құжатпен жұмыс істейміз. Бұл құжаттық ресурстар туралы айтуға мүмкіндік береді. </w:t>
      </w:r>
    </w:p>
    <w:p w:rsidR="00A353BC" w:rsidRPr="002B3462" w:rsidRDefault="00323CE1" w:rsidP="00F9610E">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Ақпарат терминін </w:t>
      </w:r>
      <w:r w:rsidR="00A353BC" w:rsidRPr="002B3462">
        <w:rPr>
          <w:rFonts w:ascii="Times New Roman" w:hAnsi="Times New Roman" w:cs="Times New Roman"/>
          <w:sz w:val="28"/>
          <w:szCs w:val="28"/>
          <w:lang w:val="kk-KZ"/>
        </w:rPr>
        <w:t>Н.</w:t>
      </w:r>
      <w:r w:rsidRPr="002B3462">
        <w:rPr>
          <w:rFonts w:ascii="Times New Roman" w:hAnsi="Times New Roman" w:cs="Times New Roman"/>
          <w:sz w:val="28"/>
          <w:szCs w:val="28"/>
          <w:lang w:val="kk-KZ"/>
        </w:rPr>
        <w:t>Винер (1984-1964) кибернетиканың негізгі және белгісіз ұғымының белгісі ретінде енгізді. Ол ақпарат материал немесе энергия емес,</w:t>
      </w:r>
      <w:r w:rsidR="00A353BC" w:rsidRPr="002B3462">
        <w:rPr>
          <w:rFonts w:ascii="Times New Roman" w:hAnsi="Times New Roman" w:cs="Times New Roman"/>
          <w:sz w:val="28"/>
          <w:szCs w:val="28"/>
          <w:lang w:val="kk-KZ"/>
        </w:rPr>
        <w:t xml:space="preserve"> ол </w:t>
      </w:r>
      <w:r w:rsidRPr="002B3462">
        <w:rPr>
          <w:rFonts w:ascii="Times New Roman" w:hAnsi="Times New Roman" w:cs="Times New Roman"/>
          <w:sz w:val="28"/>
          <w:szCs w:val="28"/>
          <w:lang w:val="kk-KZ"/>
        </w:rPr>
        <w:t xml:space="preserve"> ақпарат. Бұл оның біздің ақпараттық дәуірдегі сөзі ақпараттық ресурстардың материалдық және энергетикалық ресурстардан үлкен маңызы бар деп жиі түсіндіріледі. </w:t>
      </w:r>
      <w:r w:rsidR="00A353BC" w:rsidRPr="002B3462">
        <w:rPr>
          <w:rFonts w:ascii="Times New Roman" w:hAnsi="Times New Roman" w:cs="Times New Roman"/>
          <w:sz w:val="28"/>
          <w:szCs w:val="28"/>
          <w:lang w:val="kk-KZ"/>
        </w:rPr>
        <w:t>Бірақ бұл артық айтқаны</w:t>
      </w:r>
      <w:r w:rsidRPr="002B3462">
        <w:rPr>
          <w:rFonts w:ascii="Times New Roman" w:hAnsi="Times New Roman" w:cs="Times New Roman"/>
          <w:sz w:val="28"/>
          <w:szCs w:val="28"/>
          <w:lang w:val="kk-KZ"/>
        </w:rPr>
        <w:t xml:space="preserve">, өйткені шикізат пен энергетикалық ресурстарсыз өмір сүру мүмкін емес. Алайда, адамдарға тән ресурстарсыз де қоғам өмір сүре алмайды, ал ақпараттық ресурс — қоғамның маңызды құрамдас бөліктерінің бірі. </w:t>
      </w:r>
    </w:p>
    <w:p w:rsidR="00FD6C3C" w:rsidRPr="002B3462" w:rsidRDefault="00323CE1" w:rsidP="00F9610E">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Қазіргі уақытта ақпараттық ресурстар деп құжаттар мен құжаттар массивтері, сондай-ақ ақпараттық жүйелердегі (кітапханаларда, мұрағаттарда, ақпараттық орталықтарда және т.б.) құжаттар мен құжаттар массивтері түсініледі. Ақпараттық ресурсты өз рөлін орындау үшін қоғамның барлық мүшелеріне қолжетімді болуы қажет. Электрондық ақпараттық технологиялардың қазіргі заманғы құралдары барынша қолжетімділікке ықпал етеді: бұл шығарылатын электрондық құжаттар санының артуы және олардың көпшілігімен Интернетте танысу мүмкіндігі. </w:t>
      </w:r>
    </w:p>
    <w:p w:rsidR="00FD6C3C" w:rsidRPr="002B3462" w:rsidRDefault="00323CE1" w:rsidP="00F9610E">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Бірақ біздің саланың кәсіпқойларынан ақпарат ресурсының қол жетімділігі міндетті дана жүйесімен жүзеге асырылатын мемлекеттік тіркеумен қамтамасыз етілетіндігін аз ғана түсінеді. Әлемде жыл сайын 3 млн. - ға жуық жаңа кітап атауы (қайта басып шығару мен аударманы қоса алғанда) шығады, олардың 1/2-і кітап нарығына түседі, яғни барлығына теориялық тұрғыдан қол жетімді. Жыл сайын бұл сан ондаған мың атауларға өсіп келеді, бірақ өсім сандық тұрақсыз және жекелеген елдердегі </w:t>
      </w:r>
      <w:r w:rsidRPr="002B3462">
        <w:rPr>
          <w:rFonts w:ascii="Times New Roman" w:hAnsi="Times New Roman" w:cs="Times New Roman"/>
          <w:sz w:val="28"/>
          <w:szCs w:val="28"/>
          <w:lang w:val="kk-KZ"/>
        </w:rPr>
        <w:lastRenderedPageBreak/>
        <w:t>экономикалық жағдайға байланысты. Ресейде қазіргі уақытта жыл сайын 100 мыңнан астам жаңа кітап атауы шығарылады. Жыл сайын әлемде шығатын мерзімді және жалғасып келе жатқан басылымдарға (ағылшын калькасы бойынша мамандар оларды сериялық деп атайды) келетін болсақ, олардың саны аз, яғни 300 мыңға жуық, оның ішінде 4 мыңға жуығы отандық. Олардың ішінде-жарты</w:t>
      </w:r>
      <w:r w:rsidR="00FD6C3C" w:rsidRPr="002B3462">
        <w:rPr>
          <w:rFonts w:ascii="Times New Roman" w:hAnsi="Times New Roman" w:cs="Times New Roman"/>
          <w:sz w:val="28"/>
          <w:szCs w:val="28"/>
          <w:lang w:val="kk-KZ"/>
        </w:rPr>
        <w:t>сы</w:t>
      </w:r>
      <w:r w:rsidRPr="002B3462">
        <w:rPr>
          <w:rFonts w:ascii="Times New Roman" w:hAnsi="Times New Roman" w:cs="Times New Roman"/>
          <w:sz w:val="28"/>
          <w:szCs w:val="28"/>
          <w:lang w:val="kk-KZ"/>
        </w:rPr>
        <w:t xml:space="preserve"> арнайы журналдар (ғылыми, ғылыми-танымал, өндірістік). Әлемдегі сериялық басылымдар санының жыл сайынғы өсімі бірнеше мың атаулардан аспайды және ол кітаптарға қарағанда тұрақты емес. </w:t>
      </w:r>
    </w:p>
    <w:p w:rsidR="00FD6C3C" w:rsidRPr="002B3462" w:rsidRDefault="00323CE1" w:rsidP="00F9610E">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Көптеген журналдар пайда болғаннан кейін бірнеше жылдан кейін </w:t>
      </w:r>
      <w:r w:rsidR="00FD6C3C" w:rsidRPr="002B3462">
        <w:rPr>
          <w:rFonts w:ascii="Times New Roman" w:hAnsi="Times New Roman" w:cs="Times New Roman"/>
          <w:sz w:val="28"/>
          <w:szCs w:val="28"/>
          <w:lang w:val="kk-KZ"/>
        </w:rPr>
        <w:t>шықпай қалады</w:t>
      </w:r>
      <w:r w:rsidRPr="002B3462">
        <w:rPr>
          <w:rFonts w:ascii="Times New Roman" w:hAnsi="Times New Roman" w:cs="Times New Roman"/>
          <w:sz w:val="28"/>
          <w:szCs w:val="28"/>
          <w:lang w:val="kk-KZ"/>
        </w:rPr>
        <w:t>.</w:t>
      </w:r>
      <w:r w:rsidR="00394B9E" w:rsidRPr="002B3462">
        <w:rPr>
          <w:rFonts w:ascii="Times New Roman" w:hAnsi="Times New Roman" w:cs="Times New Roman"/>
          <w:sz w:val="28"/>
          <w:szCs w:val="28"/>
          <w:lang w:val="kk-KZ"/>
        </w:rPr>
        <w:t xml:space="preserve"> Дегенмен, тек орыс тілінде жыл сайын 20 мыңнан астам журнал нөмір шығарады, онда жарты миллионнан астам мақала жарияланады. Бұл деректер "құжаттардың міндетті данасы туралы"заңды сақтаудың міндетті еместігіне байланысты жетілдірілмеген ресми статистикаға негізделген. </w:t>
      </w:r>
    </w:p>
    <w:p w:rsidR="00323CE1" w:rsidRPr="002B3462" w:rsidRDefault="00394B9E" w:rsidP="00F9610E">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АҚШ-та мұндай заң жоқ, бірақ Конгресс кітапханасы копирайт бөліміне өз еркімен берілген туындылардың плагиаты мен контрафактілі басылымдарды бақылап отырады, ел аумағында шыққан барлық басылымдар тіркеледі. Кітаптар мен журналдардың әлемдік ағынының электрондық бөлігі ескерілуі мүмкін емес, өйткені барлық дерлік баспа басылымдарының Интернетте қол жетімділіктің түрлі деңгейіндегі сандық аналогтары бар. Телехикаялық басылымдарға тек электронды түрде және көбінесе гипермәтіндік форматта келетін болсақ, олар 60 мыңнан астам есепке алынған, оның 3/4 журнал құрайды. ХХІ ғасырда электронды мерзімді басылымдардың өсу қарқыны баспа мерзімді басылымдарының өсу қарқынын айтарлықтай басып озды.</w:t>
      </w:r>
    </w:p>
    <w:p w:rsidR="00394B9E" w:rsidRPr="00FF68A3" w:rsidRDefault="00394B9E" w:rsidP="00394B9E">
      <w:pPr>
        <w:spacing w:after="0" w:line="240" w:lineRule="auto"/>
        <w:ind w:right="-1"/>
        <w:jc w:val="both"/>
        <w:rPr>
          <w:rFonts w:ascii="Times New Roman" w:hAnsi="Times New Roman" w:cs="Times New Roman"/>
          <w:b/>
          <w:sz w:val="28"/>
          <w:szCs w:val="28"/>
          <w:lang w:val="kk-KZ"/>
        </w:rPr>
      </w:pPr>
      <w:r w:rsidRPr="002B3462">
        <w:rPr>
          <w:rFonts w:ascii="Times New Roman" w:hAnsi="Times New Roman" w:cs="Times New Roman"/>
          <w:b/>
          <w:sz w:val="28"/>
          <w:szCs w:val="28"/>
          <w:lang w:val="kk-KZ"/>
        </w:rPr>
        <w:t>Ақпараттық ресурстардың құрамы және қасиеттері</w:t>
      </w:r>
    </w:p>
    <w:p w:rsidR="002D25E9" w:rsidRPr="002B3462" w:rsidRDefault="00394B9E" w:rsidP="002D25E9">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Өткен ғасырдың ортасында ақпараттық ресурстардың материалдық </w:t>
      </w:r>
      <w:r w:rsidR="002D25E9" w:rsidRPr="002B3462">
        <w:rPr>
          <w:rFonts w:ascii="Times New Roman" w:hAnsi="Times New Roman" w:cs="Times New Roman"/>
          <w:sz w:val="28"/>
          <w:szCs w:val="28"/>
          <w:lang w:val="kk-KZ"/>
        </w:rPr>
        <w:t xml:space="preserve">тасымалдағыштары </w:t>
      </w:r>
      <w:r w:rsidRPr="002B3462">
        <w:rPr>
          <w:rFonts w:ascii="Times New Roman" w:hAnsi="Times New Roman" w:cs="Times New Roman"/>
          <w:sz w:val="28"/>
          <w:szCs w:val="28"/>
          <w:lang w:val="kk-KZ"/>
        </w:rPr>
        <w:t>дәстүрлі баспа басылымдарымен, фотографиялық суреттермен және механикалық дыбыс жазумен шектелді. Басылымдарды полиграфиялық орындаудың пайда болуы 1450-жылдардың бірінші жартысына орайластырылған И. Гутенбергтің (1397-</w:t>
      </w:r>
      <w:r w:rsidR="002D25E9" w:rsidRPr="002B3462">
        <w:rPr>
          <w:rFonts w:ascii="Times New Roman" w:hAnsi="Times New Roman" w:cs="Times New Roman"/>
          <w:sz w:val="28"/>
          <w:szCs w:val="28"/>
          <w:lang w:val="kk-KZ"/>
        </w:rPr>
        <w:t>1</w:t>
      </w:r>
      <w:r w:rsidRPr="002B3462">
        <w:rPr>
          <w:rFonts w:ascii="Times New Roman" w:hAnsi="Times New Roman" w:cs="Times New Roman"/>
          <w:sz w:val="28"/>
          <w:szCs w:val="28"/>
          <w:lang w:val="kk-KZ"/>
        </w:rPr>
        <w:t xml:space="preserve">468) өнертабысына жатады. </w:t>
      </w:r>
      <w:r w:rsidR="002D25E9" w:rsidRPr="002B3462">
        <w:rPr>
          <w:rFonts w:ascii="Times New Roman" w:hAnsi="Times New Roman" w:cs="Times New Roman"/>
          <w:sz w:val="28"/>
          <w:szCs w:val="28"/>
          <w:lang w:val="kk-KZ"/>
        </w:rPr>
        <w:t>Жарты ғасыр бойы алғашқы басылымдық кітаптар (инкунабулдар) қолжазба кітабының ерекшеліктерін қайталаған.</w:t>
      </w:r>
    </w:p>
    <w:p w:rsidR="00A353BC" w:rsidRPr="002B3462" w:rsidRDefault="00394B9E" w:rsidP="002D25E9">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Ж. Ньепс түсірген алғашқы фотосурет</w:t>
      </w:r>
      <w:r w:rsidR="002D25E9" w:rsidRPr="002B3462">
        <w:rPr>
          <w:rFonts w:ascii="Times New Roman" w:hAnsi="Times New Roman" w:cs="Times New Roman"/>
          <w:sz w:val="28"/>
          <w:szCs w:val="28"/>
          <w:lang w:val="kk-KZ"/>
        </w:rPr>
        <w:t xml:space="preserve"> 1822 ж., бірақ тек қана 1839 жылы </w:t>
      </w:r>
      <w:r w:rsidRPr="002B3462">
        <w:rPr>
          <w:rFonts w:ascii="Times New Roman" w:hAnsi="Times New Roman" w:cs="Times New Roman"/>
          <w:sz w:val="28"/>
          <w:szCs w:val="28"/>
          <w:lang w:val="kk-KZ"/>
        </w:rPr>
        <w:t>Л. Ж. Дагердің ойлап тапқан туындысымен күміс жабыны бар мыс пластиналарын (дагерротипов) көшіру тәсілі фотосурет салыстырмалы түрде таралды.</w:t>
      </w:r>
      <w:r w:rsidR="00A353BC" w:rsidRPr="002B3462">
        <w:rPr>
          <w:rFonts w:ascii="Times New Roman" w:hAnsi="Times New Roman" w:cs="Times New Roman"/>
          <w:sz w:val="28"/>
          <w:szCs w:val="28"/>
          <w:lang w:val="kk-KZ"/>
        </w:rPr>
        <w:t xml:space="preserve"> Түрлі — түсті фотосурет XX ғасырдың басынан бастап, ал цифрлы-1980 жж.</w:t>
      </w:r>
    </w:p>
    <w:p w:rsidR="00A353BC" w:rsidRPr="002B3462" w:rsidRDefault="00394B9E" w:rsidP="002D25E9">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Дыбыстың механикалық (аналогтық) жазбасы (дыбыс резцпен байланысты мембранаға рупор арқылы жазылады) ұзақ жолдан өтті: фоноавтограф (1857 ж., Л. Скотт), фонограф (1877 ж., Т. Эдисон), граммофон (1887 ж., Э. Берлинер), патефон (1913 ж., Decca фирмасы), электрофон (1950 </w:t>
      </w:r>
      <w:r w:rsidRPr="002B3462">
        <w:rPr>
          <w:rFonts w:ascii="Times New Roman" w:hAnsi="Times New Roman" w:cs="Times New Roman"/>
          <w:sz w:val="28"/>
          <w:szCs w:val="28"/>
          <w:lang w:val="kk-KZ"/>
        </w:rPr>
        <w:lastRenderedPageBreak/>
        <w:t xml:space="preserve">ж.). Дыбыс жазудың аналогтық тәсілдеріне оптикалық (1927 ж., дыбыстық кино) және магниттік дыбыс жазу (1932 ж., магнитофон) жатады. </w:t>
      </w:r>
    </w:p>
    <w:p w:rsidR="00394B9E" w:rsidRPr="002B3462" w:rsidRDefault="00394B9E" w:rsidP="002D25E9">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Өткен ғасырдың екінші жартысы ақпараттық-коммуникациялық технологиялардың электрондық (дискретті, цифрлық) құралдарының жылдам прогрессімен белгіленген ақпараттық ресурстардың материалдық жеткізгіштері саласына революциялық өзгерістер енгізді. Алайда, олар танылатын ақпараттық ресурстардың материалдық тасығыштары түрлерінің әртүрлілігі мен жылдам ауысуы олардың негізгі құрамының типологиясын өзгертпейді. Бұл ресурстар екі рет болады — бастапқы, олар артықшылығы бойынша, адамдардың ой-санасы, олардың бақылаулары, зерттеу нәтижелері және бастапқы мәліметтер бар қайталама. Мультимедиялық құралдар болмаған дәуірде қайталама ақпараттық ресурстар библиографиялық салалық көрсеткіштермен, реферативтік журналдармен және шолулармен шектелді.</w:t>
      </w:r>
    </w:p>
    <w:p w:rsidR="00394B9E" w:rsidRPr="002B3462" w:rsidRDefault="00394B9E" w:rsidP="00394B9E">
      <w:p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Қазіргі заман кітапханалары мен медиатекалары әртүрлі құралдардың үлкен арсеналы бар, олар метадеректер ұғымымен бастапқы ресурстар құрамында да, одан тыс жерлерде де бірігеді. Жоғарыда айтылғандарды ескере отырып, ақпараттық ресурстар құрамына:</w:t>
      </w:r>
    </w:p>
    <w:p w:rsidR="00394B9E" w:rsidRPr="002B3462" w:rsidRDefault="00394B9E"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бұрын жасалған және қазіргі уақытта жасалған кез келген тасығыштарда жарияланған және жарияланбаған бастапқы құжаттар (кітаптар, мерзімді басылымдар, ноталық және изоленания және т. б.);</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2) библиографиялық, фактографиялық және толық мәтінді деректер базасы (ДБ);</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3) кітапханалар, ақпарат орталықтары, мұрағаттар және басқа мекемелер жинайтын жарияланған және жарияланбаған бастапқы құжаттардың қорлары;</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библиографиялық өнім; </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шолу-Талдамалық өнім (талдамалық шолулар, болжамдар, рейтингтер және т. б.);</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6) ақпараттық нарықта ұсынылатын қызметтер; </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7) Ақпараттық жүйелерді құруды және телекоммуникациялық желілерді дамытуды қамтамасыз ететін бағдарламалық құралдар;</w:t>
      </w:r>
    </w:p>
    <w:p w:rsidR="00BC3DE7" w:rsidRPr="002B3462" w:rsidRDefault="00BC3DE7" w:rsidP="00BC3DE7">
      <w:pPr>
        <w:pStyle w:val="a3"/>
        <w:numPr>
          <w:ilvl w:val="0"/>
          <w:numId w:val="1"/>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ақпараттық өнімдерді жасауды, ақпараттық ресурстарды жинақтауды және пайдалануды қамтамасыз ететін мекемелер (редакциялар, баспалар, кітапханалар, ақпараттық орталықтар, кітап саудасы мекемелері және т. б.).</w:t>
      </w:r>
    </w:p>
    <w:p w:rsidR="00937EBF" w:rsidRPr="002B3462" w:rsidRDefault="00BC3DE7" w:rsidP="00937EBF">
      <w:pPr>
        <w:spacing w:after="0" w:line="240" w:lineRule="auto"/>
        <w:ind w:left="360"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Метадеректер-бұл машинамен оқылатын құжат туралы, компьютер осындай мәліметтер ретінде қабылдайтын мәліметтер. </w:t>
      </w:r>
    </w:p>
    <w:p w:rsidR="00BC3DE7" w:rsidRPr="002B3462" w:rsidRDefault="00BC3DE7" w:rsidP="00937EBF">
      <w:pPr>
        <w:spacing w:after="0" w:line="240" w:lineRule="auto"/>
        <w:ind w:left="360"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Деректер метадеректер болуы мүмкін:</w:t>
      </w:r>
    </w:p>
    <w:p w:rsidR="00BC3DE7" w:rsidRPr="002B3462" w:rsidRDefault="00BC3DE7" w:rsidP="00BC3DE7">
      <w:pPr>
        <w:pStyle w:val="a3"/>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1) оны табуға және сәйкестендіруге мүмкіндік беретін физикалық объект туралы (форматы, мөлшері, компоненттері, мекенжай ақпараты));</w:t>
      </w:r>
    </w:p>
    <w:p w:rsidR="00BC3DE7" w:rsidRPr="002B3462" w:rsidRDefault="00BC3DE7" w:rsidP="00BC3DE7">
      <w:pPr>
        <w:pStyle w:val="a3"/>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2) зияткерлік объект туралы (құжаттың жасаушы, мазмұны және тілдік тиесілігі));</w:t>
      </w:r>
    </w:p>
    <w:p w:rsidR="00BC3DE7" w:rsidRPr="002B3462" w:rsidRDefault="00BC3DE7" w:rsidP="00BC3DE7">
      <w:pPr>
        <w:pStyle w:val="a3"/>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lastRenderedPageBreak/>
        <w:t>3) оған қол жеткізу және оны пайдалану ережелері туралы (интерфейс, бағдарламалық қамтамасыз ету, құқықтық аспект);</w:t>
      </w:r>
    </w:p>
    <w:p w:rsidR="00937EBF" w:rsidRPr="002B3462" w:rsidRDefault="00BC3DE7" w:rsidP="00937EBF">
      <w:pPr>
        <w:pStyle w:val="a3"/>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4) оның басқа объектілермен байланысы туралы (нұсқа, дәйексөз салу, тектік байланыстар, "бөлік-бүтін" қатынастары), оның өмірлік циклі туралы (күндері және өзге</w:t>
      </w:r>
      <w:r w:rsidR="00937EBF" w:rsidRPr="002B3462">
        <w:rPr>
          <w:rFonts w:ascii="Times New Roman" w:hAnsi="Times New Roman" w:cs="Times New Roman"/>
          <w:sz w:val="28"/>
          <w:szCs w:val="28"/>
          <w:lang w:val="kk-KZ"/>
        </w:rPr>
        <w:t xml:space="preserve"> де уақытша сипаттамалары).</w:t>
      </w:r>
      <w:r w:rsidRPr="002B3462">
        <w:rPr>
          <w:rFonts w:ascii="Times New Roman" w:hAnsi="Times New Roman" w:cs="Times New Roman"/>
          <w:sz w:val="28"/>
          <w:szCs w:val="28"/>
          <w:lang w:val="kk-KZ"/>
        </w:rPr>
        <w:t xml:space="preserve">Метадеректердің негізгі түрлері-MARC, HTML, Дублин ядросы. </w:t>
      </w:r>
    </w:p>
    <w:p w:rsidR="00D40E7E" w:rsidRPr="002B3462" w:rsidRDefault="00BC3DE7" w:rsidP="00BE55E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 xml:space="preserve">MARC </w:t>
      </w:r>
      <w:r w:rsidRPr="002B3462">
        <w:rPr>
          <w:rFonts w:ascii="Times New Roman" w:hAnsi="Times New Roman" w:cs="Times New Roman"/>
          <w:sz w:val="28"/>
          <w:szCs w:val="28"/>
          <w:lang w:val="kk-KZ"/>
        </w:rPr>
        <w:t>(</w:t>
      </w:r>
      <w:r w:rsidRPr="002B3462">
        <w:rPr>
          <w:rFonts w:ascii="Times New Roman" w:hAnsi="Times New Roman" w:cs="Times New Roman"/>
          <w:i/>
          <w:sz w:val="28"/>
          <w:szCs w:val="28"/>
          <w:lang w:val="kk-KZ"/>
        </w:rPr>
        <w:t>MAchine-Readable Cataloguing</w:t>
      </w:r>
      <w:r w:rsidRPr="002B3462">
        <w:rPr>
          <w:rFonts w:ascii="Times New Roman" w:hAnsi="Times New Roman" w:cs="Times New Roman"/>
          <w:sz w:val="28"/>
          <w:szCs w:val="28"/>
          <w:lang w:val="kk-KZ"/>
        </w:rPr>
        <w:t>) - құжаттардан тыс сақталатын және ақпараттық ресурстар туралы электрондық жалпы түсінік түрінде қолжетімді библиографиялық метадеректер форматы.</w:t>
      </w:r>
    </w:p>
    <w:p w:rsidR="009265F7" w:rsidRPr="002B3462" w:rsidRDefault="00D40E7E" w:rsidP="00566146">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HTML(Hypertext Markup Language</w:t>
      </w:r>
      <w:r w:rsidRPr="002B3462">
        <w:rPr>
          <w:rFonts w:ascii="Times New Roman" w:hAnsi="Times New Roman" w:cs="Times New Roman"/>
          <w:sz w:val="28"/>
          <w:szCs w:val="28"/>
          <w:lang w:val="kk-KZ"/>
        </w:rPr>
        <w:t>-гипермәтінді</w:t>
      </w:r>
      <w:r w:rsidR="00566146" w:rsidRPr="002B3462">
        <w:rPr>
          <w:rFonts w:ascii="Times New Roman" w:hAnsi="Times New Roman" w:cs="Times New Roman"/>
          <w:sz w:val="28"/>
          <w:szCs w:val="28"/>
          <w:lang w:val="kk-KZ"/>
        </w:rPr>
        <w:t>к белгілеу тілі) - 1989 жылы Т.</w:t>
      </w:r>
      <w:r w:rsidRPr="002B3462">
        <w:rPr>
          <w:rFonts w:ascii="Times New Roman" w:hAnsi="Times New Roman" w:cs="Times New Roman"/>
          <w:sz w:val="28"/>
          <w:szCs w:val="28"/>
          <w:lang w:val="kk-KZ"/>
        </w:rPr>
        <w:t xml:space="preserve">Бернерс-Ли әзірлеген Дүние жүзілік </w:t>
      </w:r>
      <w:r w:rsidR="00566146" w:rsidRPr="002B3462">
        <w:rPr>
          <w:rFonts w:ascii="Times New Roman" w:hAnsi="Times New Roman" w:cs="Times New Roman"/>
          <w:sz w:val="28"/>
          <w:szCs w:val="28"/>
          <w:lang w:val="kk-KZ"/>
        </w:rPr>
        <w:t>тор</w:t>
      </w:r>
      <w:r w:rsidRPr="002B3462">
        <w:rPr>
          <w:rFonts w:ascii="Times New Roman" w:hAnsi="Times New Roman" w:cs="Times New Roman"/>
          <w:sz w:val="28"/>
          <w:szCs w:val="28"/>
          <w:lang w:val="kk-KZ"/>
        </w:rPr>
        <w:t xml:space="preserve"> жобасының бөлігі ретінде және мыналарды қамтиды: түс, </w:t>
      </w:r>
      <w:r w:rsidR="002D25E9" w:rsidRPr="002B3462">
        <w:rPr>
          <w:rFonts w:ascii="Times New Roman" w:hAnsi="Times New Roman" w:cs="Times New Roman"/>
          <w:sz w:val="28"/>
          <w:szCs w:val="28"/>
          <w:lang w:val="kk-KZ"/>
        </w:rPr>
        <w:t>әрі</w:t>
      </w:r>
      <w:r w:rsidRPr="002B3462">
        <w:rPr>
          <w:rFonts w:ascii="Times New Roman" w:hAnsi="Times New Roman" w:cs="Times New Roman"/>
          <w:sz w:val="28"/>
          <w:szCs w:val="28"/>
          <w:lang w:val="kk-KZ"/>
        </w:rPr>
        <w:t xml:space="preserve">птер, жоспар және веб-беттерді бөлу үшін стильдік кестелерді қолдау; кестелер мен формалардың әртүрлі түрлерін интернационалдандыру құралдары; Мультимедиялық объектілермен операцияларды қолдау. </w:t>
      </w:r>
    </w:p>
    <w:p w:rsidR="00566146" w:rsidRPr="002B3462" w:rsidRDefault="00D40E7E" w:rsidP="00566146">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Дублин ядросы(ағылш. Dublin Core)</w:t>
      </w:r>
      <w:r w:rsidRPr="002B3462">
        <w:rPr>
          <w:rFonts w:ascii="Times New Roman" w:hAnsi="Times New Roman" w:cs="Times New Roman"/>
          <w:sz w:val="28"/>
          <w:szCs w:val="28"/>
          <w:lang w:val="kk-KZ"/>
        </w:rPr>
        <w:t xml:space="preserve"> - 1995 жылы Дублин қаласында (Огайо штаты, АҚШ) өткен семинарда құрылған метадеректердің әмбебап форматы. </w:t>
      </w:r>
      <w:r w:rsidR="009265F7" w:rsidRPr="002B3462">
        <w:rPr>
          <w:rFonts w:ascii="Times New Roman" w:hAnsi="Times New Roman" w:cs="Times New Roman"/>
          <w:sz w:val="28"/>
          <w:szCs w:val="28"/>
          <w:lang w:val="kk-KZ"/>
        </w:rPr>
        <w:t>Электрондық құжатты физикалық объект ретінде және мазмұнды сәйкестендіруге мүмкіндік береді, сонымен қатар талдау үшін адамға және компьютерге бір мезгілде қол жетімді, құжаттың өзінде немесе одан тыс жерде сақталуы мүмкін.</w:t>
      </w:r>
    </w:p>
    <w:p w:rsidR="00D40E7E" w:rsidRPr="002B3462" w:rsidRDefault="009265F7" w:rsidP="00566146">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Ақпараттық ресурстардың қасиеттері олар бар ақпарат пен құжаттардың қасиеттерімен айқындалады. Ақпарат</w:t>
      </w:r>
      <w:r w:rsidR="006657EB" w:rsidRPr="002B3462">
        <w:rPr>
          <w:rFonts w:ascii="Times New Roman" w:hAnsi="Times New Roman" w:cs="Times New Roman"/>
          <w:sz w:val="28"/>
          <w:szCs w:val="28"/>
          <w:lang w:val="kk-KZ"/>
        </w:rPr>
        <w:t xml:space="preserve"> - </w:t>
      </w:r>
      <w:r w:rsidRPr="002B3462">
        <w:rPr>
          <w:rFonts w:ascii="Times New Roman" w:hAnsi="Times New Roman" w:cs="Times New Roman"/>
          <w:sz w:val="28"/>
          <w:szCs w:val="28"/>
          <w:lang w:val="kk-KZ"/>
        </w:rPr>
        <w:t xml:space="preserve">ол тұтыну кезінде жоғалмайды, тұтынушы үшін құндылық болуы мүмкін, бірақ тауар бола алмайды, яғни өзі сатылмайды және сатып алынбайды. Тауар оны пайдалану құқығы болып табылады, мысалы, өнертабысты табыс табу үшін ақы төлеп пайдалануға құқық беретін патент. Ақпараттың </w:t>
      </w:r>
      <w:r w:rsidR="006657EB" w:rsidRPr="002B3462">
        <w:rPr>
          <w:rFonts w:ascii="Times New Roman" w:hAnsi="Times New Roman" w:cs="Times New Roman"/>
          <w:sz w:val="28"/>
          <w:szCs w:val="28"/>
          <w:lang w:val="kk-KZ"/>
        </w:rPr>
        <w:t>ескіруі</w:t>
      </w:r>
      <w:r w:rsidRPr="002B3462">
        <w:rPr>
          <w:rFonts w:ascii="Times New Roman" w:hAnsi="Times New Roman" w:cs="Times New Roman"/>
          <w:sz w:val="28"/>
          <w:szCs w:val="28"/>
          <w:lang w:val="kk-KZ"/>
        </w:rPr>
        <w:t xml:space="preserve"> оның пайда болған сәтінен бастап өткен уақытпен емес, тек оның теріске шығаруының немесе нақтылануының пайда болуымен анықталады, сондықтан ол есептелмейді.</w:t>
      </w:r>
    </w:p>
    <w:p w:rsidR="009265F7" w:rsidRPr="002B3462" w:rsidRDefault="009265F7" w:rsidP="009265F7">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Ақпаратты қамтитын құжаттар материал</w:t>
      </w:r>
      <w:r w:rsidR="00B7571E" w:rsidRPr="002B3462">
        <w:rPr>
          <w:rFonts w:ascii="Times New Roman" w:hAnsi="Times New Roman" w:cs="Times New Roman"/>
          <w:sz w:val="28"/>
          <w:szCs w:val="28"/>
          <w:lang w:val="kk-KZ"/>
        </w:rPr>
        <w:t>ды</w:t>
      </w:r>
      <w:r w:rsidRPr="002B3462">
        <w:rPr>
          <w:rFonts w:ascii="Times New Roman" w:hAnsi="Times New Roman" w:cs="Times New Roman"/>
          <w:sz w:val="28"/>
          <w:szCs w:val="28"/>
          <w:lang w:val="kk-KZ"/>
        </w:rPr>
        <w:t xml:space="preserve">. Оларды дайындау, тасымалдау, тарату шығындарды талап етеді. Олар тауар болып табылады және экономикалық және құқықтық қатынастар жүйесі болып табылатын ақпараттық нарықта сатылады. </w:t>
      </w:r>
      <w:r w:rsidR="00B7571E" w:rsidRPr="002B3462">
        <w:rPr>
          <w:rFonts w:ascii="Times New Roman" w:hAnsi="Times New Roman" w:cs="Times New Roman"/>
          <w:sz w:val="28"/>
          <w:szCs w:val="28"/>
          <w:lang w:val="kk-KZ"/>
        </w:rPr>
        <w:t>Кітапханашылар</w:t>
      </w:r>
      <w:r w:rsidRPr="002B3462">
        <w:rPr>
          <w:rFonts w:ascii="Times New Roman" w:hAnsi="Times New Roman" w:cs="Times New Roman"/>
          <w:sz w:val="28"/>
          <w:szCs w:val="28"/>
          <w:lang w:val="kk-KZ"/>
        </w:rPr>
        <w:t xml:space="preserve"> кітаптар</w:t>
      </w:r>
      <w:r w:rsidR="006657EB" w:rsidRPr="002B3462">
        <w:rPr>
          <w:rFonts w:ascii="Times New Roman" w:hAnsi="Times New Roman" w:cs="Times New Roman"/>
          <w:sz w:val="28"/>
          <w:szCs w:val="28"/>
          <w:lang w:val="kk-KZ"/>
        </w:rPr>
        <w:t>дыңескіргенін формулярлар бойынша есептейді</w:t>
      </w:r>
      <w:r w:rsidRPr="002B3462">
        <w:rPr>
          <w:rFonts w:ascii="Times New Roman" w:hAnsi="Times New Roman" w:cs="Times New Roman"/>
          <w:sz w:val="28"/>
          <w:szCs w:val="28"/>
          <w:lang w:val="kk-KZ"/>
        </w:rPr>
        <w:t>,</w:t>
      </w:r>
      <w:r w:rsidR="006657EB" w:rsidRPr="002B3462">
        <w:rPr>
          <w:rFonts w:ascii="Times New Roman" w:hAnsi="Times New Roman" w:cs="Times New Roman"/>
          <w:sz w:val="28"/>
          <w:szCs w:val="28"/>
          <w:lang w:val="kk-KZ"/>
        </w:rPr>
        <w:t xml:space="preserve"> оған кітаптың оқырманға берілген күнін жазыла</w:t>
      </w:r>
      <w:r w:rsidRPr="002B3462">
        <w:rPr>
          <w:rFonts w:ascii="Times New Roman" w:hAnsi="Times New Roman" w:cs="Times New Roman"/>
          <w:sz w:val="28"/>
          <w:szCs w:val="28"/>
          <w:lang w:val="kk-KZ"/>
        </w:rPr>
        <w:t xml:space="preserve">ды. Журналдардағы мақалалардың ескіруін библиографиялық сілтемелерде аталмаған уақыт бойынша анықтауға болады. Осы кезең аз болған сайын, </w:t>
      </w:r>
      <w:r w:rsidR="006657EB" w:rsidRPr="002B3462">
        <w:rPr>
          <w:rFonts w:ascii="Times New Roman" w:hAnsi="Times New Roman" w:cs="Times New Roman"/>
          <w:sz w:val="28"/>
          <w:szCs w:val="28"/>
          <w:lang w:val="kk-KZ"/>
        </w:rPr>
        <w:t>осы проблеманы зерттеу тез дамиды</w:t>
      </w:r>
      <w:r w:rsidRPr="002B3462">
        <w:rPr>
          <w:rFonts w:ascii="Times New Roman" w:hAnsi="Times New Roman" w:cs="Times New Roman"/>
          <w:sz w:val="28"/>
          <w:szCs w:val="28"/>
          <w:lang w:val="kk-KZ"/>
        </w:rPr>
        <w:t>.</w:t>
      </w:r>
    </w:p>
    <w:p w:rsidR="009265F7" w:rsidRPr="002B3462" w:rsidRDefault="009265F7" w:rsidP="009265F7">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Құжаттардың жартылай өмір сүру кезеңі олардың шынайы </w:t>
      </w:r>
      <w:r w:rsidR="00B7571E" w:rsidRPr="002B3462">
        <w:rPr>
          <w:rFonts w:ascii="Times New Roman" w:hAnsi="Times New Roman" w:cs="Times New Roman"/>
          <w:sz w:val="28"/>
          <w:szCs w:val="28"/>
          <w:lang w:val="kk-KZ"/>
        </w:rPr>
        <w:t>ескіруін</w:t>
      </w:r>
      <w:r w:rsidRPr="002B3462">
        <w:rPr>
          <w:rFonts w:ascii="Times New Roman" w:hAnsi="Times New Roman" w:cs="Times New Roman"/>
          <w:sz w:val="28"/>
          <w:szCs w:val="28"/>
          <w:lang w:val="kk-KZ"/>
        </w:rPr>
        <w:t xml:space="preserve"> көрсетпейді. Көптеген мақалалар басқа журналдардан ұзақ уақыт бойы сілтемелер ала алар еді, бірақ пайдаланылмайды, себебі журналдардың саны (яғни, олардағы мақалалар) көбейе түседі. Әрбір мақалада сілтемелер салыстырмалы тұрақты саны кездеседі, ал басқа мақалаларда </w:t>
      </w:r>
      <w:r w:rsidR="00D12AFF" w:rsidRPr="002B3462">
        <w:rPr>
          <w:rFonts w:ascii="Times New Roman" w:hAnsi="Times New Roman" w:cs="Times New Roman"/>
          <w:sz w:val="28"/>
          <w:szCs w:val="28"/>
          <w:lang w:val="kk-KZ"/>
        </w:rPr>
        <w:t xml:space="preserve">сілтемелер аз </w:t>
      </w:r>
      <w:r w:rsidR="00D12AFF" w:rsidRPr="002B3462">
        <w:rPr>
          <w:rFonts w:ascii="Times New Roman" w:hAnsi="Times New Roman" w:cs="Times New Roman"/>
          <w:sz w:val="28"/>
          <w:szCs w:val="28"/>
          <w:lang w:val="kk-KZ"/>
        </w:rPr>
        <w:lastRenderedPageBreak/>
        <w:t xml:space="preserve">болуы </w:t>
      </w:r>
      <w:r w:rsidRPr="002B3462">
        <w:rPr>
          <w:rFonts w:ascii="Times New Roman" w:hAnsi="Times New Roman" w:cs="Times New Roman"/>
          <w:sz w:val="28"/>
          <w:szCs w:val="28"/>
          <w:lang w:val="kk-KZ"/>
        </w:rPr>
        <w:t xml:space="preserve"> мүмкіндігі бар.</w:t>
      </w:r>
      <w:r w:rsidR="00D12AFF" w:rsidRPr="002B3462">
        <w:rPr>
          <w:rFonts w:ascii="Times New Roman" w:hAnsi="Times New Roman" w:cs="Times New Roman"/>
          <w:sz w:val="28"/>
          <w:szCs w:val="28"/>
          <w:lang w:val="kk-KZ"/>
        </w:rPr>
        <w:t xml:space="preserve"> Сонымен қатар, шолу мақалаларының пайда болуына, авторлар шолуға түскен жұмыстарды тікелей пайдалануды ауыстыратын сілтемелермен ықпал етеді.</w:t>
      </w:r>
    </w:p>
    <w:p w:rsidR="00D12AFF" w:rsidRPr="002B3462" w:rsidRDefault="00D12AFF" w:rsidP="009265F7">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Құжаттардың ең көп таралған түрі ретінде белгілі бір мәселе бойынша журнал мақалаларының журналдарға таратылу қасиеті бар. Бұл таратылудың қасиеті нақты мәселе бойынша 1/3 мақала ғана оған арналған журналдарда жарияланады. Осы мәселе бойынша мақалалардың үштен бірі аралас тақырыптағы журналдарда, ал соңғы үштен бірі — кез келген журналдарда, соның ішінде жалпы тақырыптағы журналдарда да басылады. Әрбір журналда мақалалардың көпшілігі ол арналған тақырып бойынша басылатындықтан, таратылып жатқан мақалалардың екінші және соңғы үштен бірін қамтитын журналдардың саны ядролық журналдардың санынан бірнеше есе көп. Бредфорд заңы осы өсудің экспоненциалды сипатын белгілейді. Бұдан басқа, ақпараттық ресурстар оларды қалыптастыру мен қолжетімділікті қамтамасыз етудің барлық процестеріне әсер ететін бірқатар қасиеттерге ие:</w:t>
      </w:r>
    </w:p>
    <w:p w:rsidR="00D12AFF" w:rsidRPr="002B3462" w:rsidRDefault="00CA7CBC" w:rsidP="009265F7">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1. Көп көп рет</w:t>
      </w:r>
      <w:r w:rsidR="00D12AFF" w:rsidRPr="002B3462">
        <w:rPr>
          <w:rFonts w:ascii="Times New Roman" w:hAnsi="Times New Roman" w:cs="Times New Roman"/>
          <w:sz w:val="28"/>
          <w:szCs w:val="28"/>
          <w:lang w:val="kk-KZ"/>
        </w:rPr>
        <w:t xml:space="preserve"> және көп мақсатты пайдалану мүмкіндігін қамтамасыз ететін жұмсалмаушылық, сарқылмаушылық. Айырбастау немесе сату кезінде иеліктен шығарылмайды.</w:t>
      </w:r>
    </w:p>
    <w:p w:rsidR="00D31873" w:rsidRPr="002B3462" w:rsidRDefault="00D31873" w:rsidP="00D31873">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2. Ақпарат ағыны көлемінің тұрақты өсуі. </w:t>
      </w:r>
    </w:p>
    <w:p w:rsidR="00D31873" w:rsidRPr="002B3462" w:rsidRDefault="00D31873" w:rsidP="00D31873">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3. Қоғамның ақпараттық қажеттілігінің өзгеруіне реакция ретінде құрамның өзгергіштігі және ақпараттық нарықта ұсынылатын өнімдер мен қызметтердің осыған байланысты серпінділігі.</w:t>
      </w:r>
    </w:p>
    <w:p w:rsidR="00D31873" w:rsidRPr="002B3462" w:rsidRDefault="00D31873" w:rsidP="00D31873">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4. Ақпараттың ескіруі әртүрлі қарқынына байланысты ресурстардың белсенді және пассивті бөлігін ажыратудың күрделілігі. Ақпаратты жасау уақыты мен оның пайдалылығы (құндылығы) арасындағы тікелей тәуелділіктің болмауы, өйткені ақпаратты уақыт </w:t>
      </w:r>
      <w:r w:rsidR="006906EA" w:rsidRPr="002B3462">
        <w:rPr>
          <w:rFonts w:ascii="Times New Roman" w:hAnsi="Times New Roman" w:cs="Times New Roman"/>
          <w:sz w:val="28"/>
          <w:szCs w:val="28"/>
          <w:lang w:val="kk-KZ"/>
        </w:rPr>
        <w:t>емес</w:t>
      </w:r>
      <w:r w:rsidRPr="002B3462">
        <w:rPr>
          <w:rFonts w:ascii="Times New Roman" w:hAnsi="Times New Roman" w:cs="Times New Roman"/>
          <w:sz w:val="28"/>
          <w:szCs w:val="28"/>
          <w:lang w:val="kk-KZ"/>
        </w:rPr>
        <w:t xml:space="preserve">, бұрыңғысын </w:t>
      </w:r>
      <w:r w:rsidR="00D053C6" w:rsidRPr="002B3462">
        <w:rPr>
          <w:rFonts w:ascii="Times New Roman" w:hAnsi="Times New Roman" w:cs="Times New Roman"/>
          <w:sz w:val="28"/>
          <w:szCs w:val="28"/>
          <w:lang w:val="kk-KZ"/>
        </w:rPr>
        <w:t>ж</w:t>
      </w:r>
      <w:r w:rsidR="006906EA" w:rsidRPr="002B3462">
        <w:rPr>
          <w:rFonts w:ascii="Times New Roman" w:hAnsi="Times New Roman" w:cs="Times New Roman"/>
          <w:sz w:val="28"/>
          <w:szCs w:val="28"/>
          <w:lang w:val="kk-KZ"/>
        </w:rPr>
        <w:t>ою</w:t>
      </w:r>
      <w:r w:rsidRPr="002B3462">
        <w:rPr>
          <w:rFonts w:ascii="Times New Roman" w:hAnsi="Times New Roman" w:cs="Times New Roman"/>
          <w:sz w:val="28"/>
          <w:szCs w:val="28"/>
          <w:lang w:val="kk-KZ"/>
        </w:rPr>
        <w:t xml:space="preserve"> немесе нақтылайтын жаңа білімнің пайда болуы</w:t>
      </w:r>
      <w:r w:rsidR="006906EA" w:rsidRPr="002B3462">
        <w:rPr>
          <w:rFonts w:ascii="Times New Roman" w:hAnsi="Times New Roman" w:cs="Times New Roman"/>
          <w:sz w:val="28"/>
          <w:szCs w:val="28"/>
          <w:lang w:val="kk-KZ"/>
        </w:rPr>
        <w:t xml:space="preserve"> ескіртеді</w:t>
      </w:r>
      <w:r w:rsidRPr="002B3462">
        <w:rPr>
          <w:rFonts w:ascii="Times New Roman" w:hAnsi="Times New Roman" w:cs="Times New Roman"/>
          <w:sz w:val="28"/>
          <w:szCs w:val="28"/>
          <w:lang w:val="kk-KZ"/>
        </w:rPr>
        <w:t>.</w:t>
      </w:r>
    </w:p>
    <w:p w:rsidR="008C15D8" w:rsidRPr="002B3462" w:rsidRDefault="008C15D8" w:rsidP="00D31873">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5. Қоғамның жиынтық ақпараттық ресурстарын құрайтын элементтердің ажырамас бірлігі. Сондықтан олардың қандай да бір бөлігін ғана пайдаланудың мүмкін еместігі немесе орынсыздығы (тек қандай да бір өңір, бір ел және т.б.).</w:t>
      </w:r>
    </w:p>
    <w:p w:rsidR="007271A7" w:rsidRPr="002B3462" w:rsidRDefault="007271A7" w:rsidP="00D31873">
      <w:pPr>
        <w:spacing w:after="0" w:line="240" w:lineRule="auto"/>
        <w:ind w:right="-1" w:firstLine="708"/>
        <w:jc w:val="both"/>
        <w:rPr>
          <w:rFonts w:ascii="Times New Roman" w:hAnsi="Times New Roman" w:cs="Times New Roman"/>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FF68A3" w:rsidRDefault="00FF68A3" w:rsidP="00807DA4">
      <w:pPr>
        <w:spacing w:after="0" w:line="240" w:lineRule="auto"/>
        <w:ind w:right="-1" w:firstLine="708"/>
        <w:jc w:val="both"/>
        <w:rPr>
          <w:rFonts w:ascii="Times New Roman" w:hAnsi="Times New Roman" w:cs="Times New Roman"/>
          <w:b/>
          <w:sz w:val="28"/>
          <w:szCs w:val="28"/>
          <w:lang w:val="kk-KZ"/>
        </w:rPr>
      </w:pPr>
    </w:p>
    <w:p w:rsidR="00807DA4" w:rsidRDefault="00807DA4" w:rsidP="00FF68A3">
      <w:pPr>
        <w:spacing w:after="0" w:line="240" w:lineRule="auto"/>
        <w:ind w:right="-1" w:firstLine="708"/>
        <w:jc w:val="both"/>
        <w:rPr>
          <w:rFonts w:ascii="Times New Roman" w:hAnsi="Times New Roman" w:cs="Times New Roman"/>
          <w:b/>
          <w:sz w:val="28"/>
          <w:szCs w:val="28"/>
          <w:lang w:val="kk-KZ"/>
        </w:rPr>
      </w:pPr>
      <w:r w:rsidRPr="002B3462">
        <w:rPr>
          <w:rFonts w:ascii="Times New Roman" w:hAnsi="Times New Roman" w:cs="Times New Roman"/>
          <w:b/>
          <w:sz w:val="28"/>
          <w:szCs w:val="28"/>
          <w:lang w:val="kk-KZ"/>
        </w:rPr>
        <w:t>Дәріс 3. Ақпараттық ресурстарды жіктеу</w:t>
      </w:r>
    </w:p>
    <w:p w:rsidR="00FF68A3" w:rsidRPr="00FF68A3" w:rsidRDefault="00FF68A3" w:rsidP="00FF68A3">
      <w:pPr>
        <w:spacing w:after="0" w:line="240" w:lineRule="auto"/>
        <w:ind w:right="-1" w:firstLine="708"/>
        <w:jc w:val="both"/>
        <w:rPr>
          <w:rFonts w:ascii="Times New Roman" w:hAnsi="Times New Roman" w:cs="Times New Roman"/>
          <w:b/>
          <w:sz w:val="28"/>
          <w:szCs w:val="28"/>
          <w:lang w:val="kk-KZ"/>
        </w:rPr>
      </w:pP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b/>
          <w:sz w:val="28"/>
          <w:szCs w:val="28"/>
          <w:lang w:val="kk-KZ"/>
        </w:rPr>
        <w:t>1. Ақпараттық ресурстарды бөлудің салалық принципі</w:t>
      </w:r>
      <w:r w:rsidRPr="002B3462">
        <w:rPr>
          <w:rFonts w:ascii="Times New Roman" w:hAnsi="Times New Roman" w:cs="Times New Roman"/>
          <w:sz w:val="28"/>
          <w:szCs w:val="28"/>
          <w:lang w:val="kk-KZ"/>
        </w:rPr>
        <w:t xml:space="preserve">. Ақпараттық ресурстарды бөлудің бірнеше негіздері бойынша жіктеуге болады: ресурстардағы ақпаратқа арналған білім салалары бойынша, олар пайдаланылатын қызмет салалары бойынша, ақпаратты өңдеу дәрежесі бойынша, ақпарат тасығыштардың формасы бойынша, осы тасығыштардың агрегациясының сипаты бойынша. </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Ақпараттық ресурстарды бөлудің салалық принципі неғұрлым көп қолданылады. Әдетте бұл мақсат үшін кітапханалық-библиографиялық жіктемелердің бірі қолданылады: ӘОЖ немесе КБЖ. Олар бар болуын болжайды: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w:t>
      </w:r>
      <w:r w:rsidRPr="002B3462">
        <w:rPr>
          <w:rFonts w:ascii="Times New Roman" w:hAnsi="Times New Roman" w:cs="Times New Roman"/>
          <w:b/>
          <w:sz w:val="28"/>
          <w:szCs w:val="28"/>
          <w:lang w:val="kk-KZ"/>
        </w:rPr>
        <w:t>жалпы бөлім</w:t>
      </w:r>
      <w:r w:rsidRPr="002B3462">
        <w:rPr>
          <w:rFonts w:ascii="Times New Roman" w:hAnsi="Times New Roman" w:cs="Times New Roman"/>
          <w:sz w:val="28"/>
          <w:szCs w:val="28"/>
          <w:lang w:val="kk-KZ"/>
        </w:rPr>
        <w:t xml:space="preserve"> (Жалпы ғылыми және пәнаралық білім); </w:t>
      </w:r>
    </w:p>
    <w:p w:rsidR="00807DA4" w:rsidRPr="002B3462" w:rsidRDefault="00807DA4" w:rsidP="00807DA4">
      <w:pPr>
        <w:spacing w:after="0" w:line="240" w:lineRule="auto"/>
        <w:ind w:right="-1" w:firstLine="708"/>
        <w:jc w:val="both"/>
        <w:rPr>
          <w:rFonts w:ascii="Times New Roman" w:hAnsi="Times New Roman" w:cs="Times New Roman"/>
          <w:b/>
          <w:sz w:val="28"/>
          <w:szCs w:val="28"/>
          <w:lang w:val="kk-KZ"/>
        </w:rPr>
      </w:pPr>
      <w:r w:rsidRPr="002B3462">
        <w:rPr>
          <w:rFonts w:ascii="Times New Roman" w:hAnsi="Times New Roman" w:cs="Times New Roman"/>
          <w:sz w:val="28"/>
          <w:szCs w:val="28"/>
          <w:lang w:val="kk-KZ"/>
        </w:rPr>
        <w:t xml:space="preserve">♦  </w:t>
      </w:r>
      <w:r w:rsidRPr="002B3462">
        <w:rPr>
          <w:rFonts w:ascii="Times New Roman" w:hAnsi="Times New Roman" w:cs="Times New Roman"/>
          <w:b/>
          <w:sz w:val="28"/>
          <w:szCs w:val="28"/>
          <w:lang w:val="kk-KZ"/>
        </w:rPr>
        <w:t>ғылым және білім салалары бойынша бөлімдер:</w:t>
      </w:r>
    </w:p>
    <w:p w:rsidR="00807DA4" w:rsidRPr="002B3462" w:rsidRDefault="00807DA4" w:rsidP="00807DA4">
      <w:pPr>
        <w:pStyle w:val="a3"/>
        <w:numPr>
          <w:ilvl w:val="0"/>
          <w:numId w:val="2"/>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жаратылыстану және нақты ғылымдар (физика-математикалық, химиялық, биологиялық ғылымдар, жер туралы ғылымдар);</w:t>
      </w:r>
    </w:p>
    <w:p w:rsidR="00807DA4" w:rsidRPr="002B3462" w:rsidRDefault="00807DA4" w:rsidP="00807DA4">
      <w:pPr>
        <w:pStyle w:val="a3"/>
        <w:numPr>
          <w:ilvl w:val="0"/>
          <w:numId w:val="2"/>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білімнің қолданбалы салалары (техника, ауыл шаруашылығы, медицина); </w:t>
      </w:r>
    </w:p>
    <w:p w:rsidR="00807DA4" w:rsidRPr="002B3462" w:rsidRDefault="00807DA4" w:rsidP="00807DA4">
      <w:pPr>
        <w:pStyle w:val="a3"/>
        <w:numPr>
          <w:ilvl w:val="0"/>
          <w:numId w:val="2"/>
        </w:numPr>
        <w:spacing w:after="0" w:line="240" w:lineRule="auto"/>
        <w:ind w:right="-1"/>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қоғамдық және гуманитарлық ғылымдар мен білім салалары (Тарих, экономика, саясат, құқық, әскери іс, мәдениет, ғылым, ағарту, филология, көркем әдебиет, өнер, діндер, философия, психология).</w:t>
      </w:r>
    </w:p>
    <w:p w:rsidR="00807DA4" w:rsidRPr="002B3462" w:rsidRDefault="00807DA4" w:rsidP="00807DA4">
      <w:pPr>
        <w:spacing w:after="0" w:line="240" w:lineRule="auto"/>
        <w:ind w:right="-1" w:firstLine="708"/>
        <w:jc w:val="both"/>
        <w:rPr>
          <w:rFonts w:ascii="Times New Roman" w:hAnsi="Times New Roman" w:cs="Times New Roman"/>
          <w:b/>
          <w:sz w:val="28"/>
          <w:szCs w:val="28"/>
          <w:lang w:val="kk-KZ"/>
        </w:rPr>
      </w:pPr>
      <w:r w:rsidRPr="002B3462">
        <w:rPr>
          <w:rFonts w:ascii="Times New Roman" w:hAnsi="Times New Roman" w:cs="Times New Roman"/>
          <w:b/>
          <w:sz w:val="28"/>
          <w:szCs w:val="28"/>
          <w:lang w:val="kk-KZ"/>
        </w:rPr>
        <w:t>2</w:t>
      </w:r>
      <w:r w:rsidRPr="002B3462">
        <w:rPr>
          <w:rFonts w:ascii="Times New Roman" w:hAnsi="Times New Roman" w:cs="Times New Roman"/>
          <w:sz w:val="28"/>
          <w:szCs w:val="28"/>
          <w:lang w:val="kk-KZ"/>
        </w:rPr>
        <w:t xml:space="preserve">. </w:t>
      </w:r>
      <w:r w:rsidRPr="002B3462">
        <w:rPr>
          <w:rFonts w:ascii="Times New Roman" w:hAnsi="Times New Roman" w:cs="Times New Roman"/>
          <w:b/>
          <w:sz w:val="28"/>
          <w:szCs w:val="28"/>
          <w:lang w:val="kk-KZ"/>
        </w:rPr>
        <w:t>Ақпараттық ресурстар пайдаланылатын бизнес (іскерлік қызмет) салалары бойынша:</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b/>
          <w:sz w:val="28"/>
          <w:szCs w:val="28"/>
          <w:lang w:val="kk-KZ"/>
        </w:rPr>
        <w:t xml:space="preserve">- </w:t>
      </w:r>
      <w:r w:rsidRPr="002B3462">
        <w:rPr>
          <w:rFonts w:ascii="Times New Roman" w:hAnsi="Times New Roman" w:cs="Times New Roman"/>
          <w:sz w:val="28"/>
          <w:szCs w:val="28"/>
          <w:lang w:val="kk-KZ"/>
        </w:rPr>
        <w:t>биржалық және қаржылық қызметке арналған ақпарат (валюталық бағамдар, бағалы қағаздардың бағамдалуы, банктердің есептік ставкалары, тауарлар мен капитал нарығындағы бағалар);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коммерциялық және консалтингтік фирмалардың мемлекеттік қызметінің статистикалық ақпараты (болжамдар, модельдер, бағалау, экономика және демография саласындағы серпіні);</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коммерциялық фирмалар, компаниялар және корпорациялар үшін ақпарат (жұмыс бағыты, өнім, оның бағасы, қаржылық жағдайы, байланыс, мәмілелер, басшылар);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b/>
          <w:sz w:val="28"/>
          <w:szCs w:val="28"/>
          <w:lang w:val="kk-KZ"/>
        </w:rPr>
        <w:t>3. Кәсіптік қызмет салалары бойынша:</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ғалымдар мен практик-мамандарға арналған ғылыми-техникалық ақпарат (монографиялар, жинақтар, жоғары оқу орындары мен ғылыми қоғамдардың еңбектері, конференция материалдары, алғашқы және реферативтік журналдар, библиографиялық көрсеткіштер, шолу басылымдары);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жекелеген мамандықтар үшін арнайы мәліметтер: заңгерлер, дәрігерлер, фармацевттер, оқытушылар, инженерлер, техниктер (заңдар жинағы, заң анықтамалықтар, аурулар тарихының деректер базасы, дәрілік </w:t>
      </w:r>
      <w:r w:rsidRPr="002B3462">
        <w:rPr>
          <w:rFonts w:ascii="Times New Roman" w:hAnsi="Times New Roman" w:cs="Times New Roman"/>
          <w:sz w:val="28"/>
          <w:szCs w:val="28"/>
          <w:lang w:val="kk-KZ"/>
        </w:rPr>
        <w:lastRenderedPageBreak/>
        <w:t>препараттар, оқулықтар, өнертабыстардың сипаттамасы, стандарттар, нормалдар, өнеркәсіптік каталогтар);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саясаткерлер мен қоғам қайраткерлері үшін заңнамалық, атқарушы және сот билігінің органдары туралы, Саяси партиялар мен қоғамдық ұйымдар туралы Әлеуметтік-саяси Ақпарат қызмет етеді (олардың қызметінің бағыты, құрылымы, қаржыландырылуы, қоғамның әлеуметтік құрылымы, қоғамдық пікір, әлеуметтік сауалнамалардың нәтижелері);</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барлық халық үшін бұқаралық ақпарат қызмет етеді — газеттер, журналдар, көркем әдебиет басылымдары, радио, теледидар, Интернет (жаңалықтар, ауа райы, көлік қозғалысы, ойындар, ойын-сауық бағдарламалары, тұрғын үй айырбастау, шоппинг, қонақ үйлер мен мейрамханалар, тұрғын үй мен валюта айырбастау, Үй-жайлар мен машиналарды жалдау, туризм).</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b/>
          <w:sz w:val="28"/>
          <w:szCs w:val="28"/>
          <w:lang w:val="kk-KZ"/>
        </w:rPr>
        <w:t>4. Ақпаратты қайта өңдеу дәрежесі бойынша</w:t>
      </w:r>
      <w:r w:rsidRPr="002B3462">
        <w:rPr>
          <w:rFonts w:ascii="Times New Roman" w:hAnsi="Times New Roman" w:cs="Times New Roman"/>
          <w:sz w:val="28"/>
          <w:szCs w:val="28"/>
          <w:lang w:val="kk-KZ"/>
        </w:rPr>
        <w:t xml:space="preserve"> ресурстар жоғарыда жазылғандай, бастапқы және қайталама болып бөлінеді. </w:t>
      </w:r>
      <w:r w:rsidRPr="002B3462">
        <w:rPr>
          <w:rFonts w:ascii="Times New Roman" w:hAnsi="Times New Roman" w:cs="Times New Roman"/>
          <w:i/>
          <w:sz w:val="28"/>
          <w:szCs w:val="28"/>
          <w:lang w:val="kk-KZ"/>
        </w:rPr>
        <w:t>Бастапқы құжаттар</w:t>
      </w:r>
      <w:r w:rsidRPr="002B3462">
        <w:rPr>
          <w:rFonts w:ascii="Times New Roman" w:hAnsi="Times New Roman" w:cs="Times New Roman"/>
          <w:sz w:val="28"/>
          <w:szCs w:val="28"/>
          <w:lang w:val="kk-KZ"/>
        </w:rPr>
        <w:t xml:space="preserve"> болып есептеледі, онда бақылаулар, эксперименттер нәтижелері, </w:t>
      </w:r>
      <w:r w:rsidRPr="002B3462">
        <w:rPr>
          <w:rFonts w:ascii="Times New Roman" w:hAnsi="Times New Roman" w:cs="Times New Roman"/>
          <w:i/>
          <w:sz w:val="28"/>
          <w:szCs w:val="28"/>
          <w:lang w:val="kk-KZ"/>
        </w:rPr>
        <w:t>қайталама</w:t>
      </w:r>
      <w:r w:rsidRPr="002B3462">
        <w:rPr>
          <w:rFonts w:ascii="Times New Roman" w:hAnsi="Times New Roman" w:cs="Times New Roman"/>
          <w:sz w:val="28"/>
          <w:szCs w:val="28"/>
          <w:lang w:val="kk-KZ"/>
        </w:rPr>
        <w:t xml:space="preserve"> — бастапқы ресурстарды аналитикалық-синтетикалық қайта өңдеу нәтижелері, басқаша айтқанда, бастапқы ресурстар туралы мәліметтер жазылады. Бөлу шартты түрде, себебі бастапқы басылымдардың көпшілігі қайталама элементтерден тұрады (тақырып бойынша әдебиеттер тізімі мен шолулар). Екінші жағынан, анықтамалық және энциклопедиялық әдебиет қандай да бір дәрежеде екінші және бастапқы мәліметтерден тұрады. Тіпті шолулар, анықтамалықтар мен энциклопедиялар "үшінші" ресурстарға жатқызылуы керек деген пікір де айтылады.</w:t>
      </w:r>
    </w:p>
    <w:p w:rsidR="00807DA4" w:rsidRPr="002B3462" w:rsidRDefault="00807DA4" w:rsidP="00807DA4">
      <w:pPr>
        <w:spacing w:after="0" w:line="240" w:lineRule="auto"/>
        <w:ind w:right="-1" w:firstLine="708"/>
        <w:jc w:val="both"/>
        <w:rPr>
          <w:rFonts w:ascii="Times New Roman" w:hAnsi="Times New Roman" w:cs="Times New Roman"/>
          <w:b/>
          <w:sz w:val="28"/>
          <w:szCs w:val="28"/>
          <w:lang w:val="kk-KZ"/>
        </w:rPr>
      </w:pPr>
      <w:r w:rsidRPr="002B3462">
        <w:rPr>
          <w:rFonts w:ascii="Times New Roman" w:hAnsi="Times New Roman" w:cs="Times New Roman"/>
          <w:sz w:val="28"/>
          <w:szCs w:val="28"/>
          <w:lang w:val="kk-KZ"/>
        </w:rPr>
        <w:t xml:space="preserve">5. </w:t>
      </w:r>
      <w:r w:rsidRPr="002B3462">
        <w:rPr>
          <w:rFonts w:ascii="Times New Roman" w:hAnsi="Times New Roman" w:cs="Times New Roman"/>
          <w:b/>
          <w:sz w:val="28"/>
          <w:szCs w:val="28"/>
          <w:lang w:val="kk-KZ"/>
        </w:rPr>
        <w:t>Ақпарат жазылған материалдық тасығыштардың формасы бойынша ресурстар: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дәстүрлі полиграфиялық орындаумен ерекшеленетін немесе электрондық баспа жүйелерінің көмегімен компьютерлік принтерлерде жасалатын баспа ақпараттық ресурстары;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-электрондық ақпараттық ресурстар әртүрлі магниттік құралдарға (ленталар, дискілер, карталар, флешкарталар) жазылуы мүмкін.</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Бұл ретте Аналогты (үздіксіз) және цифрлық (дискретті) ақпаратты жазу құралдарын ажырату қажет. Егер цифрланған ақпарат мәтін болып табылса, онда ол символдар бойынша таныла ма, жоқ па, себебі тек бұл жағдайда ғана мәтінді редакциялауды жүзеге асыруға болады. </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Олардың дамуының негізгі тенденциялары: </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Электрондық басылымдардың өсу үрдісі. Электрондық басылымдардың өсу қарқыны дәстүрлі мерзімді басылымдардың өсу қарқынын айтарлықтай басып озды. Бүгінде ғылыми журналдардың жартысынан астамы Интернетте ұсынылған.</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Электрондық басылымдардың интерактивтілік үрдісі. Интернетте еркін ақпарат алмасу үрдістерінің табиғи жалғасы - еркін редакциялаудың пайда болуы болды, оның құралдары кез-келген тілек білдірушіге байқалған </w:t>
      </w:r>
      <w:r w:rsidRPr="002B3462">
        <w:rPr>
          <w:rFonts w:ascii="Times New Roman" w:hAnsi="Times New Roman" w:cs="Times New Roman"/>
          <w:sz w:val="28"/>
          <w:szCs w:val="28"/>
          <w:lang w:val="kk-KZ"/>
        </w:rPr>
        <w:lastRenderedPageBreak/>
        <w:t xml:space="preserve">қателерді түзетуге, контентті жетілдіруге және оны авторизациялауға қатысуға мүмкіндік береді. Бұл үдерісті шектейтін барлық регламенттер және цензураны орнату әрекеттері қабылданбайды, ал оның қатысушылары интернет-қоғамдастықтың еркін және тең құқылы мүшелеріне айналады. </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Электрондық басылымдардың, яғни тек мәтінді ғана емес, дыбысты және бейнені бейнелеудің компьютерлік құралдарының мулътимедиалық үрдісі.</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Электрондық басылымдардың мобильділік үрдісі. Ақпараттық ресурстардың мазмұны Үстел компьютерлері мен ноутбуктерден ұялы телефония саласына көбірек жылжытылады.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Бастапқы электрондық басылымдарды екінші басылымдармен біріктіру үрдісі, яғни баспа ісі мен ғылыми-ақпараттық қызмет көрсетуді жетілдіру, бұл оларда ақпараттық техниканың жаңа құралдарын кеңінен қолдануға негізделген.</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Желілік ақпараттық ресурстар түрлері бойынша да, оларды материалдандыру тәсілдері бойынша да алуан түрлі. Оларды егжей-тегжейлі қарау Интернет және интранет технологиясына тереңдетуді талап етеді.</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6. </w:t>
      </w:r>
      <w:r w:rsidRPr="002B3462">
        <w:rPr>
          <w:rFonts w:ascii="Times New Roman" w:hAnsi="Times New Roman" w:cs="Times New Roman"/>
          <w:b/>
          <w:sz w:val="28"/>
          <w:szCs w:val="28"/>
          <w:lang w:val="kk-KZ"/>
        </w:rPr>
        <w:t>Ақпараттық ресурстарды агрегациялау</w:t>
      </w:r>
      <w:r w:rsidRPr="002B3462">
        <w:rPr>
          <w:rFonts w:ascii="Times New Roman" w:hAnsi="Times New Roman" w:cs="Times New Roman"/>
          <w:sz w:val="28"/>
          <w:szCs w:val="28"/>
          <w:lang w:val="kk-KZ"/>
        </w:rPr>
        <w:t>, негізінен, деректер және білім базалары мен банктерінде жүзеге асырылады. Бұл терминдер кез келген құжат жиналыстарын белгілеу үшін метафор ретінде кеңінен таралған. Алайда, бұл арнайы терминдер және құжаттардың әрбір жинағы база емес, сонымен қатар деректер банкі болып табылатынын түсіну қажет.</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Деректер базасы</w:t>
      </w:r>
      <w:r w:rsidRPr="002B3462">
        <w:rPr>
          <w:rFonts w:ascii="Times New Roman" w:hAnsi="Times New Roman" w:cs="Times New Roman"/>
          <w:sz w:val="28"/>
          <w:szCs w:val="28"/>
          <w:lang w:val="kk-KZ"/>
        </w:rPr>
        <w:t xml:space="preserve"> - бұл есептеуіш техника құралдарымен іске асырылған деректерді сақтаудың арнайы жүйесі. Оның құрылғысының ең көп тараған тәсілі - реляциялық, бұл деректерді іздеу үшін әрбір белгі олардың электрондық адресімен бірге жеке кестеге енгізіледі. Компьютер орындайтын бағдарламалар үшін деректерді іздеу автоматты түрде жүзеге асырылады.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 xml:space="preserve">Деректер банкі </w:t>
      </w:r>
      <w:r w:rsidRPr="002B3462">
        <w:rPr>
          <w:rFonts w:ascii="Times New Roman" w:hAnsi="Times New Roman" w:cs="Times New Roman"/>
          <w:sz w:val="28"/>
          <w:szCs w:val="28"/>
          <w:lang w:val="kk-KZ"/>
        </w:rPr>
        <w:t>- бұл бірнеше деректер базасының, оларды басқару жүйесінің және тиісті компьютерлік жабдықтардың жиынтығы.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b/>
          <w:sz w:val="28"/>
          <w:szCs w:val="28"/>
          <w:lang w:val="kk-KZ"/>
        </w:rPr>
        <w:t>7</w:t>
      </w:r>
      <w:r w:rsidRPr="002B3462">
        <w:rPr>
          <w:rFonts w:ascii="Times New Roman" w:hAnsi="Times New Roman" w:cs="Times New Roman"/>
          <w:sz w:val="28"/>
          <w:szCs w:val="28"/>
          <w:lang w:val="kk-KZ"/>
        </w:rPr>
        <w:t xml:space="preserve">. </w:t>
      </w:r>
      <w:r w:rsidRPr="002B3462">
        <w:rPr>
          <w:rFonts w:ascii="Times New Roman" w:hAnsi="Times New Roman" w:cs="Times New Roman"/>
          <w:b/>
          <w:sz w:val="28"/>
          <w:szCs w:val="28"/>
          <w:lang w:val="kk-KZ"/>
        </w:rPr>
        <w:t>Ақпараттық ресурстарға кейде осы ресурстармен іс-әрекеттер жатады:</w:t>
      </w:r>
      <w:r w:rsidRPr="002B3462">
        <w:rPr>
          <w:rFonts w:ascii="Times New Roman" w:hAnsi="Times New Roman" w:cs="Times New Roman"/>
          <w:sz w:val="28"/>
          <w:szCs w:val="28"/>
          <w:lang w:val="kk-KZ"/>
        </w:rPr>
        <w:t xml:space="preserve"> электрондық мәмілелер (банктік операциялар, билеттерді және қонақ үйлерді резервтеу, тауарлар мен қызметтерге тапсырыс беру), электрондық коммуникация (электрондық пошта, скайп, әлеуметтік желілерде қарым-қатынас, деректерді көпшілік алдында беру). Бірақ бұл Электрондық коммерция секторлары ретінде ақпараттық ресурстарды қарау кезінде ғана ақталды.</w:t>
      </w:r>
    </w:p>
    <w:p w:rsidR="00807DA4" w:rsidRPr="002B3462" w:rsidRDefault="00807DA4" w:rsidP="00807DA4">
      <w:pPr>
        <w:spacing w:after="0" w:line="240" w:lineRule="auto"/>
        <w:ind w:right="-1" w:firstLine="708"/>
        <w:jc w:val="both"/>
        <w:rPr>
          <w:rFonts w:ascii="Times New Roman" w:hAnsi="Times New Roman" w:cs="Times New Roman"/>
          <w:b/>
          <w:sz w:val="28"/>
          <w:szCs w:val="28"/>
          <w:lang w:val="kk-KZ"/>
        </w:rPr>
      </w:pPr>
      <w:r w:rsidRPr="002B3462">
        <w:rPr>
          <w:rFonts w:ascii="Times New Roman" w:hAnsi="Times New Roman" w:cs="Times New Roman"/>
          <w:b/>
          <w:sz w:val="28"/>
          <w:szCs w:val="28"/>
          <w:lang w:val="kk-KZ"/>
        </w:rPr>
        <w:t>8. Қалыптастыру және пайдалану ауқымына байланысты: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қоғамның жиынтық әлемдік ақпараттық ресурстары;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 ұлттық ақпараттық ресурстар; </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аймақтық ақпараттық ресурстар;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өңірлік ақпараттық ресурстар;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жеке мекемелердің жергілікті ақпараттық ресурстары.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b/>
          <w:sz w:val="28"/>
          <w:szCs w:val="28"/>
          <w:lang w:val="kk-KZ"/>
        </w:rPr>
        <w:lastRenderedPageBreak/>
        <w:t>9. Ақпараттық ресурстардың меншік иесі тұрғысынан оларды</w:t>
      </w:r>
      <w:r w:rsidRPr="002B3462">
        <w:rPr>
          <w:rFonts w:ascii="Times New Roman" w:hAnsi="Times New Roman" w:cs="Times New Roman"/>
          <w:sz w:val="28"/>
          <w:szCs w:val="28"/>
          <w:lang w:val="kk-KZ"/>
        </w:rPr>
        <w:t xml:space="preserve"> бөлуге болады:</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мемлекеттік ақпараттық ресурстар;</w:t>
      </w:r>
    </w:p>
    <w:p w:rsidR="00807DA4" w:rsidRPr="002B3462" w:rsidRDefault="00807DA4" w:rsidP="00807DA4">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мемлекеттік емес ақпараттық ресурстар: жеке, мемлекеттік емес кәсіпорындар, қоғамдық бірлестіктер (ұйымдар);</w:t>
      </w:r>
    </w:p>
    <w:p w:rsidR="00FF68A3" w:rsidRDefault="00807DA4" w:rsidP="000C3CF9">
      <w:pPr>
        <w:spacing w:after="0" w:line="240" w:lineRule="auto"/>
        <w:ind w:right="-1"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аралас меншік нысанындағы ақпараттық ресурстар елдің әлеуметтік маңызды қажеттіліктеріне, сондай-ақ билік және басқару органдарының қажеттіліктеріне қызмет көрсетуге арналған.</w:t>
      </w:r>
    </w:p>
    <w:p w:rsidR="000C3CF9" w:rsidRDefault="000C3CF9" w:rsidP="000C3CF9">
      <w:pPr>
        <w:spacing w:after="0" w:line="240" w:lineRule="auto"/>
        <w:ind w:right="-1" w:firstLine="708"/>
        <w:jc w:val="both"/>
        <w:rPr>
          <w:rFonts w:ascii="Times New Roman" w:hAnsi="Times New Roman" w:cs="Times New Roman"/>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0C3CF9" w:rsidRDefault="000C3CF9" w:rsidP="002E6A4C">
      <w:pPr>
        <w:spacing w:after="0" w:line="240" w:lineRule="auto"/>
        <w:ind w:firstLine="709"/>
        <w:jc w:val="both"/>
        <w:rPr>
          <w:rFonts w:ascii="Times New Roman" w:hAnsi="Times New Roman" w:cs="Times New Roman"/>
          <w:b/>
          <w:sz w:val="28"/>
          <w:szCs w:val="28"/>
          <w:lang w:val="kk-KZ"/>
        </w:rPr>
      </w:pPr>
    </w:p>
    <w:p w:rsidR="002E6A4C" w:rsidRPr="000C3CF9" w:rsidRDefault="002E6A4C" w:rsidP="002E6A4C">
      <w:pPr>
        <w:spacing w:after="0" w:line="240" w:lineRule="auto"/>
        <w:ind w:firstLine="709"/>
        <w:jc w:val="both"/>
        <w:rPr>
          <w:rFonts w:ascii="Times New Roman" w:hAnsi="Times New Roman" w:cs="Times New Roman"/>
          <w:b/>
          <w:color w:val="333333"/>
          <w:sz w:val="28"/>
          <w:szCs w:val="28"/>
          <w:lang w:val="kk-KZ"/>
        </w:rPr>
      </w:pPr>
      <w:r w:rsidRPr="000C3CF9">
        <w:rPr>
          <w:rFonts w:ascii="Times New Roman" w:hAnsi="Times New Roman" w:cs="Times New Roman"/>
          <w:b/>
          <w:sz w:val="28"/>
          <w:szCs w:val="28"/>
          <w:lang w:val="kk-KZ"/>
        </w:rPr>
        <w:lastRenderedPageBreak/>
        <w:t xml:space="preserve">Дәріс 4.  </w:t>
      </w:r>
      <w:r w:rsidRPr="000C3CF9">
        <w:rPr>
          <w:rFonts w:ascii="Times New Roman" w:hAnsi="Times New Roman" w:cs="Times New Roman"/>
          <w:b/>
          <w:color w:val="333333"/>
          <w:sz w:val="28"/>
          <w:szCs w:val="28"/>
          <w:lang w:val="kk-KZ"/>
        </w:rPr>
        <w:t>Ақпараттық заңнаманың жалпы сипаттамасы</w:t>
      </w:r>
    </w:p>
    <w:p w:rsidR="002E6A4C" w:rsidRPr="000C3CF9" w:rsidRDefault="002E6A4C" w:rsidP="002E6A4C">
      <w:pPr>
        <w:spacing w:after="0" w:line="240" w:lineRule="auto"/>
        <w:ind w:firstLine="709"/>
        <w:jc w:val="both"/>
        <w:rPr>
          <w:rFonts w:ascii="Times New Roman" w:hAnsi="Times New Roman" w:cs="Times New Roman"/>
          <w:b/>
          <w:color w:val="333333"/>
          <w:sz w:val="28"/>
          <w:szCs w:val="28"/>
          <w:lang w:val="kk-KZ"/>
        </w:rPr>
      </w:pPr>
      <w:r w:rsidRPr="000C3CF9">
        <w:rPr>
          <w:rFonts w:ascii="Times New Roman" w:hAnsi="Times New Roman" w:cs="Times New Roman"/>
          <w:b/>
          <w:color w:val="333333"/>
          <w:sz w:val="28"/>
          <w:szCs w:val="28"/>
          <w:lang w:val="kk-KZ"/>
        </w:rPr>
        <w:t>1.Құқықтық реттеу пәні</w:t>
      </w:r>
    </w:p>
    <w:p w:rsidR="002E6A4C" w:rsidRPr="000C3CF9" w:rsidRDefault="002E6A4C" w:rsidP="002E6A4C">
      <w:pPr>
        <w:spacing w:after="0" w:line="240" w:lineRule="auto"/>
        <w:ind w:firstLine="709"/>
        <w:jc w:val="both"/>
        <w:rPr>
          <w:rFonts w:ascii="Times New Roman" w:hAnsi="Times New Roman" w:cs="Times New Roman"/>
          <w:b/>
          <w:color w:val="333333"/>
          <w:sz w:val="28"/>
          <w:szCs w:val="28"/>
          <w:lang w:val="kk-KZ"/>
        </w:rPr>
      </w:pPr>
      <w:r w:rsidRPr="000C3CF9">
        <w:rPr>
          <w:rFonts w:ascii="Times New Roman" w:hAnsi="Times New Roman" w:cs="Times New Roman"/>
          <w:b/>
          <w:color w:val="333333"/>
          <w:sz w:val="28"/>
          <w:szCs w:val="28"/>
          <w:lang w:val="kk-KZ"/>
        </w:rPr>
        <w:t xml:space="preserve">2.Ақпараттық ресурстарды қалыптастыру және сақтау </w:t>
      </w:r>
    </w:p>
    <w:p w:rsidR="002E6A4C" w:rsidRPr="000C3CF9" w:rsidRDefault="002E6A4C" w:rsidP="002E6A4C">
      <w:pPr>
        <w:spacing w:after="0" w:line="240" w:lineRule="auto"/>
        <w:ind w:firstLine="709"/>
        <w:jc w:val="both"/>
        <w:rPr>
          <w:rFonts w:ascii="Times New Roman" w:hAnsi="Times New Roman" w:cs="Times New Roman"/>
          <w:b/>
          <w:bCs/>
          <w:color w:val="000000"/>
          <w:spacing w:val="2"/>
          <w:sz w:val="28"/>
          <w:szCs w:val="28"/>
          <w:bdr w:val="none" w:sz="0" w:space="0" w:color="auto" w:frame="1"/>
          <w:lang w:val="kk-KZ"/>
        </w:rPr>
      </w:pPr>
      <w:r w:rsidRPr="000C3CF9">
        <w:rPr>
          <w:rFonts w:ascii="Times New Roman" w:hAnsi="Times New Roman" w:cs="Times New Roman"/>
          <w:b/>
          <w:color w:val="333333"/>
          <w:sz w:val="28"/>
          <w:szCs w:val="28"/>
          <w:lang w:val="kk-KZ"/>
        </w:rPr>
        <w:t>3.</w:t>
      </w:r>
      <w:r w:rsidRPr="000C3CF9">
        <w:rPr>
          <w:rFonts w:ascii="Times New Roman" w:hAnsi="Times New Roman" w:cs="Times New Roman"/>
          <w:b/>
          <w:bCs/>
          <w:color w:val="000000"/>
          <w:spacing w:val="2"/>
          <w:sz w:val="28"/>
          <w:szCs w:val="28"/>
          <w:bdr w:val="none" w:sz="0" w:space="0" w:color="auto" w:frame="1"/>
          <w:lang w:val="kk-KZ"/>
        </w:rPr>
        <w:t>Ақпараттық ресурстардың құқықтық режимі</w:t>
      </w:r>
    </w:p>
    <w:p w:rsidR="002E6A4C" w:rsidRPr="008E7989" w:rsidRDefault="002E6A4C" w:rsidP="002E6A4C">
      <w:pPr>
        <w:spacing w:after="0" w:line="240" w:lineRule="auto"/>
        <w:ind w:firstLine="709"/>
        <w:jc w:val="both"/>
        <w:rPr>
          <w:rFonts w:ascii="Times New Roman" w:hAnsi="Times New Roman" w:cs="Times New Roman"/>
          <w:color w:val="333333"/>
          <w:sz w:val="28"/>
          <w:szCs w:val="28"/>
          <w:lang w:val="kk-KZ"/>
        </w:rPr>
      </w:pPr>
    </w:p>
    <w:p w:rsidR="002E6A4C" w:rsidRPr="00EC7199" w:rsidRDefault="002E6A4C" w:rsidP="002E6A4C">
      <w:pPr>
        <w:spacing w:after="0" w:line="240" w:lineRule="auto"/>
        <w:ind w:firstLine="709"/>
        <w:jc w:val="both"/>
        <w:rPr>
          <w:rFonts w:ascii="Times New Roman" w:hAnsi="Times New Roman" w:cs="Times New Roman"/>
          <w:b/>
          <w:color w:val="333333"/>
          <w:sz w:val="28"/>
          <w:szCs w:val="28"/>
          <w:lang w:val="kk-KZ"/>
        </w:rPr>
      </w:pPr>
      <w:r w:rsidRPr="00EC7199">
        <w:rPr>
          <w:rFonts w:ascii="Times New Roman" w:hAnsi="Times New Roman" w:cs="Times New Roman"/>
          <w:b/>
          <w:color w:val="333333"/>
          <w:sz w:val="28"/>
          <w:szCs w:val="28"/>
          <w:lang w:val="kk-KZ"/>
        </w:rPr>
        <w:t>1.Құқықтық реттеу пәні</w:t>
      </w:r>
      <w:r>
        <w:rPr>
          <w:rFonts w:ascii="Times New Roman" w:hAnsi="Times New Roman" w:cs="Times New Roman"/>
          <w:b/>
          <w:color w:val="333333"/>
          <w:sz w:val="28"/>
          <w:szCs w:val="28"/>
          <w:lang w:val="kk-KZ"/>
        </w:rPr>
        <w:t>.</w:t>
      </w:r>
    </w:p>
    <w:p w:rsidR="002E6A4C" w:rsidRPr="008E7989" w:rsidRDefault="002E6A4C" w:rsidP="002E6A4C">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462453">
        <w:rPr>
          <w:color w:val="000000"/>
          <w:spacing w:val="2"/>
          <w:sz w:val="20"/>
          <w:szCs w:val="20"/>
          <w:lang w:val="kk-KZ"/>
        </w:rPr>
        <w:t> </w:t>
      </w:r>
      <w:r w:rsidRPr="008E7989">
        <w:rPr>
          <w:color w:val="000000"/>
          <w:spacing w:val="2"/>
          <w:sz w:val="28"/>
          <w:szCs w:val="28"/>
          <w:lang w:val="kk-KZ"/>
        </w:rPr>
        <w:t>Қазақстан Республикасының нормативтік құқықтық актілері жүйесінде ақп</w:t>
      </w:r>
      <w:r>
        <w:rPr>
          <w:color w:val="000000"/>
          <w:spacing w:val="2"/>
          <w:sz w:val="28"/>
          <w:szCs w:val="28"/>
          <w:lang w:val="kk-KZ"/>
        </w:rPr>
        <w:t>араттық заңнаманың пайда болуы а</w:t>
      </w:r>
      <w:r w:rsidRPr="008E7989">
        <w:rPr>
          <w:color w:val="000000"/>
          <w:spacing w:val="2"/>
          <w:sz w:val="28"/>
          <w:szCs w:val="28"/>
          <w:lang w:val="kk-KZ"/>
        </w:rPr>
        <w:t>қпараттық қатынастарды реттеуде және оларға қоғамдық маңызы бар қатынастар сапасын беруде мемлекеттің ролінің артқанын куәландырады.</w:t>
      </w:r>
      <w:r w:rsidRPr="008E7989">
        <w:rPr>
          <w:sz w:val="28"/>
          <w:szCs w:val="28"/>
          <w:lang w:val="kk-KZ"/>
        </w:rPr>
        <w:t xml:space="preserve"> </w:t>
      </w:r>
      <w:r w:rsidRPr="008E7989">
        <w:rPr>
          <w:color w:val="000000"/>
          <w:spacing w:val="2"/>
          <w:sz w:val="28"/>
          <w:szCs w:val="28"/>
          <w:lang w:val="kk-KZ"/>
        </w:rPr>
        <w:t>Ақпараттық заңнаманың объектілері одан туындайтын өнімдер және олармен байланысты қызмет болып табылады.</w:t>
      </w:r>
      <w:r w:rsidRPr="008E7989">
        <w:rPr>
          <w:sz w:val="28"/>
          <w:szCs w:val="28"/>
          <w:lang w:val="kk-KZ"/>
        </w:rPr>
        <w:t xml:space="preserve"> </w:t>
      </w:r>
      <w:r w:rsidRPr="008E7989">
        <w:rPr>
          <w:color w:val="000000"/>
          <w:spacing w:val="2"/>
          <w:sz w:val="28"/>
          <w:szCs w:val="28"/>
          <w:lang w:val="kk-KZ"/>
        </w:rPr>
        <w:t>Ақпараттық заңнама заңдардың және мемлекет</w:t>
      </w:r>
      <w:r>
        <w:rPr>
          <w:color w:val="000000"/>
          <w:spacing w:val="2"/>
          <w:sz w:val="28"/>
          <w:szCs w:val="28"/>
          <w:lang w:val="kk-KZ"/>
        </w:rPr>
        <w:t>ке</w:t>
      </w:r>
      <w:r w:rsidRPr="008E7989">
        <w:rPr>
          <w:color w:val="000000"/>
          <w:spacing w:val="2"/>
          <w:sz w:val="28"/>
          <w:szCs w:val="28"/>
          <w:lang w:val="kk-KZ"/>
        </w:rPr>
        <w:t xml:space="preserve"> тиісті ақпараттық-құқықтық нормаларды белгілейтін, өзгертетін немесе олардың қолданылуын тоқтататын нормативтік-құқықтық актілердің жиынтығын білдіреді.</w:t>
      </w:r>
      <w:r w:rsidRPr="008E7989">
        <w:rPr>
          <w:sz w:val="28"/>
          <w:szCs w:val="28"/>
          <w:lang w:val="kk-KZ"/>
        </w:rPr>
        <w:t xml:space="preserve"> </w:t>
      </w:r>
      <w:r w:rsidRPr="008E7989">
        <w:rPr>
          <w:color w:val="000000"/>
          <w:spacing w:val="2"/>
          <w:sz w:val="28"/>
          <w:szCs w:val="28"/>
          <w:lang w:val="kk-KZ"/>
        </w:rPr>
        <w:t>Ақпараттық-құқықтық нормалардың ерекшелігі</w:t>
      </w:r>
      <w:r>
        <w:rPr>
          <w:color w:val="000000"/>
          <w:spacing w:val="2"/>
          <w:sz w:val="28"/>
          <w:szCs w:val="28"/>
          <w:lang w:val="kk-KZ"/>
        </w:rPr>
        <w:t xml:space="preserve"> </w:t>
      </w:r>
      <w:r w:rsidRPr="008E7989">
        <w:rPr>
          <w:color w:val="000000"/>
          <w:spacing w:val="2"/>
          <w:sz w:val="28"/>
          <w:szCs w:val="28"/>
          <w:lang w:val="kk-KZ"/>
        </w:rPr>
        <w:t>-</w:t>
      </w:r>
      <w:r>
        <w:rPr>
          <w:color w:val="000000"/>
          <w:spacing w:val="2"/>
          <w:sz w:val="28"/>
          <w:szCs w:val="28"/>
          <w:lang w:val="kk-KZ"/>
        </w:rPr>
        <w:t xml:space="preserve"> </w:t>
      </w:r>
      <w:r w:rsidRPr="008E7989">
        <w:rPr>
          <w:color w:val="000000"/>
          <w:spacing w:val="2"/>
          <w:sz w:val="28"/>
          <w:szCs w:val="28"/>
          <w:lang w:val="kk-KZ"/>
        </w:rPr>
        <w:t>олар ақпараттық саланың ерекшеліктеріне қатысты қоғамдық қатынастардың оқшауланған топтарын реттейді.</w:t>
      </w:r>
    </w:p>
    <w:p w:rsidR="002E6A4C" w:rsidRPr="008E7989" w:rsidRDefault="002E6A4C" w:rsidP="002E6A4C">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EC7199">
        <w:rPr>
          <w:color w:val="000000"/>
          <w:spacing w:val="2"/>
          <w:sz w:val="28"/>
          <w:szCs w:val="28"/>
          <w:lang w:val="kk-KZ"/>
        </w:rPr>
        <w:t>Ақпараттық саладағы құқықтық реттеудің пәні</w:t>
      </w:r>
      <w:r w:rsidRPr="008E7989">
        <w:rPr>
          <w:color w:val="000000"/>
          <w:spacing w:val="2"/>
          <w:sz w:val="28"/>
          <w:szCs w:val="28"/>
          <w:lang w:val="kk-KZ"/>
        </w:rPr>
        <w:t>: ақпаратты құру және тарату туралы; ақпараттық ресурстарды қалыптастыру туралы; ақпаратты іздеу, алу, беру және тұтыну құқығын іске асыру туралы; ақпараттық жүйелер мен технологияларды құру және қолдану туралы; ақпараттық қауіпсіздік құралдарын құру және қолдану туралы болып табылады.</w:t>
      </w:r>
    </w:p>
    <w:p w:rsidR="002E6A4C" w:rsidRPr="008E7989" w:rsidRDefault="002E6A4C" w:rsidP="002E6A4C">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8E7989">
        <w:rPr>
          <w:color w:val="000000"/>
          <w:spacing w:val="2"/>
          <w:sz w:val="28"/>
          <w:szCs w:val="28"/>
          <w:lang w:val="kk-KZ"/>
        </w:rPr>
        <w:t>Ақпараттық заңнаманың құрылымы ақпараттық құқықтық нормалар мен ақпараттық заңнама актілерінің мынад</w:t>
      </w:r>
      <w:r>
        <w:rPr>
          <w:color w:val="000000"/>
          <w:spacing w:val="2"/>
          <w:sz w:val="28"/>
          <w:szCs w:val="28"/>
          <w:lang w:val="kk-KZ"/>
        </w:rPr>
        <w:t>ай жиынтығымен ұсынылуы мүмкін:</w:t>
      </w:r>
    </w:p>
    <w:p w:rsidR="002E6A4C" w:rsidRPr="008E7989" w:rsidRDefault="002E6A4C" w:rsidP="002E6A4C">
      <w:pPr>
        <w:pStyle w:val="a5"/>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1.</w:t>
      </w:r>
      <w:r w:rsidRPr="008E7989">
        <w:rPr>
          <w:color w:val="000000"/>
          <w:spacing w:val="2"/>
          <w:sz w:val="28"/>
          <w:szCs w:val="28"/>
          <w:lang w:val="kk-KZ"/>
        </w:rPr>
        <w:t>Халықаралық актілердің ақпараттық-құқықтық нормалары.</w:t>
      </w:r>
    </w:p>
    <w:p w:rsidR="002E6A4C" w:rsidRPr="008E7989" w:rsidRDefault="002E6A4C" w:rsidP="002E6A4C">
      <w:pPr>
        <w:pStyle w:val="a5"/>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2.</w:t>
      </w:r>
      <w:r w:rsidRPr="008E7989">
        <w:rPr>
          <w:color w:val="000000"/>
          <w:spacing w:val="2"/>
          <w:sz w:val="28"/>
          <w:szCs w:val="28"/>
          <w:lang w:val="kk-KZ"/>
        </w:rPr>
        <w:t xml:space="preserve">ҚР Конституциясының ақпараттық-құқықтық нормалары. </w:t>
      </w:r>
    </w:p>
    <w:p w:rsidR="002E6A4C" w:rsidRPr="008E7989" w:rsidRDefault="002E6A4C" w:rsidP="002E6A4C">
      <w:pPr>
        <w:pStyle w:val="a5"/>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3.</w:t>
      </w:r>
      <w:r w:rsidRPr="008E7989">
        <w:rPr>
          <w:color w:val="000000"/>
          <w:spacing w:val="2"/>
          <w:sz w:val="28"/>
          <w:szCs w:val="28"/>
          <w:lang w:val="kk-KZ"/>
        </w:rPr>
        <w:t>Кітапхана-ақпараттық саланың құқықтық актілері.</w:t>
      </w:r>
    </w:p>
    <w:p w:rsidR="002E6A4C" w:rsidRDefault="002E6A4C" w:rsidP="002E6A4C">
      <w:pPr>
        <w:pStyle w:val="a5"/>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4.Заңнаманың басқа салалар құрамындағы </w:t>
      </w:r>
      <w:r w:rsidRPr="008E7989">
        <w:rPr>
          <w:color w:val="000000"/>
          <w:spacing w:val="2"/>
          <w:sz w:val="28"/>
          <w:szCs w:val="28"/>
          <w:lang w:val="kk-KZ"/>
        </w:rPr>
        <w:t>ақпараттық-құқықтық нормалар</w:t>
      </w:r>
      <w:r>
        <w:rPr>
          <w:color w:val="000000"/>
          <w:spacing w:val="2"/>
          <w:sz w:val="28"/>
          <w:szCs w:val="28"/>
          <w:lang w:val="kk-KZ"/>
        </w:rPr>
        <w:t>.</w:t>
      </w:r>
    </w:p>
    <w:p w:rsidR="002E6A4C" w:rsidRPr="008E7989" w:rsidRDefault="002E6A4C" w:rsidP="002E6A4C">
      <w:pPr>
        <w:pStyle w:val="a5"/>
        <w:shd w:val="clear" w:color="auto" w:fill="FFFFFF"/>
        <w:spacing w:before="0" w:beforeAutospacing="0" w:after="0" w:afterAutospacing="0"/>
        <w:ind w:firstLine="709"/>
        <w:jc w:val="both"/>
        <w:textAlignment w:val="baseline"/>
        <w:rPr>
          <w:color w:val="000000"/>
          <w:spacing w:val="2"/>
          <w:sz w:val="28"/>
          <w:szCs w:val="28"/>
          <w:lang w:val="kk-KZ"/>
        </w:rPr>
      </w:pPr>
    </w:p>
    <w:p w:rsidR="002E6A4C" w:rsidRDefault="002E6A4C" w:rsidP="002E6A4C">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8E7989">
        <w:rPr>
          <w:color w:val="000000"/>
          <w:spacing w:val="2"/>
          <w:sz w:val="28"/>
          <w:szCs w:val="28"/>
          <w:lang w:val="kk-KZ"/>
        </w:rPr>
        <w:t> </w:t>
      </w:r>
      <w:r w:rsidRPr="00EC7199">
        <w:rPr>
          <w:b/>
          <w:color w:val="000000"/>
          <w:spacing w:val="2"/>
          <w:sz w:val="28"/>
          <w:szCs w:val="28"/>
          <w:lang w:val="kk-KZ"/>
        </w:rPr>
        <w:t>2</w:t>
      </w:r>
      <w:r>
        <w:rPr>
          <w:color w:val="000000"/>
          <w:spacing w:val="2"/>
          <w:sz w:val="28"/>
          <w:szCs w:val="28"/>
          <w:lang w:val="kk-KZ"/>
        </w:rPr>
        <w:t>.</w:t>
      </w:r>
      <w:r w:rsidRPr="008E7989">
        <w:rPr>
          <w:color w:val="000000"/>
          <w:spacing w:val="2"/>
          <w:sz w:val="28"/>
          <w:szCs w:val="28"/>
          <w:lang w:val="kk-KZ"/>
        </w:rPr>
        <w:t> </w:t>
      </w:r>
      <w:r w:rsidRPr="00B516D9">
        <w:rPr>
          <w:b/>
          <w:color w:val="333333"/>
          <w:sz w:val="28"/>
          <w:szCs w:val="28"/>
          <w:lang w:val="kk-KZ"/>
        </w:rPr>
        <w:t>Ақпараттық ресурстарды қалыптастыру және сақтау</w:t>
      </w:r>
      <w:r>
        <w:rPr>
          <w:color w:val="333333"/>
          <w:sz w:val="28"/>
          <w:szCs w:val="28"/>
          <w:lang w:val="kk-KZ"/>
        </w:rPr>
        <w:t>.</w:t>
      </w:r>
      <w:r w:rsidRPr="008E7989">
        <w:rPr>
          <w:color w:val="000000"/>
          <w:spacing w:val="2"/>
          <w:sz w:val="28"/>
          <w:szCs w:val="28"/>
          <w:lang w:val="kk-KZ"/>
        </w:rPr>
        <w:t>  Электрондық ақпараттық ресурстарды ақпаратты қорғау құралдарын пайдалану, ал мемлекеттік құпияларды құрайтын мәліметтерге қатысты – Қазақстан Республикасының заңнамасына сәйкес әзірленген, дайындалған және (немесе) пайдалануға қабылданғ</w:t>
      </w:r>
      <w:r>
        <w:rPr>
          <w:color w:val="000000"/>
          <w:spacing w:val="2"/>
          <w:sz w:val="28"/>
          <w:szCs w:val="28"/>
          <w:lang w:val="kk-KZ"/>
        </w:rPr>
        <w:t>ан:</w:t>
      </w:r>
    </w:p>
    <w:p w:rsidR="002E6A4C" w:rsidRPr="008E7989" w:rsidRDefault="002E6A4C" w:rsidP="002E6A4C">
      <w:pPr>
        <w:pStyle w:val="a5"/>
        <w:shd w:val="clear" w:color="auto" w:fill="FFFFFF"/>
        <w:spacing w:before="0" w:beforeAutospacing="0" w:after="0" w:afterAutospacing="0"/>
        <w:ind w:firstLine="709"/>
        <w:jc w:val="both"/>
        <w:textAlignment w:val="baseline"/>
        <w:rPr>
          <w:color w:val="000000"/>
          <w:spacing w:val="2"/>
          <w:sz w:val="28"/>
          <w:szCs w:val="28"/>
          <w:lang w:val="kk-KZ"/>
        </w:rPr>
      </w:pPr>
      <w:r>
        <w:rPr>
          <w:color w:val="000000"/>
          <w:spacing w:val="2"/>
          <w:sz w:val="28"/>
          <w:szCs w:val="28"/>
          <w:lang w:val="kk-KZ"/>
        </w:rPr>
        <w:t>1)</w:t>
      </w:r>
      <w:r w:rsidRPr="008E7989">
        <w:rPr>
          <w:color w:val="000000"/>
          <w:spacing w:val="2"/>
          <w:sz w:val="28"/>
          <w:szCs w:val="28"/>
          <w:lang w:val="kk-KZ"/>
        </w:rPr>
        <w:t xml:space="preserve"> мемлекеттік құпияларды құрайтын мәліметтерді қорғау құралдарын қолдана отырып қана пайдалану;</w:t>
      </w:r>
    </w:p>
    <w:p w:rsidR="002E6A4C" w:rsidRPr="00CD3AAB" w:rsidRDefault="002E6A4C" w:rsidP="002E6A4C">
      <w:pPr>
        <w:spacing w:after="0" w:line="240" w:lineRule="auto"/>
        <w:ind w:firstLine="709"/>
        <w:jc w:val="both"/>
        <w:rPr>
          <w:rFonts w:ascii="Times New Roman" w:hAnsi="Times New Roman" w:cs="Times New Roman"/>
          <w:sz w:val="28"/>
          <w:szCs w:val="28"/>
          <w:lang w:val="kk-KZ"/>
        </w:rPr>
      </w:pPr>
      <w:r w:rsidRPr="008E7989">
        <w:rPr>
          <w:rFonts w:ascii="Times New Roman" w:hAnsi="Times New Roman" w:cs="Times New Roman"/>
          <w:sz w:val="28"/>
          <w:szCs w:val="28"/>
          <w:lang w:val="kk-KZ"/>
        </w:rPr>
        <w:t>2) электрондық ақпараттық ресурстарға, ақпараттық</w:t>
      </w:r>
      <w:r w:rsidRPr="00CD3AAB">
        <w:rPr>
          <w:rFonts w:ascii="Times New Roman" w:hAnsi="Times New Roman" w:cs="Times New Roman"/>
          <w:sz w:val="28"/>
          <w:szCs w:val="28"/>
          <w:lang w:val="kk-KZ"/>
        </w:rPr>
        <w:t xml:space="preserve"> жүйелерге және ақпараттық-коммуникациялық инфрақұрылымға қол жеткізуді бақылау және қол жеткізу фактілерін тіркеу жүйесін пайдалану;</w:t>
      </w:r>
    </w:p>
    <w:p w:rsidR="002E6A4C" w:rsidRPr="00CD3AAB" w:rsidRDefault="002E6A4C" w:rsidP="002E6A4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Pr="00CD3AAB">
        <w:rPr>
          <w:rFonts w:ascii="Times New Roman" w:hAnsi="Times New Roman" w:cs="Times New Roman"/>
          <w:sz w:val="28"/>
          <w:szCs w:val="28"/>
          <w:lang w:val="kk-KZ"/>
        </w:rPr>
        <w:t>3) ақпараттандыру объектілері меншік иелерінің немесе иеленушілерінің қорғау шараларын айқындауы үшін бекітілген қорғау бейіндерінің негізінде қауіпсіздік жөніндегі тапсырманы әзірлеу жатады.</w:t>
      </w:r>
    </w:p>
    <w:p w:rsidR="002E6A4C" w:rsidRDefault="002E6A4C" w:rsidP="002E6A4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w:t>
      </w:r>
      <w:r w:rsidRPr="00CD3AAB">
        <w:rPr>
          <w:rFonts w:ascii="Times New Roman" w:hAnsi="Times New Roman" w:cs="Times New Roman"/>
          <w:sz w:val="28"/>
          <w:szCs w:val="28"/>
          <w:lang w:val="kk-KZ"/>
        </w:rPr>
        <w:t>4</w:t>
      </w:r>
      <w:r>
        <w:rPr>
          <w:rFonts w:ascii="Times New Roman" w:hAnsi="Times New Roman" w:cs="Times New Roman"/>
          <w:sz w:val="28"/>
          <w:szCs w:val="28"/>
          <w:lang w:val="kk-KZ"/>
        </w:rPr>
        <w:t>)</w:t>
      </w:r>
      <w:r w:rsidRPr="00CD3AAB">
        <w:rPr>
          <w:rFonts w:ascii="Times New Roman" w:hAnsi="Times New Roman" w:cs="Times New Roman"/>
          <w:sz w:val="28"/>
          <w:szCs w:val="28"/>
          <w:lang w:val="kk-KZ"/>
        </w:rPr>
        <w:t>. Электрондық ақпараттық ресурстарды, ақпараттық жүйелерді және ақпараттық-коммуникациялық инфрақұрылымды қорғаудың техникалық (бағдарламалық-техникалық) шараларын пайдалану жеке тұлғалардың өміріне, денсаулығына және мүлкіне, сондай-ақ заңды тұлғалардың мүлкіне және мемлекеттік мүлікке зиян келтірмеуге немесе зиян келтіру қатерін төндірмеуге тиіс</w:t>
      </w:r>
      <w:r>
        <w:rPr>
          <w:rFonts w:ascii="Times New Roman" w:hAnsi="Times New Roman" w:cs="Times New Roman"/>
          <w:sz w:val="28"/>
          <w:szCs w:val="28"/>
          <w:lang w:val="kk-KZ"/>
        </w:rPr>
        <w:t xml:space="preserve">. </w:t>
      </w:r>
      <w:r w:rsidRPr="000A6FD8">
        <w:rPr>
          <w:rFonts w:ascii="Times New Roman" w:hAnsi="Times New Roman" w:cs="Times New Roman"/>
          <w:sz w:val="28"/>
          <w:szCs w:val="28"/>
          <w:lang w:val="kk-KZ"/>
        </w:rPr>
        <w:t>А</w:t>
      </w:r>
      <w:r w:rsidRPr="00462453">
        <w:rPr>
          <w:rFonts w:ascii="Times New Roman" w:hAnsi="Times New Roman" w:cs="Times New Roman"/>
          <w:sz w:val="28"/>
          <w:szCs w:val="28"/>
          <w:lang w:val="kk-KZ"/>
        </w:rPr>
        <w:t>қ</w:t>
      </w:r>
      <w:r w:rsidRPr="000A6FD8">
        <w:rPr>
          <w:rFonts w:ascii="Times New Roman" w:hAnsi="Times New Roman" w:cs="Times New Roman"/>
          <w:sz w:val="28"/>
          <w:szCs w:val="28"/>
          <w:lang w:val="kk-KZ"/>
        </w:rPr>
        <w:t xml:space="preserve">параттандыру туралы </w:t>
      </w:r>
      <w:r w:rsidRPr="00462453">
        <w:rPr>
          <w:rFonts w:ascii="Times New Roman" w:hAnsi="Times New Roman" w:cs="Times New Roman"/>
          <w:sz w:val="28"/>
          <w:szCs w:val="28"/>
          <w:lang w:val="kk-KZ"/>
        </w:rPr>
        <w:t>Қ</w:t>
      </w:r>
      <w:r w:rsidRPr="000A6FD8">
        <w:rPr>
          <w:rFonts w:ascii="Times New Roman" w:hAnsi="Times New Roman" w:cs="Times New Roman"/>
          <w:sz w:val="28"/>
          <w:szCs w:val="28"/>
          <w:lang w:val="kk-KZ"/>
        </w:rPr>
        <w:t>Р Заны 2015 жы</w:t>
      </w:r>
      <w:r w:rsidRPr="00462453">
        <w:rPr>
          <w:rFonts w:ascii="Times New Roman" w:hAnsi="Times New Roman" w:cs="Times New Roman"/>
          <w:sz w:val="28"/>
          <w:szCs w:val="28"/>
          <w:lang w:val="kk-KZ"/>
        </w:rPr>
        <w:t xml:space="preserve">лы </w:t>
      </w:r>
      <w:r w:rsidRPr="000A6FD8">
        <w:rPr>
          <w:rFonts w:ascii="Times New Roman" w:hAnsi="Times New Roman" w:cs="Times New Roman"/>
          <w:sz w:val="28"/>
          <w:szCs w:val="28"/>
          <w:lang w:val="kk-KZ"/>
        </w:rPr>
        <w:t xml:space="preserve"> 24 караша</w:t>
      </w:r>
      <w:r>
        <w:rPr>
          <w:rFonts w:ascii="Times New Roman" w:hAnsi="Times New Roman" w:cs="Times New Roman"/>
          <w:sz w:val="28"/>
          <w:szCs w:val="28"/>
          <w:lang w:val="kk-KZ"/>
        </w:rPr>
        <w:t>да қабылданды.</w:t>
      </w:r>
    </w:p>
    <w:p w:rsidR="002E6A4C" w:rsidRPr="000A6FD8" w:rsidRDefault="002E6A4C" w:rsidP="002E6A4C">
      <w:pPr>
        <w:spacing w:after="0" w:line="240" w:lineRule="auto"/>
        <w:ind w:firstLine="709"/>
        <w:jc w:val="both"/>
        <w:rPr>
          <w:rFonts w:ascii="Times New Roman" w:hAnsi="Times New Roman" w:cs="Times New Roman"/>
          <w:sz w:val="28"/>
          <w:szCs w:val="28"/>
          <w:lang w:val="kk-KZ"/>
        </w:rPr>
      </w:pPr>
    </w:p>
    <w:p w:rsidR="002E6A4C" w:rsidRPr="00300627" w:rsidRDefault="002E6A4C" w:rsidP="002E6A4C">
      <w:pPr>
        <w:pStyle w:val="a5"/>
        <w:shd w:val="clear" w:color="auto" w:fill="FFFFFF"/>
        <w:spacing w:before="0" w:beforeAutospacing="0" w:after="0" w:afterAutospacing="0"/>
        <w:ind w:firstLine="709"/>
        <w:jc w:val="both"/>
        <w:textAlignment w:val="baseline"/>
        <w:rPr>
          <w:b/>
          <w:color w:val="000000"/>
          <w:spacing w:val="2"/>
          <w:sz w:val="28"/>
          <w:szCs w:val="28"/>
          <w:lang w:val="kk-KZ"/>
        </w:rPr>
      </w:pPr>
      <w:r>
        <w:rPr>
          <w:b/>
          <w:bCs/>
          <w:color w:val="000000"/>
          <w:spacing w:val="2"/>
          <w:sz w:val="28"/>
          <w:szCs w:val="28"/>
          <w:bdr w:val="none" w:sz="0" w:space="0" w:color="auto" w:frame="1"/>
          <w:lang w:val="kk-KZ"/>
        </w:rPr>
        <w:t>3.</w:t>
      </w:r>
      <w:r w:rsidRPr="00EC7199">
        <w:rPr>
          <w:bCs/>
          <w:color w:val="000000"/>
          <w:spacing w:val="2"/>
          <w:sz w:val="28"/>
          <w:szCs w:val="28"/>
          <w:bdr w:val="none" w:sz="0" w:space="0" w:color="auto" w:frame="1"/>
          <w:lang w:val="kk-KZ"/>
        </w:rPr>
        <w:t xml:space="preserve"> </w:t>
      </w:r>
      <w:r w:rsidRPr="00300627">
        <w:rPr>
          <w:b/>
          <w:bCs/>
          <w:color w:val="000000"/>
          <w:spacing w:val="2"/>
          <w:sz w:val="28"/>
          <w:szCs w:val="28"/>
          <w:bdr w:val="none" w:sz="0" w:space="0" w:color="auto" w:frame="1"/>
          <w:lang w:val="kk-KZ"/>
        </w:rPr>
        <w:t>Ақпараттық ресурстардың құқықтық режимі.</w:t>
      </w:r>
    </w:p>
    <w:p w:rsidR="002E6A4C" w:rsidRPr="002A2AD6" w:rsidRDefault="002E6A4C" w:rsidP="002E6A4C">
      <w:pPr>
        <w:spacing w:after="0" w:line="240" w:lineRule="auto"/>
        <w:ind w:firstLine="709"/>
        <w:jc w:val="both"/>
        <w:rPr>
          <w:rFonts w:ascii="Times New Roman" w:hAnsi="Times New Roman" w:cs="Times New Roman"/>
          <w:sz w:val="28"/>
          <w:szCs w:val="28"/>
          <w:lang w:val="kk-KZ"/>
        </w:rPr>
      </w:pPr>
      <w:r w:rsidRPr="00B516D9">
        <w:rPr>
          <w:rFonts w:ascii="Times New Roman" w:hAnsi="Times New Roman" w:cs="Times New Roman"/>
          <w:sz w:val="28"/>
          <w:szCs w:val="28"/>
          <w:lang w:val="kk-KZ"/>
        </w:rPr>
        <w:t>      1.</w:t>
      </w:r>
      <w:r w:rsidRPr="002A2AD6">
        <w:rPr>
          <w:lang w:val="kk-KZ"/>
        </w:rPr>
        <w:t xml:space="preserve"> </w:t>
      </w:r>
      <w:r w:rsidRPr="002A2AD6">
        <w:rPr>
          <w:rFonts w:ascii="Times New Roman" w:hAnsi="Times New Roman" w:cs="Times New Roman"/>
          <w:sz w:val="28"/>
          <w:szCs w:val="28"/>
          <w:lang w:val="kk-KZ"/>
        </w:rPr>
        <w:t>Электрондық ақпараттық ресурстарға меншiк құқығының және өзге де мүліктік құқықтардың туындауының, өзгеруінің және тоқтатылуының негiздерi Қазақстан Республикасының азаматтық заңнамасында белгіленедi.</w:t>
      </w:r>
    </w:p>
    <w:p w:rsidR="002E6A4C" w:rsidRPr="002A2AD6" w:rsidRDefault="002E6A4C" w:rsidP="002E6A4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2.</w:t>
      </w:r>
      <w:r w:rsidRPr="002A2AD6">
        <w:rPr>
          <w:rFonts w:ascii="Times New Roman" w:hAnsi="Times New Roman" w:cs="Times New Roman"/>
          <w:sz w:val="28"/>
          <w:szCs w:val="28"/>
          <w:lang w:val="kk-KZ"/>
        </w:rPr>
        <w:t>Заңды тұлғаның меншiгi болып табылатын электрондық ақпараттық ресурстар Қазақстан Республикасының азаматтық заңнамасына сәйкес оның мүлкiнiң құрамына кіреді.</w:t>
      </w:r>
    </w:p>
    <w:p w:rsidR="002E6A4C" w:rsidRPr="00CD3AAB" w:rsidRDefault="002E6A4C" w:rsidP="002E6A4C">
      <w:pPr>
        <w:spacing w:after="0" w:line="240" w:lineRule="auto"/>
        <w:ind w:firstLine="709"/>
        <w:jc w:val="both"/>
        <w:rPr>
          <w:rFonts w:ascii="Times New Roman" w:hAnsi="Times New Roman" w:cs="Times New Roman"/>
          <w:sz w:val="28"/>
          <w:szCs w:val="28"/>
          <w:lang w:val="kk-KZ"/>
        </w:rPr>
      </w:pPr>
      <w:r w:rsidRPr="002A2AD6">
        <w:rPr>
          <w:rFonts w:ascii="Times New Roman" w:hAnsi="Times New Roman" w:cs="Times New Roman"/>
          <w:sz w:val="28"/>
          <w:szCs w:val="28"/>
          <w:lang w:val="kk-KZ"/>
        </w:rPr>
        <w:t>    3. Мемлекеттік электрондық ақпараттық ресурстардың мен</w:t>
      </w:r>
      <w:r>
        <w:rPr>
          <w:rFonts w:ascii="Times New Roman" w:hAnsi="Times New Roman" w:cs="Times New Roman"/>
          <w:sz w:val="28"/>
          <w:szCs w:val="28"/>
          <w:lang w:val="kk-KZ"/>
        </w:rPr>
        <w:t>шік иесі мемлекет болып табылады.</w:t>
      </w:r>
      <w:r w:rsidRPr="002A2AD6">
        <w:rPr>
          <w:rFonts w:ascii="Times New Roman" w:hAnsi="Times New Roman" w:cs="Times New Roman"/>
          <w:sz w:val="28"/>
          <w:szCs w:val="28"/>
          <w:lang w:val="kk-KZ"/>
        </w:rPr>
        <w:t xml:space="preserve"> </w:t>
      </w:r>
      <w:r w:rsidRPr="00CD3AAB">
        <w:rPr>
          <w:rFonts w:ascii="Times New Roman" w:hAnsi="Times New Roman" w:cs="Times New Roman"/>
          <w:sz w:val="28"/>
          <w:szCs w:val="28"/>
          <w:lang w:val="kk-KZ"/>
        </w:rPr>
        <w:t>Мемлекеттiк органдардың қарауындағы мемлекеттiк электрондық ақпараттық ресурстар олардың құзыретiне сәйкес мемлекеттiк мүлiк құрамында есепке алынуға және қорғалуға жатады.</w:t>
      </w:r>
    </w:p>
    <w:p w:rsidR="002E6A4C" w:rsidRPr="00CD3AAB" w:rsidRDefault="002E6A4C" w:rsidP="002E6A4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Pr="00CD3AAB">
        <w:rPr>
          <w:rFonts w:ascii="Times New Roman" w:hAnsi="Times New Roman" w:cs="Times New Roman"/>
          <w:sz w:val="28"/>
          <w:szCs w:val="28"/>
          <w:lang w:val="kk-KZ"/>
        </w:rPr>
        <w:t>4. Бағдарламалық қамтылымға, ақпараттық жүйелерге және интернет-ресурстарға меншiк құқығы, егер Қазақстан Республикасының заңнамасында немесе басқа меншiк иелері немесе иеленушілері арасындағы келісімде өзгеше көзделмесе, олардың көмегімен құрылатын және (немесе) оларда орналастырылған, басқа меншiк иелеріне немесе иеленушілеріне тиесiлi электрондық ақпараттық ресурстарға меншiк құқығын туғызбайды.</w:t>
      </w:r>
    </w:p>
    <w:p w:rsidR="002E6A4C" w:rsidRPr="00CD3AAB" w:rsidRDefault="002E6A4C" w:rsidP="002E6A4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Pr="00CD3AAB">
        <w:rPr>
          <w:rFonts w:ascii="Times New Roman" w:hAnsi="Times New Roman" w:cs="Times New Roman"/>
          <w:sz w:val="28"/>
          <w:szCs w:val="28"/>
          <w:lang w:val="kk-KZ"/>
        </w:rPr>
        <w:t>5. Көрсетілетін қызметтерді ұсыну тәртiбiмен немесе ақпараттық жүйелер мен интернет-ресурстарды бiрлесiп пайдалану кезiнде өңделетiн электрондық ақпараттық ресурстар электрондық ақпараттық ресурстардың меншік иесiне немесе иеленушісіне тиесiлi болады. Бұл жағдайда жасалатын туынды өнiмнiң тиесiлiгi және пайдаланылуы келісіммен реттеледi.</w:t>
      </w:r>
    </w:p>
    <w:p w:rsidR="002E6A4C" w:rsidRPr="00CD3AAB" w:rsidRDefault="002E6A4C" w:rsidP="002E6A4C">
      <w:pPr>
        <w:spacing w:after="0" w:line="240" w:lineRule="auto"/>
        <w:ind w:firstLine="709"/>
        <w:jc w:val="both"/>
        <w:rPr>
          <w:rFonts w:ascii="Times New Roman" w:hAnsi="Times New Roman" w:cs="Times New Roman"/>
          <w:sz w:val="28"/>
          <w:szCs w:val="28"/>
          <w:lang w:val="kk-KZ"/>
        </w:rPr>
      </w:pPr>
      <w:r w:rsidRPr="00CD3AAB">
        <w:rPr>
          <w:rFonts w:ascii="Times New Roman" w:hAnsi="Times New Roman" w:cs="Times New Roman"/>
          <w:sz w:val="28"/>
          <w:szCs w:val="28"/>
          <w:lang w:val="kk-KZ"/>
        </w:rPr>
        <w:t>     6. Мемлекеттiк құпияларды құрайтын мәліметтерді қамтитын электрондық ақпараттық ресурстардың меншiк иесi оларға Қазақстан Республикасының мемлекеттiк құпиялар туралы заңнамасында айқындалатын тәртiппен билiк етуге құқылы.</w:t>
      </w:r>
    </w:p>
    <w:p w:rsidR="00FF68A3" w:rsidRDefault="002E6A4C" w:rsidP="002E6A4C">
      <w:pPr>
        <w:spacing w:after="0" w:line="240" w:lineRule="auto"/>
        <w:ind w:firstLine="709"/>
        <w:jc w:val="both"/>
        <w:rPr>
          <w:rFonts w:ascii="Times New Roman" w:hAnsi="Times New Roman" w:cs="Times New Roman"/>
          <w:sz w:val="28"/>
          <w:szCs w:val="28"/>
          <w:lang w:val="kk-KZ"/>
        </w:rPr>
      </w:pPr>
      <w:r w:rsidRPr="00CD3AAB">
        <w:rPr>
          <w:rFonts w:ascii="Times New Roman" w:hAnsi="Times New Roman" w:cs="Times New Roman"/>
          <w:sz w:val="28"/>
          <w:szCs w:val="28"/>
          <w:lang w:val="kk-KZ"/>
        </w:rPr>
        <w:t>     7. Жеке және заңды тұлғалардың меншігі болып табылатын электрондық ақпараттық ресурстар мемлекеттiк құпияларды құрайтын мәліметтерді қамтитын электрондық ақпараттық ресурстарға жатқызылған жағдайда, олар Қазақстан Республикасының мемлекеттiк құпиялар туралы заңнамасында белгіленген тәртіппен иеліктен шығарылуға жатады.</w:t>
      </w:r>
    </w:p>
    <w:p w:rsidR="00FF68A3" w:rsidRDefault="00FF68A3" w:rsidP="002E6A4C">
      <w:pPr>
        <w:spacing w:after="0" w:line="240" w:lineRule="auto"/>
        <w:ind w:right="-1"/>
        <w:jc w:val="both"/>
        <w:rPr>
          <w:rFonts w:ascii="Times New Roman" w:hAnsi="Times New Roman" w:cs="Times New Roman"/>
          <w:sz w:val="28"/>
          <w:szCs w:val="28"/>
          <w:lang w:val="kk-KZ"/>
        </w:rPr>
      </w:pPr>
    </w:p>
    <w:p w:rsidR="00FF68A3" w:rsidRDefault="00FF68A3" w:rsidP="00807DA4">
      <w:pPr>
        <w:spacing w:after="0" w:line="240" w:lineRule="auto"/>
        <w:ind w:right="-1" w:firstLine="708"/>
        <w:jc w:val="both"/>
        <w:rPr>
          <w:rFonts w:ascii="Times New Roman" w:hAnsi="Times New Roman" w:cs="Times New Roman"/>
          <w:sz w:val="28"/>
          <w:szCs w:val="28"/>
          <w:lang w:val="kk-KZ"/>
        </w:rPr>
      </w:pPr>
    </w:p>
    <w:p w:rsidR="000C3CF9" w:rsidRPr="002B3462" w:rsidRDefault="000C3CF9" w:rsidP="00807DA4">
      <w:pPr>
        <w:spacing w:after="0" w:line="240" w:lineRule="auto"/>
        <w:ind w:right="-1" w:firstLine="708"/>
        <w:jc w:val="both"/>
        <w:rPr>
          <w:rFonts w:ascii="Times New Roman" w:hAnsi="Times New Roman" w:cs="Times New Roman"/>
          <w:sz w:val="28"/>
          <w:szCs w:val="28"/>
          <w:lang w:val="kk-KZ"/>
        </w:rPr>
      </w:pPr>
    </w:p>
    <w:p w:rsidR="00621D86" w:rsidRPr="002B3462" w:rsidRDefault="002E6A4C" w:rsidP="00621D86">
      <w:pPr>
        <w:pStyle w:val="8"/>
        <w:framePr w:hSpace="180" w:wrap="around" w:vAnchor="text" w:hAnchor="text" w:x="-34" w:y="1"/>
        <w:shd w:val="clear" w:color="auto" w:fill="auto"/>
        <w:spacing w:after="0" w:line="240" w:lineRule="auto"/>
        <w:ind w:firstLine="709"/>
        <w:suppressOverlap/>
        <w:jc w:val="both"/>
        <w:rPr>
          <w:color w:val="333333"/>
          <w:sz w:val="28"/>
          <w:szCs w:val="28"/>
          <w:lang w:val="kk-KZ"/>
        </w:rPr>
      </w:pPr>
      <w:r>
        <w:rPr>
          <w:b/>
          <w:sz w:val="28"/>
          <w:szCs w:val="28"/>
          <w:lang w:val="kk-KZ"/>
        </w:rPr>
        <w:lastRenderedPageBreak/>
        <w:t xml:space="preserve">Дәріс </w:t>
      </w:r>
      <w:r w:rsidR="000C3CF9">
        <w:rPr>
          <w:b/>
          <w:sz w:val="28"/>
          <w:szCs w:val="28"/>
          <w:lang w:val="kk-KZ"/>
        </w:rPr>
        <w:t>5.</w:t>
      </w:r>
      <w:r w:rsidR="00621D86" w:rsidRPr="002B3462">
        <w:rPr>
          <w:b/>
          <w:sz w:val="28"/>
          <w:szCs w:val="28"/>
          <w:lang w:val="kk-KZ"/>
        </w:rPr>
        <w:t xml:space="preserve"> </w:t>
      </w:r>
      <w:r w:rsidR="00621D86" w:rsidRPr="002B3462">
        <w:rPr>
          <w:b/>
          <w:color w:val="333333"/>
          <w:sz w:val="28"/>
          <w:szCs w:val="28"/>
          <w:lang w:val="kk-KZ"/>
        </w:rPr>
        <w:t>Ақпаратты қресурстардың классификаторларымен  рубрикаторлар</w:t>
      </w:r>
    </w:p>
    <w:p w:rsidR="00621D86" w:rsidRPr="002B3462" w:rsidRDefault="00621D86" w:rsidP="00FF68A3">
      <w:pPr>
        <w:pStyle w:val="8"/>
        <w:shd w:val="clear" w:color="auto" w:fill="auto"/>
        <w:spacing w:after="0" w:line="240" w:lineRule="auto"/>
        <w:ind w:firstLine="709"/>
        <w:jc w:val="center"/>
        <w:rPr>
          <w:b/>
          <w:color w:val="333333"/>
          <w:sz w:val="28"/>
          <w:szCs w:val="28"/>
          <w:lang w:val="kk-KZ"/>
        </w:rPr>
      </w:pPr>
    </w:p>
    <w:p w:rsidR="00621D86" w:rsidRPr="002B3462" w:rsidRDefault="00621D86" w:rsidP="00621D86">
      <w:pPr>
        <w:pStyle w:val="8"/>
        <w:shd w:val="clear" w:color="auto" w:fill="auto"/>
        <w:spacing w:after="0" w:line="240" w:lineRule="auto"/>
        <w:ind w:firstLine="709"/>
        <w:jc w:val="both"/>
        <w:rPr>
          <w:b/>
          <w:color w:val="333333"/>
          <w:sz w:val="28"/>
          <w:szCs w:val="28"/>
          <w:lang w:val="kk-KZ"/>
        </w:rPr>
      </w:pPr>
      <w:r w:rsidRPr="002B3462">
        <w:rPr>
          <w:b/>
          <w:color w:val="333333"/>
          <w:sz w:val="28"/>
          <w:szCs w:val="28"/>
          <w:lang w:val="kk-KZ"/>
        </w:rPr>
        <w:t xml:space="preserve">1.Классификаторлар  және рубрикатор  жүйесі </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color w:val="333333"/>
          <w:sz w:val="28"/>
          <w:szCs w:val="28"/>
          <w:lang w:val="kk-KZ"/>
        </w:rPr>
        <w:t>Классификаторлар</w:t>
      </w:r>
      <w:r w:rsidRPr="002B3462">
        <w:rPr>
          <w:rFonts w:ascii="Times New Roman" w:hAnsi="Times New Roman" w:cs="Times New Roman"/>
          <w:sz w:val="28"/>
          <w:szCs w:val="28"/>
          <w:lang w:val="kk-KZ"/>
        </w:rPr>
        <w:t xml:space="preserve"> топтар, бөлімдер және басқа да бөлімшелер бойынша заттарды, құбылыстарды немесе ұғымдарды бөлу үшін не осы объектілерге тән елеулі белгілер (бөлу негіздері) негізінде қызмет етеді және оларды басқалардан (табиғи жіктеу), немесе жұмыстың практикалық ыңғайлылығымен анықталатын белгілері бойынша (жасанды жіктеу) бөледі. Ақпараттық ресурстардың </w:t>
      </w:r>
      <w:r w:rsidRPr="002B3462">
        <w:rPr>
          <w:rFonts w:ascii="Times New Roman" w:hAnsi="Times New Roman" w:cs="Times New Roman"/>
          <w:color w:val="333333"/>
          <w:sz w:val="28"/>
          <w:szCs w:val="28"/>
          <w:lang w:val="kk-KZ"/>
        </w:rPr>
        <w:t>классификаторлары</w:t>
      </w:r>
      <w:r w:rsidRPr="002B3462">
        <w:rPr>
          <w:rFonts w:ascii="Times New Roman" w:hAnsi="Times New Roman" w:cs="Times New Roman"/>
          <w:sz w:val="28"/>
          <w:szCs w:val="28"/>
          <w:lang w:val="kk-KZ"/>
        </w:rPr>
        <w:t xml:space="preserve"> жасанды жіктеуге жатады, өйткені оларды осы ресурстарда орналасқан құжаттардың мазмұны бойынша іздеуге арналған.</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Бұл классификаторлар ғасырлар бойы дамып келе жатқан кітапханалық жіктеу жүйелерінің бөлігі болып табылады Олар кітаптарды сөрелерге орналастыру үшін және каталогтар мен сілтемелерде олардың сипаттарын жүйелеу үшін құрылды. Олардың мұндай тағайындалуы олардың рубрикасынан кейін сызықтық және топтар мен кіші топтар арасында қатаң бағыну қажеттігіне себепші болды, бұл топарда рулық қатынастармен, яғни олардың иерархиясымен байланысты.  Мұндай классификаторлардың артықшылығы - рулық белгілер бойынша бағыну әрдайым танымның маңызды құралы және ұғымдарды анықтаудың әдеттегі әдісі болып табылады.</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Иерархиялық жіктеулер схеманы жасау кезінде және ол бойынша құжаттарды индекстеу кезінде алдын ала көзделген белгілі бір аспектіде тұжырымдалған кең тақырыптық сұраныстар бойынша ақпараттық іздестірудің жоғары тиімділігін қамтамасыз етеді. Мұндай іздеуді жүзеге асыру үшін ең оңтайлы техникалық құрал тек тізбе (каталог) болып табылады. Бұл ерекшеліктер иерархиялық жіктеулердің берік жағдайын мыңжылдықтар бойы олардың мазмұны бойынша құжаттарды іздеудің жалғыз құралы ретінде түсіндіреді.</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Мұндай жүйелер саласындағы ең ірі жетістік 1876 жылы көрнекті американдық кітапхана қайраткері М. Дыои "ондық жіктеу" құру болып табылады. "Жіктеу ең қарапайым және белгілі символдарды, Араб цифрларын ондық бөлшек түрінде баспа шығармаларындағы барлық адам білімін жіктеу индекстері ретінде пайдалану жолымен абсолюттік қарапайымдылыққа қол жеткізу болатын". Алайда мұндай құрылыста кемшіліктер болды — иерархиялық жіктеудің қатаң сызықты схемасы оған кіру санын шектеді.</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Бұл шектеу 1905-1907 жылдары "әмбебап ондық жіктеу" (ӘОЖ) ретінде кеңінен таралған ондық жіктеменің "Брюссель нұсқасында" еңсерілді. Бельгияның көрнекті ғалымы П. Отле оны жасаушы ондық жүйенің басқа артықшылығын пайдаланды, индексациясы әр түрлі тілдерде сөйлейтін адамдарға түсінікті және иерархиялық жіктеуді неғұрлым икемді </w:t>
      </w:r>
      <w:r w:rsidRPr="002B3462">
        <w:rPr>
          <w:rFonts w:ascii="Times New Roman" w:hAnsi="Times New Roman" w:cs="Times New Roman"/>
          <w:sz w:val="28"/>
          <w:szCs w:val="28"/>
          <w:lang w:val="kk-KZ"/>
        </w:rPr>
        <w:lastRenderedPageBreak/>
        <w:t xml:space="preserve">пайдалану мүмкіндігін дамытады. Ол типтік бөліністердің қосалқы кестелерін — жалпы және арнайы (аналитикалық) анықтағыштарды құрды. </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Жалпы анықтауыштар (тіл, құжат түрі, орын, уақыт, халық, көзқарас) барлық бөлімдерде бірдей мағыналы схемалар қолданылады. Арнайы анықтауыштар бір білім саласының бірнеше бөлімінде ғана пайдалануға, оларды бір белгімен бөлуге арналған. ӘОЖ-нің маңызды жетістігі индекстер комбинациясы қағидатын енгізу, оларды қосу, Тарату, қарым-қатынас және біріктіру (синтез) тәсілдерін әзірлеу болып табылады, бұдан басқа, бір бөлімнің индекстерін басқасына пайдалану және әртүрлі аспектілерде жіктелетін объектілерді көрсету үшін параллель (баламалы) бөліністерді енгізу көзделген. Осылайша, алдын ала белгіленген айдарлары мен дайын индекстері бар бұрынғы "санау" схемаларының орнына жылжымалы схема келді, онда қажетті айдарлар индекстерді анықтағыштармен біріктіру немесе оларды бір-бірімен біріктіру жолымен жіктеу процесінде құрылуы мүмкін.</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Кемшіліктері ретінде ӘОЖ барлық иерархиялық жіктеулерге тән оның табиғи шектеулерін жиі атайды.  Олар ғылымның интеграциясы мен өзара кірігуінің процестерін қанағаттанарлық көрсете алмайды және оларда ғылымның түйіскен жерінде пайда болатын бағыттар мен ұғымдар үшін орын табу қиын.</w:t>
      </w:r>
    </w:p>
    <w:tbl>
      <w:tblPr>
        <w:tblW w:w="6000" w:type="dxa"/>
        <w:tblCellSpacing w:w="15" w:type="dxa"/>
        <w:tblCellMar>
          <w:top w:w="15" w:type="dxa"/>
          <w:left w:w="15" w:type="dxa"/>
          <w:bottom w:w="15" w:type="dxa"/>
          <w:right w:w="15" w:type="dxa"/>
        </w:tblCellMar>
        <w:tblLook w:val="04A0"/>
      </w:tblPr>
      <w:tblGrid>
        <w:gridCol w:w="87"/>
        <w:gridCol w:w="5913"/>
      </w:tblGrid>
      <w:tr w:rsidR="00621D86" w:rsidRPr="002B3462" w:rsidTr="00A7288A">
        <w:trPr>
          <w:tblCellSpacing w:w="15" w:type="dxa"/>
        </w:trPr>
        <w:tc>
          <w:tcPr>
            <w:tcW w:w="0" w:type="auto"/>
            <w:gridSpan w:val="2"/>
            <w:vAlign w:val="center"/>
            <w:hideMark/>
          </w:tcPr>
          <w:p w:rsidR="00621D86" w:rsidRPr="002B3462" w:rsidRDefault="00621D86" w:rsidP="00A7288A">
            <w:pPr>
              <w:spacing w:before="100" w:beforeAutospacing="1" w:after="100" w:afterAutospacing="1" w:line="240" w:lineRule="auto"/>
              <w:outlineLvl w:val="0"/>
              <w:rPr>
                <w:rFonts w:ascii="Times New Roman" w:eastAsia="Times New Roman" w:hAnsi="Times New Roman" w:cs="Times New Roman"/>
                <w:b/>
                <w:bCs/>
                <w:color w:val="008284"/>
                <w:kern w:val="36"/>
                <w:sz w:val="28"/>
                <w:szCs w:val="28"/>
              </w:rPr>
            </w:pPr>
            <w:r w:rsidRPr="002B3462">
              <w:rPr>
                <w:rFonts w:ascii="Times New Roman" w:eastAsia="Times New Roman" w:hAnsi="Times New Roman" w:cs="Times New Roman"/>
                <w:b/>
                <w:bCs/>
                <w:color w:val="008284"/>
                <w:kern w:val="36"/>
                <w:sz w:val="28"/>
                <w:szCs w:val="28"/>
              </w:rPr>
              <w:t>УДК</w:t>
            </w:r>
          </w:p>
        </w:tc>
      </w:tr>
      <w:tr w:rsidR="00621D86" w:rsidRPr="002B3462" w:rsidTr="00A7288A">
        <w:trPr>
          <w:tblCellSpacing w:w="15" w:type="dxa"/>
        </w:trPr>
        <w:tc>
          <w:tcPr>
            <w:tcW w:w="0" w:type="auto"/>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p>
        </w:tc>
        <w:tc>
          <w:tcPr>
            <w:tcW w:w="0" w:type="auto"/>
            <w:vAlign w:val="center"/>
            <w:hideMark/>
          </w:tcPr>
          <w:p w:rsidR="00621D86" w:rsidRPr="002B3462" w:rsidRDefault="00621D86" w:rsidP="00A7288A">
            <w:pPr>
              <w:spacing w:after="111" w:line="240" w:lineRule="auto"/>
              <w:rPr>
                <w:rFonts w:ascii="Times New Roman" w:eastAsia="Times New Roman" w:hAnsi="Times New Roman" w:cs="Times New Roman"/>
                <w:sz w:val="28"/>
                <w:szCs w:val="28"/>
                <w:lang w:val="kk-KZ"/>
              </w:rPr>
            </w:pPr>
          </w:p>
          <w:tbl>
            <w:tblPr>
              <w:tblW w:w="5000" w:type="dxa"/>
              <w:tblCellSpacing w:w="10" w:type="dxa"/>
              <w:tblCellMar>
                <w:top w:w="30" w:type="dxa"/>
                <w:left w:w="30" w:type="dxa"/>
                <w:bottom w:w="30" w:type="dxa"/>
                <w:right w:w="30" w:type="dxa"/>
              </w:tblCellMar>
              <w:tblLook w:val="04A0"/>
            </w:tblPr>
            <w:tblGrid>
              <w:gridCol w:w="721"/>
              <w:gridCol w:w="3309"/>
              <w:gridCol w:w="970"/>
            </w:tblGrid>
            <w:tr w:rsidR="00621D86" w:rsidRPr="002B3462" w:rsidTr="00A7288A">
              <w:trPr>
                <w:tblCellSpacing w:w="10" w:type="dxa"/>
              </w:trPr>
              <w:tc>
                <w:tcPr>
                  <w:tcW w:w="0" w:type="auto"/>
                  <w:shd w:val="clear" w:color="auto" w:fill="663399"/>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b/>
                      <w:bCs/>
                      <w:color w:val="FFFFFF"/>
                      <w:sz w:val="28"/>
                      <w:szCs w:val="28"/>
                    </w:rPr>
                    <w:t>код УДК</w:t>
                  </w:r>
                </w:p>
              </w:tc>
              <w:tc>
                <w:tcPr>
                  <w:tcW w:w="0" w:type="auto"/>
                  <w:shd w:val="clear" w:color="auto" w:fill="663399"/>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b/>
                      <w:bCs/>
                      <w:color w:val="FFFFFF"/>
                      <w:sz w:val="28"/>
                      <w:szCs w:val="28"/>
                    </w:rPr>
                    <w:t>описание</w:t>
                  </w:r>
                </w:p>
              </w:tc>
              <w:tc>
                <w:tcPr>
                  <w:tcW w:w="0" w:type="auto"/>
                  <w:shd w:val="clear" w:color="auto" w:fill="663399"/>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b/>
                      <w:bCs/>
                      <w:color w:val="FFFFFF"/>
                      <w:sz w:val="28"/>
                      <w:szCs w:val="28"/>
                    </w:rPr>
                    <w:t>число кодов</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8" w:history="1">
                    <w:r w:rsidR="00621D86" w:rsidRPr="002B3462">
                      <w:rPr>
                        <w:rFonts w:ascii="Times New Roman" w:eastAsia="Times New Roman" w:hAnsi="Times New Roman" w:cs="Times New Roman"/>
                        <w:color w:val="000000"/>
                        <w:sz w:val="28"/>
                        <w:szCs w:val="28"/>
                        <w:u w:val="single"/>
                      </w:rPr>
                      <w:t>00</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Наука в целом (информационные технологии - 004)</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1082</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9" w:history="1">
                    <w:r w:rsidR="00621D86" w:rsidRPr="002B3462">
                      <w:rPr>
                        <w:rFonts w:ascii="Times New Roman" w:eastAsia="Times New Roman" w:hAnsi="Times New Roman" w:cs="Times New Roman"/>
                        <w:color w:val="000000"/>
                        <w:sz w:val="28"/>
                        <w:szCs w:val="28"/>
                        <w:u w:val="single"/>
                      </w:rPr>
                      <w:t>1</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Философия. Психология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740</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0" w:history="1">
                    <w:r w:rsidR="00621D86" w:rsidRPr="002B3462">
                      <w:rPr>
                        <w:rFonts w:ascii="Times New Roman" w:eastAsia="Times New Roman" w:hAnsi="Times New Roman" w:cs="Times New Roman"/>
                        <w:color w:val="000000"/>
                        <w:sz w:val="28"/>
                        <w:szCs w:val="28"/>
                        <w:u w:val="single"/>
                      </w:rPr>
                      <w:t>2</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Религия. Теология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993</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1" w:history="1">
                    <w:r w:rsidR="00621D86" w:rsidRPr="002B3462">
                      <w:rPr>
                        <w:rFonts w:ascii="Times New Roman" w:eastAsia="Times New Roman" w:hAnsi="Times New Roman" w:cs="Times New Roman"/>
                        <w:color w:val="000000"/>
                        <w:sz w:val="28"/>
                        <w:szCs w:val="28"/>
                        <w:u w:val="single"/>
                      </w:rPr>
                      <w:t>30</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Теория и методы общественных наук</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428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2" w:history="1">
                    <w:r w:rsidR="00621D86" w:rsidRPr="002B3462">
                      <w:rPr>
                        <w:rFonts w:ascii="Times New Roman" w:eastAsia="Times New Roman" w:hAnsi="Times New Roman" w:cs="Times New Roman"/>
                        <w:color w:val="000000"/>
                        <w:sz w:val="28"/>
                        <w:szCs w:val="28"/>
                        <w:u w:val="single"/>
                      </w:rPr>
                      <w:t>31</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Демография. Социология. Статистика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748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3" w:history="1">
                    <w:r w:rsidR="00621D86" w:rsidRPr="002B3462">
                      <w:rPr>
                        <w:rFonts w:ascii="Times New Roman" w:eastAsia="Times New Roman" w:hAnsi="Times New Roman" w:cs="Times New Roman"/>
                        <w:color w:val="000000"/>
                        <w:sz w:val="28"/>
                        <w:szCs w:val="28"/>
                        <w:u w:val="single"/>
                      </w:rPr>
                      <w:t>32</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Политика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328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4" w:history="1">
                    <w:r w:rsidR="00621D86" w:rsidRPr="002B3462">
                      <w:rPr>
                        <w:rFonts w:ascii="Times New Roman" w:eastAsia="Times New Roman" w:hAnsi="Times New Roman" w:cs="Times New Roman"/>
                        <w:color w:val="000000"/>
                        <w:sz w:val="28"/>
                        <w:szCs w:val="28"/>
                        <w:u w:val="single"/>
                      </w:rPr>
                      <w:t>33</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Экономика. Народное хозяйство. Экономические науки</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2964</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5" w:history="1">
                    <w:r w:rsidR="00621D86" w:rsidRPr="002B3462">
                      <w:rPr>
                        <w:rFonts w:ascii="Times New Roman" w:eastAsia="Times New Roman" w:hAnsi="Times New Roman" w:cs="Times New Roman"/>
                        <w:color w:val="000000"/>
                        <w:sz w:val="28"/>
                        <w:szCs w:val="28"/>
                        <w:u w:val="single"/>
                      </w:rPr>
                      <w:t>34</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Право. Юридические науки</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4414</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6" w:history="1">
                    <w:r w:rsidR="00621D86" w:rsidRPr="002B3462">
                      <w:rPr>
                        <w:rFonts w:ascii="Times New Roman" w:eastAsia="Times New Roman" w:hAnsi="Times New Roman" w:cs="Times New Roman"/>
                        <w:color w:val="000000"/>
                        <w:sz w:val="28"/>
                        <w:szCs w:val="28"/>
                        <w:u w:val="single"/>
                      </w:rPr>
                      <w:t>35</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 xml:space="preserve">Государственное административное </w:t>
                  </w:r>
                  <w:r w:rsidRPr="002B3462">
                    <w:rPr>
                      <w:rFonts w:ascii="Times New Roman" w:eastAsia="Times New Roman" w:hAnsi="Times New Roman" w:cs="Times New Roman"/>
                      <w:sz w:val="28"/>
                      <w:szCs w:val="28"/>
                    </w:rPr>
                    <w:lastRenderedPageBreak/>
                    <w:t>управление. Военное искусство. Военные науки</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lastRenderedPageBreak/>
                    <w:t>2428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7" w:history="1">
                    <w:r w:rsidR="00621D86" w:rsidRPr="002B3462">
                      <w:rPr>
                        <w:rFonts w:ascii="Times New Roman" w:eastAsia="Times New Roman" w:hAnsi="Times New Roman" w:cs="Times New Roman"/>
                        <w:color w:val="000000"/>
                        <w:sz w:val="28"/>
                        <w:szCs w:val="28"/>
                        <w:u w:val="single"/>
                      </w:rPr>
                      <w:t>36</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Обеспечение духовных и материальных жизненных потребностей. Социальное обеспечение. Социальная помощь. Обеспечение жильем. Страхование</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1400</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8" w:history="1">
                    <w:r w:rsidR="00621D86" w:rsidRPr="002B3462">
                      <w:rPr>
                        <w:rFonts w:ascii="Times New Roman" w:eastAsia="Times New Roman" w:hAnsi="Times New Roman" w:cs="Times New Roman"/>
                        <w:color w:val="000000"/>
                        <w:sz w:val="28"/>
                        <w:szCs w:val="28"/>
                        <w:u w:val="single"/>
                      </w:rPr>
                      <w:t>37</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Народное образование. Воспитание. Обучение. Организация досуга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1174</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19" w:history="1">
                    <w:r w:rsidR="00621D86" w:rsidRPr="002B3462">
                      <w:rPr>
                        <w:rFonts w:ascii="Times New Roman" w:eastAsia="Times New Roman" w:hAnsi="Times New Roman" w:cs="Times New Roman"/>
                        <w:color w:val="000000"/>
                        <w:sz w:val="28"/>
                        <w:szCs w:val="28"/>
                        <w:u w:val="single"/>
                      </w:rPr>
                      <w:t>39</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Этнография. Нравы. Обычаи. Жизнь народа. Фольклора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308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0" w:history="1">
                    <w:r w:rsidR="00621D86" w:rsidRPr="002B3462">
                      <w:rPr>
                        <w:rFonts w:ascii="Times New Roman" w:eastAsia="Times New Roman" w:hAnsi="Times New Roman" w:cs="Times New Roman"/>
                        <w:color w:val="000000"/>
                        <w:sz w:val="28"/>
                        <w:szCs w:val="28"/>
                        <w:u w:val="single"/>
                      </w:rPr>
                      <w:t>50</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Общие вопросы математических и естественных наук</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152</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1" w:history="1">
                    <w:r w:rsidR="00621D86" w:rsidRPr="002B3462">
                      <w:rPr>
                        <w:rFonts w:ascii="Times New Roman" w:eastAsia="Times New Roman" w:hAnsi="Times New Roman" w:cs="Times New Roman"/>
                        <w:color w:val="000000"/>
                        <w:sz w:val="28"/>
                        <w:szCs w:val="28"/>
                        <w:u w:val="single"/>
                      </w:rPr>
                      <w:t>51</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Математика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3054</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2" w:history="1">
                    <w:r w:rsidR="00621D86" w:rsidRPr="002B3462">
                      <w:rPr>
                        <w:rFonts w:ascii="Times New Roman" w:eastAsia="Times New Roman" w:hAnsi="Times New Roman" w:cs="Times New Roman"/>
                        <w:color w:val="000000"/>
                        <w:sz w:val="28"/>
                        <w:szCs w:val="28"/>
                        <w:u w:val="single"/>
                      </w:rPr>
                      <w:t>52</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Астрономия. Геодезия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1683</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3" w:history="1">
                    <w:r w:rsidR="00621D86" w:rsidRPr="002B3462">
                      <w:rPr>
                        <w:rFonts w:ascii="Times New Roman" w:eastAsia="Times New Roman" w:hAnsi="Times New Roman" w:cs="Times New Roman"/>
                        <w:color w:val="000000"/>
                        <w:sz w:val="28"/>
                        <w:szCs w:val="28"/>
                        <w:u w:val="single"/>
                      </w:rPr>
                      <w:t>53</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Физика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3937</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4" w:history="1">
                    <w:r w:rsidR="00621D86" w:rsidRPr="002B3462">
                      <w:rPr>
                        <w:rFonts w:ascii="Times New Roman" w:eastAsia="Times New Roman" w:hAnsi="Times New Roman" w:cs="Times New Roman"/>
                        <w:color w:val="000000"/>
                        <w:sz w:val="28"/>
                        <w:szCs w:val="28"/>
                        <w:u w:val="single"/>
                      </w:rPr>
                      <w:t>54</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Химия. Кристаллография. Минералогия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7642</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5" w:history="1">
                    <w:r w:rsidR="00621D86" w:rsidRPr="002B3462">
                      <w:rPr>
                        <w:rFonts w:ascii="Times New Roman" w:eastAsia="Times New Roman" w:hAnsi="Times New Roman" w:cs="Times New Roman"/>
                        <w:color w:val="000000"/>
                        <w:sz w:val="28"/>
                        <w:szCs w:val="28"/>
                        <w:u w:val="single"/>
                      </w:rPr>
                      <w:t>55</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Геология. Геологические и геофизические науки</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3179</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6" w:history="1">
                    <w:r w:rsidR="00621D86" w:rsidRPr="002B3462">
                      <w:rPr>
                        <w:rFonts w:ascii="Times New Roman" w:eastAsia="Times New Roman" w:hAnsi="Times New Roman" w:cs="Times New Roman"/>
                        <w:color w:val="000000"/>
                        <w:sz w:val="28"/>
                        <w:szCs w:val="28"/>
                        <w:u w:val="single"/>
                      </w:rPr>
                      <w:t>56</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Палеонтология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1153</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7" w:history="1">
                    <w:r w:rsidR="00621D86" w:rsidRPr="002B3462">
                      <w:rPr>
                        <w:rFonts w:ascii="Times New Roman" w:eastAsia="Times New Roman" w:hAnsi="Times New Roman" w:cs="Times New Roman"/>
                        <w:color w:val="000000"/>
                        <w:sz w:val="28"/>
                        <w:szCs w:val="28"/>
                        <w:u w:val="single"/>
                      </w:rPr>
                      <w:t>57</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Биологические науки</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2788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8" w:history="1">
                    <w:r w:rsidR="00621D86" w:rsidRPr="002B3462">
                      <w:rPr>
                        <w:rFonts w:ascii="Times New Roman" w:eastAsia="Times New Roman" w:hAnsi="Times New Roman" w:cs="Times New Roman"/>
                        <w:color w:val="000000"/>
                        <w:sz w:val="28"/>
                        <w:szCs w:val="28"/>
                        <w:u w:val="single"/>
                      </w:rPr>
                      <w:t>58</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Ботаника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1963</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29" w:history="1">
                    <w:r w:rsidR="00621D86" w:rsidRPr="002B3462">
                      <w:rPr>
                        <w:rFonts w:ascii="Times New Roman" w:eastAsia="Times New Roman" w:hAnsi="Times New Roman" w:cs="Times New Roman"/>
                        <w:color w:val="000000"/>
                        <w:sz w:val="28"/>
                        <w:szCs w:val="28"/>
                        <w:u w:val="single"/>
                      </w:rPr>
                      <w:t>59</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Зоология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3176</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0" w:history="1">
                    <w:r w:rsidR="00621D86" w:rsidRPr="002B3462">
                      <w:rPr>
                        <w:rFonts w:ascii="Times New Roman" w:eastAsia="Times New Roman" w:hAnsi="Times New Roman" w:cs="Times New Roman"/>
                        <w:color w:val="000000"/>
                        <w:sz w:val="28"/>
                        <w:szCs w:val="28"/>
                        <w:u w:val="single"/>
                      </w:rPr>
                      <w:t>60</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Прикладные науки. Общие вопросы</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1" w:history="1">
                    <w:r w:rsidR="00621D86" w:rsidRPr="002B3462">
                      <w:rPr>
                        <w:rFonts w:ascii="Times New Roman" w:eastAsia="Times New Roman" w:hAnsi="Times New Roman" w:cs="Times New Roman"/>
                        <w:color w:val="000000"/>
                        <w:sz w:val="28"/>
                        <w:szCs w:val="28"/>
                        <w:u w:val="single"/>
                      </w:rPr>
                      <w:t>61</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Медицина. Охрана здоровья. Пожарное дело</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13058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2" w:history="1">
                    <w:r w:rsidR="00621D86" w:rsidRPr="002B3462">
                      <w:rPr>
                        <w:rFonts w:ascii="Times New Roman" w:eastAsia="Times New Roman" w:hAnsi="Times New Roman" w:cs="Times New Roman"/>
                        <w:color w:val="000000"/>
                        <w:sz w:val="28"/>
                        <w:szCs w:val="28"/>
                        <w:u w:val="single"/>
                      </w:rPr>
                      <w:t>62</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Инженерное дело. Техника в целом</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21474</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3" w:history="1">
                    <w:r w:rsidR="00621D86" w:rsidRPr="002B3462">
                      <w:rPr>
                        <w:rFonts w:ascii="Times New Roman" w:eastAsia="Times New Roman" w:hAnsi="Times New Roman" w:cs="Times New Roman"/>
                        <w:color w:val="000000"/>
                        <w:sz w:val="28"/>
                        <w:szCs w:val="28"/>
                        <w:u w:val="single"/>
                      </w:rPr>
                      <w:t>63</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Сельское хозяйство. Лесное хозяйство. Охота. Рыбное хозяйство</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5995</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4" w:history="1">
                    <w:r w:rsidR="00621D86" w:rsidRPr="002B3462">
                      <w:rPr>
                        <w:rFonts w:ascii="Times New Roman" w:eastAsia="Times New Roman" w:hAnsi="Times New Roman" w:cs="Times New Roman"/>
                        <w:color w:val="000000"/>
                        <w:sz w:val="28"/>
                        <w:szCs w:val="28"/>
                        <w:u w:val="single"/>
                      </w:rPr>
                      <w:t>64</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 xml:space="preserve">Домоводство. </w:t>
                  </w:r>
                  <w:r w:rsidRPr="002B3462">
                    <w:rPr>
                      <w:rFonts w:ascii="Times New Roman" w:eastAsia="Times New Roman" w:hAnsi="Times New Roman" w:cs="Times New Roman"/>
                      <w:sz w:val="28"/>
                      <w:szCs w:val="28"/>
                    </w:rPr>
                    <w:lastRenderedPageBreak/>
                    <w:t>Коммунальное хозяйство. Служба быта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lastRenderedPageBreak/>
                    <w:t>1862</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5" w:history="1">
                    <w:r w:rsidR="00621D86" w:rsidRPr="002B3462">
                      <w:rPr>
                        <w:rFonts w:ascii="Times New Roman" w:eastAsia="Times New Roman" w:hAnsi="Times New Roman" w:cs="Times New Roman"/>
                        <w:color w:val="000000"/>
                        <w:sz w:val="28"/>
                        <w:szCs w:val="28"/>
                        <w:u w:val="single"/>
                      </w:rPr>
                      <w:t>65</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Управление предприятиями. Организация производства, торговли и транспорта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3977</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6" w:history="1">
                    <w:r w:rsidR="00621D86" w:rsidRPr="002B3462">
                      <w:rPr>
                        <w:rFonts w:ascii="Times New Roman" w:eastAsia="Times New Roman" w:hAnsi="Times New Roman" w:cs="Times New Roman"/>
                        <w:color w:val="000000"/>
                        <w:sz w:val="28"/>
                        <w:szCs w:val="28"/>
                        <w:u w:val="single"/>
                      </w:rPr>
                      <w:t>66</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Химическая технология. Химическая промышленность. Пищевая промышленность. Металлургия. Родственные отрасли</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10167</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7" w:history="1">
                    <w:r w:rsidR="00621D86" w:rsidRPr="002B3462">
                      <w:rPr>
                        <w:rFonts w:ascii="Times New Roman" w:eastAsia="Times New Roman" w:hAnsi="Times New Roman" w:cs="Times New Roman"/>
                        <w:color w:val="000000"/>
                        <w:sz w:val="28"/>
                        <w:szCs w:val="28"/>
                        <w:u w:val="single"/>
                      </w:rPr>
                      <w:t>67</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Различные отрасли промышленности и ремесла. Механическая технология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7822</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8" w:history="1">
                    <w:r w:rsidR="00621D86" w:rsidRPr="002B3462">
                      <w:rPr>
                        <w:rFonts w:ascii="Times New Roman" w:eastAsia="Times New Roman" w:hAnsi="Times New Roman" w:cs="Times New Roman"/>
                        <w:color w:val="000000"/>
                        <w:sz w:val="28"/>
                        <w:szCs w:val="28"/>
                        <w:u w:val="single"/>
                      </w:rPr>
                      <w:t>68</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Различные отрасли промышленности и ремесла, производящие конечную продукцию. Точная механика</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7215</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39" w:history="1">
                    <w:r w:rsidR="00621D86" w:rsidRPr="002B3462">
                      <w:rPr>
                        <w:rFonts w:ascii="Times New Roman" w:eastAsia="Times New Roman" w:hAnsi="Times New Roman" w:cs="Times New Roman"/>
                        <w:color w:val="000000"/>
                        <w:sz w:val="28"/>
                        <w:szCs w:val="28"/>
                        <w:u w:val="single"/>
                      </w:rPr>
                      <w:t>69</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Строительство. Строительные материалы. Строительно-монтажные работы</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1418</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40" w:history="1">
                    <w:r w:rsidR="00621D86" w:rsidRPr="002B3462">
                      <w:rPr>
                        <w:rFonts w:ascii="Times New Roman" w:eastAsia="Times New Roman" w:hAnsi="Times New Roman" w:cs="Times New Roman"/>
                        <w:color w:val="000000"/>
                        <w:sz w:val="28"/>
                        <w:szCs w:val="28"/>
                        <w:u w:val="single"/>
                      </w:rPr>
                      <w:t>7</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Искусство. Декоративно-прикладное искусство. Фотография. Музыка. Игры. Спорт</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5527</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41" w:history="1">
                    <w:r w:rsidR="00621D86" w:rsidRPr="002B3462">
                      <w:rPr>
                        <w:rFonts w:ascii="Times New Roman" w:eastAsia="Times New Roman" w:hAnsi="Times New Roman" w:cs="Times New Roman"/>
                        <w:color w:val="000000"/>
                        <w:sz w:val="28"/>
                        <w:szCs w:val="28"/>
                        <w:u w:val="single"/>
                      </w:rPr>
                      <w:t>8</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Языкознание. Филология. Художественная литература. Литературоведение</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1751</w:t>
                  </w:r>
                </w:p>
              </w:tc>
            </w:tr>
            <w:tr w:rsidR="00621D86" w:rsidRPr="002B3462" w:rsidTr="00A7288A">
              <w:trPr>
                <w:tblCellSpacing w:w="10" w:type="dxa"/>
              </w:trPr>
              <w:tc>
                <w:tcPr>
                  <w:tcW w:w="0" w:type="auto"/>
                  <w:shd w:val="clear" w:color="auto" w:fill="EAEAEA"/>
                  <w:vAlign w:val="center"/>
                  <w:hideMark/>
                </w:tcPr>
                <w:p w:rsidR="00621D86" w:rsidRPr="002B3462" w:rsidRDefault="00766DCD" w:rsidP="00A7288A">
                  <w:pPr>
                    <w:spacing w:after="0" w:line="240" w:lineRule="auto"/>
                    <w:rPr>
                      <w:rFonts w:ascii="Times New Roman" w:eastAsia="Times New Roman" w:hAnsi="Times New Roman" w:cs="Times New Roman"/>
                      <w:sz w:val="28"/>
                      <w:szCs w:val="28"/>
                    </w:rPr>
                  </w:pPr>
                  <w:hyperlink r:id="rId42" w:history="1">
                    <w:r w:rsidR="00621D86" w:rsidRPr="002B3462">
                      <w:rPr>
                        <w:rFonts w:ascii="Times New Roman" w:eastAsia="Times New Roman" w:hAnsi="Times New Roman" w:cs="Times New Roman"/>
                        <w:color w:val="000000"/>
                        <w:sz w:val="28"/>
                        <w:szCs w:val="28"/>
                        <w:u w:val="single"/>
                      </w:rPr>
                      <w:t>9</w:t>
                    </w:r>
                  </w:hyperlink>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География. Биография. История</w:t>
                  </w:r>
                </w:p>
              </w:tc>
              <w:tc>
                <w:tcPr>
                  <w:tcW w:w="0" w:type="auto"/>
                  <w:shd w:val="clear" w:color="auto" w:fill="EAEAEA"/>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sz w:val="28"/>
                      <w:szCs w:val="28"/>
                    </w:rPr>
                    <w:t>433</w:t>
                  </w:r>
                </w:p>
              </w:tc>
            </w:tr>
            <w:tr w:rsidR="00621D86" w:rsidRPr="002B3462" w:rsidTr="00A7288A">
              <w:trPr>
                <w:tblCellSpacing w:w="10" w:type="dxa"/>
              </w:trPr>
              <w:tc>
                <w:tcPr>
                  <w:tcW w:w="0" w:type="auto"/>
                  <w:shd w:val="clear" w:color="auto" w:fill="C0C0C0"/>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p>
              </w:tc>
              <w:tc>
                <w:tcPr>
                  <w:tcW w:w="0" w:type="auto"/>
                  <w:shd w:val="clear" w:color="auto" w:fill="C0C0C0"/>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b/>
                      <w:bCs/>
                      <w:sz w:val="28"/>
                      <w:szCs w:val="28"/>
                    </w:rPr>
                    <w:t>ИТОГО</w:t>
                  </w:r>
                </w:p>
              </w:tc>
              <w:tc>
                <w:tcPr>
                  <w:tcW w:w="0" w:type="auto"/>
                  <w:shd w:val="clear" w:color="auto" w:fill="C0C0C0"/>
                  <w:vAlign w:val="center"/>
                  <w:hideMark/>
                </w:tcPr>
                <w:p w:rsidR="00621D86" w:rsidRPr="002B3462" w:rsidRDefault="00621D86" w:rsidP="00A7288A">
                  <w:pPr>
                    <w:spacing w:after="0" w:line="240" w:lineRule="auto"/>
                    <w:rPr>
                      <w:rFonts w:ascii="Times New Roman" w:eastAsia="Times New Roman" w:hAnsi="Times New Roman" w:cs="Times New Roman"/>
                      <w:sz w:val="28"/>
                      <w:szCs w:val="28"/>
                    </w:rPr>
                  </w:pPr>
                  <w:r w:rsidRPr="002B3462">
                    <w:rPr>
                      <w:rFonts w:ascii="Times New Roman" w:eastAsia="Times New Roman" w:hAnsi="Times New Roman" w:cs="Times New Roman"/>
                      <w:b/>
                      <w:bCs/>
                      <w:sz w:val="28"/>
                      <w:szCs w:val="28"/>
                    </w:rPr>
                    <w:t>126441</w:t>
                  </w:r>
                </w:p>
              </w:tc>
            </w:tr>
          </w:tbl>
          <w:p w:rsidR="00621D86" w:rsidRPr="002B3462" w:rsidRDefault="00621D86" w:rsidP="00A7288A">
            <w:pPr>
              <w:spacing w:after="0" w:line="240" w:lineRule="auto"/>
              <w:rPr>
                <w:rFonts w:ascii="Times New Roman" w:eastAsia="Times New Roman" w:hAnsi="Times New Roman" w:cs="Times New Roman"/>
                <w:sz w:val="28"/>
                <w:szCs w:val="28"/>
              </w:rPr>
            </w:pPr>
          </w:p>
        </w:tc>
      </w:tr>
    </w:tbl>
    <w:p w:rsidR="00621D86" w:rsidRDefault="00621D86" w:rsidP="00621D86">
      <w:pPr>
        <w:spacing w:after="0" w:line="240" w:lineRule="auto"/>
        <w:ind w:firstLine="709"/>
        <w:jc w:val="both"/>
        <w:rPr>
          <w:rFonts w:ascii="Times New Roman" w:hAnsi="Times New Roman" w:cs="Times New Roman"/>
          <w:sz w:val="28"/>
          <w:szCs w:val="28"/>
          <w:lang w:val="kk-KZ"/>
        </w:rPr>
      </w:pPr>
    </w:p>
    <w:p w:rsidR="002E6A4C" w:rsidRPr="002B3462" w:rsidRDefault="002E6A4C" w:rsidP="00621D86">
      <w:pPr>
        <w:spacing w:after="0" w:line="240" w:lineRule="auto"/>
        <w:ind w:firstLine="709"/>
        <w:jc w:val="both"/>
        <w:rPr>
          <w:rFonts w:ascii="Times New Roman" w:hAnsi="Times New Roman" w:cs="Times New Roman"/>
          <w:sz w:val="28"/>
          <w:szCs w:val="28"/>
          <w:lang w:val="kk-KZ"/>
        </w:rPr>
      </w:pPr>
    </w:p>
    <w:p w:rsidR="00621D86" w:rsidRPr="002B3462" w:rsidRDefault="00621D86" w:rsidP="00621D86">
      <w:pPr>
        <w:spacing w:after="0" w:line="240" w:lineRule="auto"/>
        <w:ind w:firstLine="709"/>
        <w:jc w:val="both"/>
        <w:rPr>
          <w:rFonts w:ascii="Times New Roman" w:hAnsi="Times New Roman" w:cs="Times New Roman"/>
          <w:b/>
          <w:color w:val="333333"/>
          <w:sz w:val="28"/>
          <w:szCs w:val="28"/>
          <w:lang w:val="kk-KZ"/>
        </w:rPr>
      </w:pPr>
      <w:r w:rsidRPr="002B3462">
        <w:rPr>
          <w:rFonts w:ascii="Times New Roman" w:hAnsi="Times New Roman" w:cs="Times New Roman"/>
          <w:b/>
          <w:color w:val="333333"/>
          <w:sz w:val="28"/>
          <w:szCs w:val="28"/>
          <w:lang w:val="kk-KZ"/>
        </w:rPr>
        <w:lastRenderedPageBreak/>
        <w:t>2.Ақпараттық ресурстар рубрикаторлар</w:t>
      </w:r>
    </w:p>
    <w:p w:rsidR="00621D86" w:rsidRPr="002B3462" w:rsidRDefault="00621D86" w:rsidP="00621D86">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Еуропа тілдерінің көпшілігінде "рубрикатор" деп ортағасырлық скрипторларда және қайта жандандыруда </w:t>
      </w:r>
      <w:r w:rsidRPr="002B3462">
        <w:rPr>
          <w:rFonts w:ascii="Times New Roman" w:hAnsi="Times New Roman" w:cs="Times New Roman"/>
          <w:i/>
          <w:sz w:val="28"/>
          <w:szCs w:val="28"/>
          <w:lang w:val="kk-KZ"/>
        </w:rPr>
        <w:t>Рубрика</w:t>
      </w:r>
      <w:r w:rsidRPr="002B3462">
        <w:rPr>
          <w:rFonts w:ascii="Times New Roman" w:hAnsi="Times New Roman" w:cs="Times New Roman"/>
          <w:sz w:val="28"/>
          <w:szCs w:val="28"/>
          <w:lang w:val="kk-KZ"/>
        </w:rPr>
        <w:t xml:space="preserve"> (Айдар) атауын алған мәтіннің мағыналық фрагменттерінің алғашқы әріптерін қызыл бояумен байқаған қолжазбалар санағын атады. Бұл атау қазіргі күнге дейін сақталған </w:t>
      </w:r>
    </w:p>
    <w:p w:rsidR="00621D86" w:rsidRPr="002B3462" w:rsidRDefault="00621D86" w:rsidP="00621D86">
      <w:pPr>
        <w:spacing w:after="0" w:line="240" w:lineRule="auto"/>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баспа шығармаларында айдарлар абзац шегімен белгіленеді немесе бір-бірінен бос орындармен бөлінеді. Журналистикада журналдарда және газеттерде тұрақты бөлімдерді, ал кітапханатехникада — жүйелі және пәндік каталогтардың құрылымдық бөлімшелерін рубрикамен атауға болады.</w:t>
      </w:r>
    </w:p>
    <w:p w:rsidR="00621D86" w:rsidRPr="002B3462" w:rsidRDefault="00621D86" w:rsidP="00621D86">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1950-ші жылдары информатикада айдарлар реферативтік журналдардың және басқа да ақпараттық басылымдардың айдарлары деп атала бастады. Бұл жағдайда Айдар осындай басылымның мазмұнды бөлігі ретінде шығады және бөлімнің индексі мен тақырыбынан, сондай-ақ өзінің мазмұны бойынша осы айдарға жататын баспа туындыларының библиографиялық жазбаларынан (аннотацияларымен немесе рефераттармен) тұрады.</w:t>
      </w:r>
    </w:p>
    <w:p w:rsidR="00621D86" w:rsidRPr="002B3462" w:rsidRDefault="00621D86" w:rsidP="00621D86">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Саның өсуіне және рефе көлемінің ұлғаюына қарай олардың айдары күрделене бастады.  Белгілі бір айдарларға жауап беретін осындай тізбені құру қажеттілігі пайда болды библиографиялық жазбаларды рефераттармен бірге жүйелеу құралы бола алады.  Кітапханалық-библиографиялық жіктеулер бұл үшін жарамсыз болғандықтан, реферативтік қызметтер өз айдарларын жасай бастады.</w:t>
      </w:r>
    </w:p>
    <w:p w:rsidR="00621D86" w:rsidRPr="002B3462" w:rsidRDefault="00621D86" w:rsidP="00621D86">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 xml:space="preserve">Рубрикатор </w:t>
      </w:r>
      <w:r w:rsidRPr="002B3462">
        <w:rPr>
          <w:rFonts w:ascii="Times New Roman" w:hAnsi="Times New Roman" w:cs="Times New Roman"/>
          <w:sz w:val="28"/>
          <w:szCs w:val="28"/>
          <w:lang w:val="kk-KZ"/>
        </w:rPr>
        <w:t>- бұл ақпараттық басылымдарда немесе ақпараттық қызмет көрсету жүйелерінде ағымдағы жарияланымдар туралы мәліметтерді көрсетуге арналған иерархиялық жіктеме айдарларының ерекше түрде ұйымдастырылған тізбесі.</w:t>
      </w:r>
    </w:p>
    <w:p w:rsidR="00621D86" w:rsidRPr="002B3462" w:rsidRDefault="00621D86" w:rsidP="00621D86">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Айдарлардың сипатты ерекшеліктеріне индексацияның салыстырмалы түрде Үлкен емес тереңдігі, салааралық, пәнаралық, кешенді проблемаларға бағытталуы, құрылымның қарапайымдылығы мен сызықтығы, рубрикалар тұжырымдамасының жеткілікті икемділігі, жиі және ауыртпалықсыз өзгергіштігі жатады. Кез келген рубрика екі қарама-қайшы факторлардың ықпалымен құрылады, екі өзара байланысты, бірақ әр түрлі ақпараттық ағындарды көрсетеді: тұтынушылардың құжаттық және сұраулары. Біріншісі рубрикатордың құрылымына, екіншісі — Айдар тақырыптарының тұжырымдамасына басым әсер етеді, бұл ретте құжат ағыны құрылымының өзгеруі ақпараттық сұраныстардың тез өзгеретін сипатынан біршама артта қалады.</w:t>
      </w:r>
    </w:p>
    <w:p w:rsidR="00621D86" w:rsidRPr="002B3462" w:rsidRDefault="00621D86" w:rsidP="00621D86">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Кітапханалардың жүйелі каталогтары тәртіптік құрылымға, яғни ғылыми классификацияға сәйкес негізгі сыныптарды бөлуге бағытталған. Рубрикаторда тәртіптік сипаттамалармен қатар халық шаруашылығының кешенді пәнаралық проблемалары мен салаларын ескеру қажет. Кітапханалық классификация ретроспективті іздеуге, жазбаларды жинақтауға </w:t>
      </w:r>
      <w:r w:rsidRPr="002B3462">
        <w:rPr>
          <w:rFonts w:ascii="Times New Roman" w:hAnsi="Times New Roman" w:cs="Times New Roman"/>
          <w:sz w:val="28"/>
          <w:szCs w:val="28"/>
          <w:lang w:val="kk-KZ"/>
        </w:rPr>
        <w:lastRenderedPageBreak/>
        <w:t>арналған көп жыл ішінде бұл күрделі құрылымды, оның тұрақтылығын, тұрақтылығын, өзгерістің баяу болуын талап етеді.</w:t>
      </w:r>
    </w:p>
    <w:p w:rsidR="00621D86" w:rsidRPr="002B3462" w:rsidRDefault="00621D86" w:rsidP="00621D86">
      <w:pPr>
        <w:spacing w:after="0" w:line="240" w:lineRule="auto"/>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Айдар үшін жиі өзгерістер болып табылады: ереже, басылымның әрбір нөмірінде жарияланатын Айдар тақырыптарының тұжырымдалуы салыстырмалы түрде үлкен рөл атқарады, ал қызметтік рөл атқаратын индекстер нысаны айтарлықтай аз. Рубрикатор оңай шолады, тереңдігі аз және қарапайым қызметтік аппарат (сілтемелер мен қосалқы бөліктер жүйесі, айдарларды біріктіру тәсілдері) бар.</w:t>
      </w:r>
    </w:p>
    <w:p w:rsidR="00621D86" w:rsidRDefault="00621D86"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Default="002E6A4C" w:rsidP="00621D86">
      <w:pPr>
        <w:spacing w:after="0" w:line="240" w:lineRule="auto"/>
        <w:ind w:firstLine="708"/>
        <w:jc w:val="both"/>
        <w:rPr>
          <w:rFonts w:ascii="Times New Roman" w:hAnsi="Times New Roman" w:cs="Times New Roman"/>
          <w:sz w:val="28"/>
          <w:szCs w:val="28"/>
          <w:lang w:val="kk-KZ"/>
        </w:rPr>
      </w:pPr>
    </w:p>
    <w:p w:rsidR="002E6A4C" w:rsidRPr="002B3462" w:rsidRDefault="002E6A4C" w:rsidP="00621D86">
      <w:pPr>
        <w:spacing w:after="0" w:line="240" w:lineRule="auto"/>
        <w:ind w:firstLine="708"/>
        <w:jc w:val="both"/>
        <w:rPr>
          <w:rFonts w:ascii="Times New Roman" w:hAnsi="Times New Roman" w:cs="Times New Roman"/>
          <w:sz w:val="28"/>
          <w:szCs w:val="28"/>
          <w:lang w:val="kk-KZ"/>
        </w:rPr>
      </w:pPr>
    </w:p>
    <w:p w:rsidR="00055B25" w:rsidRPr="002E6A4C" w:rsidRDefault="00055B25" w:rsidP="00055B25">
      <w:pPr>
        <w:pStyle w:val="8"/>
        <w:framePr w:hSpace="180" w:wrap="around" w:vAnchor="text" w:hAnchor="text" w:x="-34" w:y="1"/>
        <w:shd w:val="clear" w:color="auto" w:fill="auto"/>
        <w:spacing w:after="0" w:line="240" w:lineRule="auto"/>
        <w:ind w:firstLine="709"/>
        <w:suppressOverlap/>
        <w:jc w:val="both"/>
        <w:rPr>
          <w:b/>
          <w:sz w:val="28"/>
          <w:szCs w:val="28"/>
          <w:lang w:val="kk-KZ"/>
        </w:rPr>
      </w:pPr>
      <w:r w:rsidRPr="002E6A4C">
        <w:rPr>
          <w:b/>
          <w:sz w:val="28"/>
          <w:szCs w:val="28"/>
          <w:lang w:val="kk-KZ"/>
        </w:rPr>
        <w:lastRenderedPageBreak/>
        <w:t xml:space="preserve">Дәріс 6-7. </w:t>
      </w:r>
      <w:r w:rsidRPr="002E6A4C">
        <w:rPr>
          <w:b/>
          <w:color w:val="333333"/>
          <w:sz w:val="28"/>
          <w:szCs w:val="28"/>
          <w:lang w:val="kk-KZ"/>
        </w:rPr>
        <w:t xml:space="preserve">Әлемдік әмбебап ақпараттық ресурстар </w:t>
      </w:r>
    </w:p>
    <w:p w:rsidR="00055B25" w:rsidRPr="002E6A4C" w:rsidRDefault="00055B25" w:rsidP="00055B25">
      <w:pPr>
        <w:pStyle w:val="8"/>
        <w:framePr w:hSpace="180" w:wrap="around" w:vAnchor="text" w:hAnchor="text" w:x="-34" w:y="1"/>
        <w:shd w:val="clear" w:color="auto" w:fill="auto"/>
        <w:spacing w:after="0" w:line="240" w:lineRule="auto"/>
        <w:ind w:firstLine="709"/>
        <w:suppressOverlap/>
        <w:jc w:val="both"/>
        <w:rPr>
          <w:rStyle w:val="hps"/>
          <w:b/>
          <w:sz w:val="28"/>
          <w:szCs w:val="28"/>
          <w:lang w:val="kk-KZ"/>
        </w:rPr>
      </w:pPr>
      <w:r w:rsidRPr="002E6A4C">
        <w:rPr>
          <w:b/>
          <w:color w:val="333333"/>
          <w:sz w:val="28"/>
          <w:szCs w:val="28"/>
          <w:lang w:val="kk-KZ"/>
        </w:rPr>
        <w:t>1. Электрондық ресурстардың әмбебап қорлары</w:t>
      </w:r>
    </w:p>
    <w:p w:rsidR="00055B25" w:rsidRPr="002E6A4C" w:rsidRDefault="00055B25" w:rsidP="00055B25">
      <w:pPr>
        <w:pStyle w:val="8"/>
        <w:framePr w:hSpace="180" w:wrap="around" w:vAnchor="text" w:hAnchor="text" w:x="-34" w:y="1"/>
        <w:shd w:val="clear" w:color="auto" w:fill="auto"/>
        <w:spacing w:after="0" w:line="240" w:lineRule="auto"/>
        <w:ind w:firstLine="709"/>
        <w:suppressOverlap/>
        <w:jc w:val="both"/>
        <w:rPr>
          <w:b/>
          <w:color w:val="333333"/>
          <w:sz w:val="28"/>
          <w:szCs w:val="28"/>
          <w:lang w:val="kk-KZ"/>
        </w:rPr>
      </w:pPr>
      <w:r w:rsidRPr="002E6A4C">
        <w:rPr>
          <w:b/>
          <w:color w:val="333333"/>
          <w:sz w:val="28"/>
          <w:szCs w:val="28"/>
          <w:lang w:val="kk-KZ"/>
        </w:rPr>
        <w:t>2.Веб-мұрағаттардың ақпараттық ресурсы</w:t>
      </w:r>
    </w:p>
    <w:p w:rsidR="00055B25" w:rsidRDefault="00055B25" w:rsidP="00055B25">
      <w:pPr>
        <w:spacing w:after="0" w:line="240" w:lineRule="auto"/>
        <w:ind w:firstLine="709"/>
        <w:jc w:val="both"/>
        <w:rPr>
          <w:rFonts w:ascii="Times New Roman" w:hAnsi="Times New Roman" w:cs="Times New Roman"/>
          <w:b/>
          <w:color w:val="333333"/>
          <w:sz w:val="28"/>
          <w:szCs w:val="28"/>
          <w:lang w:val="kk-KZ"/>
        </w:rPr>
      </w:pPr>
      <w:r w:rsidRPr="002E6A4C">
        <w:rPr>
          <w:rFonts w:ascii="Times New Roman" w:hAnsi="Times New Roman" w:cs="Times New Roman"/>
          <w:b/>
          <w:color w:val="333333"/>
          <w:sz w:val="28"/>
          <w:szCs w:val="28"/>
          <w:lang w:val="kk-KZ"/>
        </w:rPr>
        <w:t>3. АҚШ Кітапханалық Конгресі Австралия және Канада Ұлттық кітапханасы</w:t>
      </w:r>
    </w:p>
    <w:p w:rsidR="000C3CF9" w:rsidRPr="002E6A4C" w:rsidRDefault="000C3CF9" w:rsidP="00055B25">
      <w:pPr>
        <w:spacing w:after="0" w:line="240" w:lineRule="auto"/>
        <w:ind w:firstLine="709"/>
        <w:jc w:val="both"/>
        <w:rPr>
          <w:rFonts w:ascii="Times New Roman" w:hAnsi="Times New Roman" w:cs="Times New Roman"/>
          <w:b/>
          <w:sz w:val="28"/>
          <w:szCs w:val="28"/>
          <w:lang w:val="kk-KZ"/>
        </w:rPr>
      </w:pPr>
    </w:p>
    <w:p w:rsidR="00055B25" w:rsidRPr="002B3462" w:rsidRDefault="00055B25" w:rsidP="00055B25">
      <w:pPr>
        <w:pStyle w:val="8"/>
        <w:shd w:val="clear" w:color="auto" w:fill="auto"/>
        <w:spacing w:after="0" w:line="240" w:lineRule="auto"/>
        <w:ind w:firstLine="709"/>
        <w:jc w:val="both"/>
        <w:rPr>
          <w:b/>
          <w:color w:val="333333"/>
          <w:sz w:val="28"/>
          <w:szCs w:val="28"/>
          <w:lang w:val="kk-KZ"/>
        </w:rPr>
      </w:pPr>
      <w:r w:rsidRPr="002B3462">
        <w:rPr>
          <w:b/>
          <w:color w:val="333333"/>
          <w:sz w:val="28"/>
          <w:szCs w:val="28"/>
          <w:lang w:val="kk-KZ"/>
        </w:rPr>
        <w:t xml:space="preserve">1. Электрондық ресурстардың әмбебап қорлары </w:t>
      </w:r>
    </w:p>
    <w:p w:rsidR="00055B25" w:rsidRPr="002B3462" w:rsidRDefault="00055B25" w:rsidP="00055B25">
      <w:pPr>
        <w:pStyle w:val="8"/>
        <w:shd w:val="clear" w:color="auto" w:fill="auto"/>
        <w:spacing w:after="0" w:line="240" w:lineRule="auto"/>
        <w:ind w:firstLine="709"/>
        <w:jc w:val="both"/>
        <w:rPr>
          <w:color w:val="333333"/>
          <w:sz w:val="28"/>
          <w:szCs w:val="28"/>
          <w:lang w:val="kk-KZ"/>
        </w:rPr>
      </w:pPr>
      <w:r w:rsidRPr="002B3462">
        <w:rPr>
          <w:color w:val="333333"/>
          <w:sz w:val="28"/>
          <w:szCs w:val="28"/>
          <w:lang w:val="kk-KZ"/>
        </w:rPr>
        <w:t xml:space="preserve">Электрондық ресурстардың әмбебап қорлары 2007 жылы құрылған пайдаланушыларға жинайды, сақтайды және ұсынады. Мысалы, </w:t>
      </w:r>
      <w:r w:rsidRPr="002B3462">
        <w:rPr>
          <w:sz w:val="28"/>
          <w:szCs w:val="28"/>
          <w:lang w:val="kk-KZ"/>
        </w:rPr>
        <w:t xml:space="preserve"> Б.Н.</w:t>
      </w:r>
      <w:r w:rsidRPr="002B3462">
        <w:rPr>
          <w:color w:val="333333"/>
          <w:sz w:val="28"/>
          <w:szCs w:val="28"/>
          <w:lang w:val="kk-KZ"/>
        </w:rPr>
        <w:t>Ельцин атындағы президенттік кітапханасы ұлттық мәртебеге ие Санкт - Петербургте орналасқан. Президент кітапханасының қоры сирек кездесетін тарихи құжаттар мен кітаптардың электронды көшірмелерінен, сондай-ақ оқырмандардың кең ауқымы үшін бұрын жабық аз белгілі мұрағаттық материалдардан тұрады. Қор сирек кездесетін басылымдардың, мұрағат құжаттарының, көне қолжазбалардың, ғылыми монографиялардың, фотографиялардың, эстамптардың, құжаттық хроника фрагменттерінің және музыкалық шығармалардың электрондық бейнелерін қамтиды.Сонымен қатар, қорда газеттер мен ресми мерзімді басылымдардың электрондық көшірмелері ұсынылған. Көптеген құжаттарға қол жеткізу кітапхананың интернет-порталы арқылы қамтамасыз етіледі.</w:t>
      </w:r>
    </w:p>
    <w:p w:rsidR="00055B25" w:rsidRPr="002B3462" w:rsidRDefault="00055B25" w:rsidP="00055B25">
      <w:pPr>
        <w:pStyle w:val="8"/>
        <w:spacing w:after="0" w:line="240" w:lineRule="auto"/>
        <w:ind w:firstLine="709"/>
        <w:jc w:val="both"/>
        <w:rPr>
          <w:color w:val="333333"/>
          <w:sz w:val="28"/>
          <w:szCs w:val="28"/>
          <w:lang w:val="kk-KZ"/>
        </w:rPr>
      </w:pPr>
      <w:r w:rsidRPr="002B3462">
        <w:rPr>
          <w:color w:val="333333"/>
          <w:sz w:val="28"/>
          <w:szCs w:val="28"/>
          <w:lang w:val="kk-KZ"/>
        </w:rPr>
        <w:t xml:space="preserve">2013 ж. Ресейдің ұлттық электрондық кітапханасының құрылуы басталды (РФ НЭБ). Кітапхана Ұлттық ғылым мен мәдениетті сақтауға және дамытуға ықпал ететін электрондық құжаттарды жинауға, мұрағаттауға, сипаттауға және оларды қоғамдық пайдалануды ұйымдастыруға арналған.Осылайша, электрондық құжаттардың толық мәтіндерінің бірыңғай ұлттық жиналысы қалыптастырылуы тиіс, оған еркін қол жеткізу жүзеге асырылады, </w:t>
      </w:r>
    </w:p>
    <w:p w:rsidR="00055B25" w:rsidRPr="002B3462" w:rsidRDefault="00055B25" w:rsidP="00055B25">
      <w:pPr>
        <w:pStyle w:val="8"/>
        <w:shd w:val="clear" w:color="auto" w:fill="auto"/>
        <w:spacing w:after="0" w:line="240" w:lineRule="auto"/>
        <w:ind w:firstLine="0"/>
        <w:jc w:val="both"/>
        <w:rPr>
          <w:color w:val="333333"/>
          <w:sz w:val="28"/>
          <w:szCs w:val="28"/>
          <w:lang w:val="kk-KZ"/>
        </w:rPr>
      </w:pPr>
      <w:r w:rsidRPr="002B3462">
        <w:rPr>
          <w:color w:val="333333"/>
          <w:sz w:val="28"/>
          <w:szCs w:val="28"/>
          <w:lang w:val="kk-KZ"/>
        </w:rPr>
        <w:t xml:space="preserve">НЭБ интернет-порталы арқылы, бұл Ресейде бірыңғай әлеуметтік-мәдени кеңістікті дамыту үшін негізді қамтамасыз етеді. </w:t>
      </w:r>
    </w:p>
    <w:p w:rsidR="00055B25" w:rsidRPr="002B3462" w:rsidRDefault="00055B25" w:rsidP="00055B25">
      <w:pPr>
        <w:pStyle w:val="8"/>
        <w:shd w:val="clear" w:color="auto" w:fill="auto"/>
        <w:spacing w:after="0" w:line="240" w:lineRule="auto"/>
        <w:ind w:firstLine="709"/>
        <w:jc w:val="both"/>
        <w:rPr>
          <w:color w:val="333333"/>
          <w:sz w:val="28"/>
          <w:szCs w:val="28"/>
          <w:lang w:val="kk-KZ"/>
        </w:rPr>
      </w:pPr>
      <w:r w:rsidRPr="002B3462">
        <w:rPr>
          <w:color w:val="333333"/>
          <w:sz w:val="28"/>
          <w:szCs w:val="28"/>
          <w:lang w:val="kk-KZ"/>
        </w:rPr>
        <w:t>Ресей "Еуропалық сандық кітапхана" ("Европеана") (The European Library (TEL) жобасының қатысушысы болып табылады. "Европеана" кітапханалардың, мұражайлардың,галереялардың, мұрағаттардың ақпараттық ресурстарын, Еуропаның аудиовизуалды коллекцияларын біріктіреді.Интерфейс 31 тілде қол жетімді (орыс тілінде).  Кітапханада Еуропалық мәдени және ғылыми мұралардың орталықтандырылған каталогы бар.  Жазбаға мыналар кіреді:негізгі ақпараттық объектінің метадеректері, оның бейнесі немесе бейне файлдары, негізгі ресурсты ұстаушы-сайтқа сілтеме.</w:t>
      </w:r>
    </w:p>
    <w:p w:rsidR="00055B25" w:rsidRPr="002B3462" w:rsidRDefault="00055B25" w:rsidP="00055B25">
      <w:pPr>
        <w:pStyle w:val="8"/>
        <w:shd w:val="clear" w:color="auto" w:fill="auto"/>
        <w:spacing w:after="0" w:line="240" w:lineRule="auto"/>
        <w:ind w:firstLine="709"/>
        <w:jc w:val="both"/>
        <w:rPr>
          <w:color w:val="333333"/>
          <w:sz w:val="28"/>
          <w:szCs w:val="28"/>
          <w:lang w:val="kk-KZ"/>
        </w:rPr>
      </w:pPr>
      <w:r w:rsidRPr="002B3462">
        <w:rPr>
          <w:color w:val="333333"/>
          <w:sz w:val="28"/>
          <w:szCs w:val="28"/>
          <w:lang w:val="kk-KZ"/>
        </w:rPr>
        <w:t xml:space="preserve">Әлемдік цифрлық кітапхана (World digital library) (АҚШ Конгресі Кітапханасының жобасы) 2009 жылы бүкіл әлемнің пайдаланушылары үшін қолжетімді болды.Кітапхана сандық кітапханалар жобаларының жаңа түріне көшуді білдіреді, өйткені бұл жобада материалдың саны мен көлеміне емес, сапасына көңіл бөлінеді.  Әрине, мазмұн көлемі маңызды болып қала береді, </w:t>
      </w:r>
      <w:r w:rsidRPr="002B3462">
        <w:rPr>
          <w:color w:val="333333"/>
          <w:sz w:val="28"/>
          <w:szCs w:val="28"/>
          <w:lang w:val="kk-KZ"/>
        </w:rPr>
        <w:lastRenderedPageBreak/>
        <w:t>бірақ жобаның бастапқы кезеңінде анықталған сапа стандарттары есебінен емес.</w:t>
      </w:r>
    </w:p>
    <w:p w:rsidR="00055B25" w:rsidRPr="002B3462" w:rsidRDefault="00055B25" w:rsidP="00055B25">
      <w:pPr>
        <w:pStyle w:val="8"/>
        <w:shd w:val="clear" w:color="auto" w:fill="auto"/>
        <w:spacing w:after="0" w:line="240" w:lineRule="auto"/>
        <w:ind w:firstLine="709"/>
        <w:jc w:val="both"/>
        <w:rPr>
          <w:color w:val="333333"/>
          <w:sz w:val="28"/>
          <w:szCs w:val="28"/>
          <w:lang w:val="kk-KZ"/>
        </w:rPr>
      </w:pPr>
      <w:r w:rsidRPr="002B3462">
        <w:rPr>
          <w:color w:val="333333"/>
          <w:sz w:val="28"/>
          <w:szCs w:val="28"/>
          <w:lang w:val="kk-KZ"/>
        </w:rPr>
        <w:t>Кітапхана әлемнің түрлі елдерінің мәдениетін ұсынатын көптеген материалдарға көптілді форматта Интернет желісіне тегін қатынауды ұсынады.</w:t>
      </w:r>
    </w:p>
    <w:p w:rsidR="00055B25" w:rsidRPr="002B3462" w:rsidRDefault="00055B25" w:rsidP="00055B25">
      <w:pPr>
        <w:pStyle w:val="8"/>
        <w:spacing w:after="0" w:line="240" w:lineRule="auto"/>
        <w:ind w:firstLine="709"/>
        <w:jc w:val="both"/>
        <w:rPr>
          <w:color w:val="333333"/>
          <w:sz w:val="28"/>
          <w:szCs w:val="28"/>
          <w:lang w:val="kk-KZ"/>
        </w:rPr>
      </w:pPr>
      <w:r w:rsidRPr="002B3462">
        <w:rPr>
          <w:color w:val="333333"/>
          <w:sz w:val="28"/>
          <w:szCs w:val="28"/>
          <w:lang w:val="kk-KZ"/>
        </w:rPr>
        <w:t>Әлемдік сандық кітапхананың негізгі мақсаттары:</w:t>
      </w:r>
    </w:p>
    <w:p w:rsidR="00055B25" w:rsidRPr="002B3462" w:rsidRDefault="00055B25" w:rsidP="00055B25">
      <w:pPr>
        <w:pStyle w:val="8"/>
        <w:spacing w:after="0" w:line="240" w:lineRule="auto"/>
        <w:ind w:firstLine="0"/>
        <w:jc w:val="both"/>
        <w:rPr>
          <w:color w:val="333333"/>
          <w:sz w:val="28"/>
          <w:szCs w:val="28"/>
          <w:lang w:val="kk-KZ"/>
        </w:rPr>
      </w:pPr>
      <w:r w:rsidRPr="002B3462">
        <w:rPr>
          <w:color w:val="333333"/>
          <w:sz w:val="28"/>
          <w:szCs w:val="28"/>
          <w:lang w:val="kk-KZ"/>
        </w:rPr>
        <w:t xml:space="preserve"> -Халықаралық және мәдениетаралық өзара түсіністікке жәрдемдесу.</w:t>
      </w:r>
    </w:p>
    <w:p w:rsidR="00055B25" w:rsidRPr="002B3462" w:rsidRDefault="00055B25" w:rsidP="00055B25">
      <w:pPr>
        <w:pStyle w:val="8"/>
        <w:spacing w:after="0" w:line="240" w:lineRule="auto"/>
        <w:ind w:firstLine="0"/>
        <w:jc w:val="both"/>
        <w:rPr>
          <w:color w:val="333333"/>
          <w:sz w:val="28"/>
          <w:szCs w:val="28"/>
          <w:lang w:val="kk-KZ"/>
        </w:rPr>
      </w:pPr>
      <w:r w:rsidRPr="002B3462">
        <w:rPr>
          <w:color w:val="333333"/>
          <w:sz w:val="28"/>
          <w:szCs w:val="28"/>
          <w:lang w:val="kk-KZ"/>
        </w:rPr>
        <w:t>- Интернеттегі мәдени мазмұнның көлемі мен алуан түрлілігін кеңейту.</w:t>
      </w:r>
    </w:p>
    <w:p w:rsidR="00055B25" w:rsidRPr="002B3462" w:rsidRDefault="00055B25" w:rsidP="00055B25">
      <w:pPr>
        <w:pStyle w:val="8"/>
        <w:spacing w:after="0" w:line="240" w:lineRule="auto"/>
        <w:ind w:firstLine="0"/>
        <w:jc w:val="both"/>
        <w:rPr>
          <w:color w:val="333333"/>
          <w:sz w:val="28"/>
          <w:szCs w:val="28"/>
          <w:lang w:val="kk-KZ"/>
        </w:rPr>
      </w:pPr>
      <w:r w:rsidRPr="002B3462">
        <w:rPr>
          <w:color w:val="333333"/>
          <w:sz w:val="28"/>
          <w:szCs w:val="28"/>
          <w:lang w:val="kk-KZ"/>
        </w:rPr>
        <w:t xml:space="preserve"> -Педагогтар, ғалымдар және барлық мүдделі тұлғалар үшін ресурстар беру.</w:t>
      </w:r>
    </w:p>
    <w:p w:rsidR="00055B25" w:rsidRPr="002B3462" w:rsidRDefault="00055B25" w:rsidP="00055B25">
      <w:pPr>
        <w:pStyle w:val="8"/>
        <w:shd w:val="clear" w:color="auto" w:fill="auto"/>
        <w:spacing w:after="0" w:line="240" w:lineRule="auto"/>
        <w:ind w:firstLine="709"/>
        <w:jc w:val="both"/>
        <w:rPr>
          <w:color w:val="333333"/>
          <w:sz w:val="28"/>
          <w:szCs w:val="28"/>
          <w:lang w:val="kk-KZ"/>
        </w:rPr>
      </w:pPr>
      <w:r w:rsidRPr="002B3462">
        <w:rPr>
          <w:color w:val="333333"/>
          <w:sz w:val="28"/>
          <w:szCs w:val="28"/>
          <w:lang w:val="kk-KZ"/>
        </w:rPr>
        <w:t xml:space="preserve"> Ел ішіндегі және елдер арасындағы сандық технологиялардағы алшақтықты қысқарту үшін әріптес-мекемелердің мүмкіндіктерін кеңейту.Осылайша, әмбебап ақпараттық ресурстар қазіргі уақытта халықаралық электрондық кітапханаларда электрондық басылымдар ("электронды түрде туғандар", сондай - ақ кітапханалар цифрланған) ғана емес, мұрағат құжаттары, аудио-және бейне файлдары, мұражай экспонаттары біріктірілетін жаһандану үрдісі бар.Электрондық кітапхана бүкіл адамзаттың мәдени мұрасына қол жеткізуге мүмкіндік беретін бірыңғай әлемдік әмбебап ресурс болып табылады.</w:t>
      </w:r>
    </w:p>
    <w:p w:rsidR="00055B25" w:rsidRPr="002B3462" w:rsidRDefault="00055B25" w:rsidP="00055B25">
      <w:pPr>
        <w:pStyle w:val="8"/>
        <w:shd w:val="clear" w:color="auto" w:fill="auto"/>
        <w:spacing w:after="0" w:line="240" w:lineRule="auto"/>
        <w:ind w:firstLine="709"/>
        <w:jc w:val="both"/>
        <w:rPr>
          <w:b/>
          <w:color w:val="333333"/>
          <w:sz w:val="28"/>
          <w:szCs w:val="28"/>
          <w:lang w:val="kk-KZ"/>
        </w:rPr>
      </w:pPr>
    </w:p>
    <w:p w:rsidR="00055B25" w:rsidRPr="002B3462" w:rsidRDefault="00055B25" w:rsidP="00055B25">
      <w:pPr>
        <w:pStyle w:val="8"/>
        <w:shd w:val="clear" w:color="auto" w:fill="auto"/>
        <w:spacing w:after="0" w:line="240" w:lineRule="auto"/>
        <w:ind w:firstLine="709"/>
        <w:jc w:val="both"/>
        <w:rPr>
          <w:b/>
          <w:color w:val="333333"/>
          <w:sz w:val="28"/>
          <w:szCs w:val="28"/>
          <w:lang w:val="kk-KZ"/>
        </w:rPr>
      </w:pPr>
      <w:r w:rsidRPr="002B3462">
        <w:rPr>
          <w:b/>
          <w:color w:val="333333"/>
          <w:sz w:val="28"/>
          <w:szCs w:val="28"/>
          <w:lang w:val="kk-KZ"/>
        </w:rPr>
        <w:t>2.Веб-мұрағаттардың ақпараттық ресурсы</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Ақпараттық технологияларды дамытудың салдары электрондық құжаттардың үлкен ағыны болды, олардың көпшілігінің дәстүрлі аналогтары ғана емес, сонымен қатар сандық материалдық тасығыштары да жоқ.Әңгіме желілік ақпараттық ресурстар ағыны туралы болып отыр. Осы ресурстардың көпшілігінде әлемдік мәдени мұраның бір бөлігі болып табылатын ақпарат бар, оны сақтау қазіргі уақытта көптеген елдердің мамандары алаңдатты.</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Желілік құжаттарды сақтау жөніндегі алғашқы әзірлемелер 1994 жылы басталды, бүгінгі күні мемлекеттік деңгейде 25 ел ғана осы проблематикамен айналысып, веб-мұрағаттарды қалыптастырады.</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2000 жылдан бастап ЮНЕСКО-ның "барлығына арналған ақпарат" үкіметаралық бағдарламасы жұмыс істейді. Ақпараттың сақта — бір мен бес басымдықты бағыттарының бағдарламасы, бірақ соңғы уақытта көбіне-көп көңіл бөлінеді дәл сақтау электрондық контентті, электронды мәдени мұра.</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2003 жылы ЮНЕСКО сандық мұрамен жұмыс істеудің негізгі принциптері жарияланған тағы бір құжат — "ізге цифрлы сақтау туралы Хартия" қабылданды.  Хартияда сандық мұра жойылу қаупі бар жалпы әлемдік мәдени мұра ретінде түсіндіріледі.</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i/>
          <w:color w:val="333333"/>
          <w:sz w:val="28"/>
          <w:szCs w:val="28"/>
          <w:lang w:val="kk-KZ"/>
        </w:rPr>
        <w:t xml:space="preserve">Веб-мұрағаттау </w:t>
      </w:r>
      <w:r w:rsidRPr="002B3462">
        <w:rPr>
          <w:rFonts w:ascii="Times New Roman" w:hAnsi="Times New Roman" w:cs="Times New Roman"/>
          <w:color w:val="333333"/>
          <w:sz w:val="28"/>
          <w:szCs w:val="28"/>
          <w:lang w:val="kk-KZ"/>
        </w:rPr>
        <w:t>- желілік электрондық ресурстарды ұзақ мерзімді сақтау және оларға белгілі бір уақыт кезеңінде түпнұсқаны бастапқы ұсынуға неғұрлым жақын нысанда қол жеткізуді қамтамасыз ету мақсатында іріктеу, көшіру және сақтау процесі.</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 xml:space="preserve">ЮНЕСКО цифрлық мұраны сақтауға бағытталған жекелеген мемлекеттер мен тұтастай әлемдік қоғамдастық деңгейінде кідіріссіз шаралар </w:t>
      </w:r>
      <w:r w:rsidRPr="002B3462">
        <w:rPr>
          <w:rFonts w:ascii="Times New Roman" w:hAnsi="Times New Roman" w:cs="Times New Roman"/>
          <w:color w:val="333333"/>
          <w:sz w:val="28"/>
          <w:szCs w:val="28"/>
          <w:lang w:val="kk-KZ"/>
        </w:rPr>
        <w:lastRenderedPageBreak/>
        <w:t>қабылдауды талап етеді.Бұл нысандардың әрқайсысының URI (Uniform Resource Identifier) бірегей идентификаторы бар, ал веб-беттер сияқты нысандар өз таңбасында басқа да, соның ішінде басқа сайттардағы объектілерді пайдалана алады.</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Мұрағатты құрудың негізгі кезеңдері:</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 ресурстарды іріктеу;</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 ресурстарды көшіру (жинау) ;</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 ресурстарды сақтау;</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 ресурстарға қол жеткізуді ұйымдастыру.</w:t>
      </w:r>
    </w:p>
    <w:p w:rsidR="00055B25" w:rsidRPr="002B3462" w:rsidRDefault="00055B25" w:rsidP="00055B25">
      <w:pPr>
        <w:spacing w:after="0" w:line="240" w:lineRule="auto"/>
        <w:ind w:firstLine="709"/>
        <w:jc w:val="both"/>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Ресурстарды іріктеу оларды веб-мұрағатқа енгізудің орындылығын бағалау, ресурстарды іріктеу критерийлерін әзірлеу болып табылады.  Қолмен, автоматтандырылған немесе аралас режимде жүргізілуі мүмкін.</w:t>
      </w:r>
    </w:p>
    <w:p w:rsidR="00055B25" w:rsidRPr="002B3462" w:rsidRDefault="00055B25" w:rsidP="00055B25">
      <w:pPr>
        <w:spacing w:after="0" w:line="240" w:lineRule="auto"/>
        <w:ind w:firstLine="709"/>
        <w:jc w:val="both"/>
        <w:rPr>
          <w:rFonts w:ascii="Times New Roman" w:hAnsi="Times New Roman" w:cs="Times New Roman"/>
          <w:b/>
          <w:color w:val="333333"/>
          <w:sz w:val="28"/>
          <w:szCs w:val="28"/>
          <w:lang w:val="kk-KZ"/>
        </w:rPr>
      </w:pPr>
    </w:p>
    <w:p w:rsidR="00055B25" w:rsidRPr="002B3462" w:rsidRDefault="00055B25" w:rsidP="00055B25">
      <w:pPr>
        <w:spacing w:after="0" w:line="240" w:lineRule="auto"/>
        <w:ind w:firstLine="709"/>
        <w:jc w:val="both"/>
        <w:rPr>
          <w:rFonts w:ascii="Times New Roman" w:hAnsi="Times New Roman" w:cs="Times New Roman"/>
          <w:b/>
          <w:color w:val="333333"/>
          <w:sz w:val="28"/>
          <w:szCs w:val="28"/>
          <w:lang w:val="kk-KZ"/>
        </w:rPr>
      </w:pPr>
      <w:r w:rsidRPr="002B3462">
        <w:rPr>
          <w:rFonts w:ascii="Times New Roman" w:hAnsi="Times New Roman" w:cs="Times New Roman"/>
          <w:b/>
          <w:color w:val="333333"/>
          <w:sz w:val="28"/>
          <w:szCs w:val="28"/>
          <w:lang w:val="kk-KZ"/>
        </w:rPr>
        <w:t>3.АҚШ Кітапханалық Конгресі Австралия және Канада Ұлттық кітапханасы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АҚШ Конгресінің</w:t>
      </w:r>
      <w:r w:rsidRPr="002B3462">
        <w:rPr>
          <w:rFonts w:ascii="Times New Roman" w:hAnsi="Times New Roman" w:cs="Times New Roman"/>
          <w:sz w:val="28"/>
          <w:szCs w:val="28"/>
          <w:lang w:val="kk-KZ"/>
        </w:rPr>
        <w:t xml:space="preserve"> кітапханасы-веб-мұрағаттаумен айналысатын ірі орталықтардың бірі. 2000 жылы кітапхана веб-сайттарды жинау және сақтау жобасын іске қосты. Жобаның негізгі міндеттері бағалаудың, жинақтаудың, каталогтаудың әдістерін, болашақ зерттеушілердің ұрпақтары үшін жиналған материалдарға қол жеткізуді және сақталуын қамтамасыз ету механизмін дамыту болды. Нәтижесінде тақырыптық коллекциялар жиналған:</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-АҚШ-тағы сайлау (2000 жылдан бастап кітапхана АҚШ Конгресіне президенттік, губернаторлық сайлау мен сайлауға байланысты сайттарды мұрағаттайды);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-АҚШ Конгресі (Конгресс мүшелерінің және оның комитеттерінің сайттары мұрағатталады);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Заң коллекциясы (Жоғарғы сот қызметімен байланысты веб-контентті мұрағаттау, сондай-ақ американдық адвокаттар қауымдастығы мүшелерінің ең беделді блогтары, сайттар құқық саласындағы ғылыми-зерттеу және талдау орталықтарының);</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Жеке оқиғалар мен тақырыптарға арналған Мұрағаттар.  Бұл топтамаға маңызды әлемдік немесе ұлттық оқиғаларға арналған коллекциялар кіреді. Мысалы: екі жүз жылдық соғыс 1812 ж., Ирактағы соғыс 2003 ж., 11-ші қыркүйек жады архиві және т. б.;</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Халықаралық жағдай (әлемнің түрлі аймақтарындағы сайлау мен саяси оқиғаларға қатысты сайттар мұрағатталады). Украинадағы заманауи оқиғаларға арналған коллекция да бар.</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2003 жылдың шілде айында Конгресс кітапханасының, Австралия, Канада, Дания, Финляндия, Франция, Исландия, Италия, Норвегия, Швеция, Британдық кітапхананың және басқа да көптеген кітапханалардың қатысуымен, сондай-ақ "The Internet Archivd" (АҚШ) коммерциялық емес ұйымының қатысуымен интернет— деректерді сақтаудың халықаралық консорциумы (International Internet Preservation Consortium-IIP С) құрылды.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lastRenderedPageBreak/>
        <w:t>Консорциумның негізгі миссиясы болашақ ұрпақ үшін Интернет желісінде айналымдағы ақпаратты іріктеу, сақтау және оларға қол жеткізу, сондай-ақ осы бағыттағы халықаралық ынтымақтастыққа жәрдемдесу болып табылады. Консорциум құру мақсаттары: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Әлемдік интернет-контентті жинауды қамтамасыз ету, оны ұзақ мерзімді сақтау, сондай-ақ оған қол жеткізуді ұйымдастыру;</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интернет-архивтаудың халықаралық жобаларын дамытуға мүмкіндік беретін бірыңғай әдістерді, құралдар мен стандарттарды әзірлеуге және пайдалануға жәрдемдесу;</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 - интернет-архивтерді құруда ұлттық кітапханаларды көтермелеу және қолдау.</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Консорциумға қатысушы ұйымдар, әдетте, тақырыптық принцип бойынша, бұрыннан бар коллекцияларды толықтыра отырып, жергілікті коллекцияларды құрады.  Ұлттық кітапханалар ұлттық домендік аты бар сайттарда орналастырылған Электрондық ақпаратты сақтауға өз күшін жұмсайды. Университет кітапханалары веб-мұрағаттар жасайды, олар зерттеу және білім беру бағыттарына сәйкес келеді.</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Австралияның Ұлттық кітапханасы.</w:t>
      </w:r>
      <w:r w:rsidRPr="002B3462">
        <w:rPr>
          <w:rFonts w:ascii="Times New Roman" w:hAnsi="Times New Roman" w:cs="Times New Roman"/>
          <w:sz w:val="28"/>
          <w:szCs w:val="28"/>
          <w:lang w:val="kk-KZ"/>
        </w:rPr>
        <w:t xml:space="preserve"> "Pandora" жобасы аясында кітапхана еліміздің тоғыз ірі кітапханасымен бірге 1996 ж. веб-архив құрылды. Австралияға және оның тұрғындарына арналған, қоғамның мәдени, әлеуметтік және саяси өмірін, сондай-ақ ғылыми сала мен өнерді бейнелейтін интернет-ресурстар мұрағаттауға жатады. Жиналған материалдар каталогталады және Ұлттық библиографиялық базада көрініс табады.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Австралияның заңнамалық базасы Ұлттық кітапханаға веб-харвестингті жүзеге асыруға мүмкіндік бермейді, сондықтан интернет-ресурстарды архивтеу осы ресурс авторларының келісімімен ғана жүзеге асырылады. Архивте ресурстарды іздеу негізгі сөздер, URL немесе тақырыптық каталогтың айдарлары бойынша жүзеге асырылуы мүмкін.</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2014 жылдың наурыз айынан бастап еліміздің Үкіметі мен Австралияның Ұлттық кітапханасы "Pandora" жобасының жалғасы болған "Australian Government Web Archive" жаңа жобасын іске қосты.Бұл архив үкіметтік ұйымдардың веб-сайттарын сақтайды.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i/>
          <w:sz w:val="28"/>
          <w:szCs w:val="28"/>
          <w:lang w:val="kk-KZ"/>
        </w:rPr>
        <w:t>Канаданың ұлттық кітапханасы</w:t>
      </w:r>
      <w:r w:rsidRPr="002B3462">
        <w:rPr>
          <w:rFonts w:ascii="Times New Roman" w:hAnsi="Times New Roman" w:cs="Times New Roman"/>
          <w:sz w:val="28"/>
          <w:szCs w:val="28"/>
          <w:lang w:val="kk-KZ"/>
        </w:rPr>
        <w:t xml:space="preserve"> мемлекеттік заң мұрағатымен (of Canada Act мұрағаты) бірлесіп 2004 жылы Канаданың үкіметтік сайттарын іріктеп архивтеуді бастады. Архивтеу жарты жылда автоматты түрде жүргізіледі. Қазіргі уақытта архивте 170 млн-нан астам сандық нысандар мен 7 терабайт деректер бар. Іздеу құжаттың негізгі сөздері, түрі (пішімі), URL бойынша жүзеге асырылады. Архивтеу күні (кезеңі) және дереккөздің (сайттың) атауы сияқты қосымша сүзгілер болуы мүмкін. Іздеу нәтижелерін қарап, архивтеу күнін (олар, әдетте, бірнеше) анықтайды.</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Архивтелген сайтқа түскен кезде пайдаланушы осы сайт архивтік көшірме болып табылатыны және ескірген ақпаратты қамтуы мүмкін туралы қосымша ақпарат алады: </w:t>
      </w:r>
    </w:p>
    <w:p w:rsidR="00055B25" w:rsidRPr="002B3462" w:rsidRDefault="00055B25" w:rsidP="00055B25">
      <w:pPr>
        <w:spacing w:after="0" w:line="240" w:lineRule="auto"/>
        <w:ind w:firstLine="709"/>
        <w:jc w:val="both"/>
        <w:rPr>
          <w:rFonts w:ascii="Times New Roman" w:hAnsi="Times New Roman" w:cs="Times New Roman"/>
          <w:color w:val="222222"/>
          <w:sz w:val="28"/>
          <w:szCs w:val="28"/>
          <w:shd w:val="clear" w:color="auto" w:fill="FFFFFF"/>
          <w:lang w:val="kk-KZ"/>
        </w:rPr>
      </w:pPr>
      <w:r w:rsidRPr="002B3462">
        <w:rPr>
          <w:rFonts w:ascii="Times New Roman" w:hAnsi="Times New Roman" w:cs="Times New Roman"/>
          <w:color w:val="222222"/>
          <w:sz w:val="28"/>
          <w:szCs w:val="28"/>
          <w:shd w:val="clear" w:color="auto" w:fill="FFFFFF"/>
          <w:lang w:val="en-US"/>
        </w:rPr>
        <w:lastRenderedPageBreak/>
        <w:t>Government of Canada Web Archive — websites archived by Library and Archives Canada. Forms, search boxes and external links may not function within this archived website. Url: http://www.coast-guard.gc.ca/sar/main_e.htm. Archive time: 2006-02-14 00:30:00</w:t>
      </w:r>
      <w:r w:rsidRPr="002B3462">
        <w:rPr>
          <w:rFonts w:ascii="Times New Roman" w:hAnsi="Times New Roman" w:cs="Times New Roman"/>
          <w:color w:val="222222"/>
          <w:sz w:val="28"/>
          <w:szCs w:val="28"/>
          <w:shd w:val="clear" w:color="auto" w:fill="FFFFFF"/>
          <w:lang w:val="kk-KZ"/>
        </w:rPr>
        <w:t>.</w:t>
      </w:r>
    </w:p>
    <w:p w:rsidR="00055B25" w:rsidRPr="002B3462"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Мұндай ақпараттық хабарламалар интернет-ресурстардың кез келген мұрағатының міндетті атрибуты болып табылады.</w:t>
      </w:r>
    </w:p>
    <w:p w:rsidR="00055B25" w:rsidRDefault="00055B25" w:rsidP="00055B25">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Жоғарыда қарастырылған мысалдар мұрағатты құру үшін веб-харвестинг технологиясын пайдаланады, яғни арнайы бағдарламалық қамтамасыз ету, Роботтар-бағдарламалар көмегімен ресурстарды жинау мен көшіруді жүзеге асырады.</w:t>
      </w: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Default="000C3CF9" w:rsidP="00055B25">
      <w:pPr>
        <w:spacing w:after="0" w:line="240" w:lineRule="auto"/>
        <w:ind w:firstLine="709"/>
        <w:jc w:val="both"/>
        <w:rPr>
          <w:rFonts w:ascii="Times New Roman" w:hAnsi="Times New Roman" w:cs="Times New Roman"/>
          <w:sz w:val="28"/>
          <w:szCs w:val="28"/>
          <w:lang w:val="kk-KZ"/>
        </w:rPr>
      </w:pPr>
    </w:p>
    <w:p w:rsidR="000C3CF9" w:rsidRPr="002B3462" w:rsidRDefault="000C3CF9" w:rsidP="00055B25">
      <w:pPr>
        <w:spacing w:after="0" w:line="240" w:lineRule="auto"/>
        <w:ind w:firstLine="709"/>
        <w:jc w:val="both"/>
        <w:rPr>
          <w:rFonts w:ascii="Times New Roman" w:hAnsi="Times New Roman" w:cs="Times New Roman"/>
          <w:sz w:val="28"/>
          <w:szCs w:val="28"/>
          <w:lang w:val="kk-KZ"/>
        </w:rPr>
      </w:pPr>
    </w:p>
    <w:p w:rsidR="00807DA4" w:rsidRPr="002B3462" w:rsidRDefault="00807DA4" w:rsidP="00D31873">
      <w:pPr>
        <w:spacing w:after="0" w:line="240" w:lineRule="auto"/>
        <w:ind w:right="-1" w:firstLine="708"/>
        <w:jc w:val="both"/>
        <w:rPr>
          <w:rFonts w:ascii="Times New Roman" w:hAnsi="Times New Roman" w:cs="Times New Roman"/>
          <w:sz w:val="28"/>
          <w:szCs w:val="28"/>
          <w:lang w:val="kk-KZ"/>
        </w:rPr>
      </w:pPr>
    </w:p>
    <w:p w:rsidR="00FE0482" w:rsidRPr="002B3462" w:rsidRDefault="00FE0482" w:rsidP="00FE0482">
      <w:pPr>
        <w:framePr w:hSpace="180" w:wrap="around" w:vAnchor="text" w:hAnchor="text" w:x="-34" w:y="1"/>
        <w:spacing w:after="0" w:line="240" w:lineRule="auto"/>
        <w:suppressOverlap/>
        <w:rPr>
          <w:rFonts w:ascii="Times New Roman" w:hAnsi="Times New Roman" w:cs="Times New Roman"/>
          <w:color w:val="333333"/>
          <w:sz w:val="28"/>
          <w:szCs w:val="28"/>
          <w:lang w:val="kk-KZ"/>
        </w:rPr>
      </w:pPr>
      <w:r w:rsidRPr="002B3462">
        <w:rPr>
          <w:rFonts w:ascii="Times New Roman" w:hAnsi="Times New Roman" w:cs="Times New Roman"/>
          <w:b/>
          <w:color w:val="333333"/>
          <w:sz w:val="28"/>
          <w:szCs w:val="28"/>
          <w:lang w:val="kk-KZ"/>
        </w:rPr>
        <w:lastRenderedPageBreak/>
        <w:t>Дәріс 8.</w:t>
      </w:r>
      <w:r w:rsidRPr="002B3462">
        <w:rPr>
          <w:rFonts w:ascii="Times New Roman" w:hAnsi="Times New Roman" w:cs="Times New Roman"/>
          <w:b/>
          <w:sz w:val="28"/>
          <w:szCs w:val="28"/>
          <w:lang w:val="kk-KZ"/>
        </w:rPr>
        <w:t xml:space="preserve">  </w:t>
      </w:r>
      <w:r w:rsidRPr="002B3462">
        <w:rPr>
          <w:rFonts w:ascii="Times New Roman" w:hAnsi="Times New Roman" w:cs="Times New Roman"/>
          <w:b/>
          <w:color w:val="333333"/>
          <w:sz w:val="28"/>
          <w:szCs w:val="28"/>
          <w:lang w:val="kk-KZ"/>
        </w:rPr>
        <w:t>Ғылыми дәйек сөздеудің ақпараттық ресурстары</w:t>
      </w:r>
    </w:p>
    <w:p w:rsidR="00FE0482" w:rsidRPr="000C3CF9" w:rsidRDefault="00FE0482" w:rsidP="00FE0482">
      <w:pPr>
        <w:framePr w:hSpace="180" w:wrap="around" w:vAnchor="text" w:hAnchor="text" w:x="-34" w:y="1"/>
        <w:spacing w:after="0" w:line="240" w:lineRule="auto"/>
        <w:ind w:firstLine="709"/>
        <w:suppressOverlap/>
        <w:rPr>
          <w:rFonts w:ascii="Times New Roman" w:hAnsi="Times New Roman" w:cs="Times New Roman"/>
          <w:b/>
          <w:color w:val="333333"/>
          <w:sz w:val="28"/>
          <w:szCs w:val="28"/>
          <w:lang w:val="kk-KZ"/>
        </w:rPr>
      </w:pPr>
      <w:r w:rsidRPr="000C3CF9">
        <w:rPr>
          <w:rFonts w:ascii="Times New Roman" w:hAnsi="Times New Roman" w:cs="Times New Roman"/>
          <w:b/>
          <w:color w:val="333333"/>
          <w:sz w:val="28"/>
          <w:szCs w:val="28"/>
        </w:rPr>
        <w:t>1.Хирша Индексі</w:t>
      </w:r>
    </w:p>
    <w:p w:rsidR="00FE0482" w:rsidRPr="000C3CF9" w:rsidRDefault="00FE0482" w:rsidP="00FE0482">
      <w:pPr>
        <w:framePr w:hSpace="180" w:wrap="around" w:vAnchor="text" w:hAnchor="text" w:x="-34" w:y="1"/>
        <w:spacing w:after="0" w:line="240" w:lineRule="auto"/>
        <w:ind w:firstLine="709"/>
        <w:suppressOverlap/>
        <w:rPr>
          <w:rFonts w:ascii="Times New Roman" w:hAnsi="Times New Roman" w:cs="Times New Roman"/>
          <w:b/>
          <w:color w:val="333333"/>
          <w:sz w:val="28"/>
          <w:szCs w:val="28"/>
          <w:lang w:val="kk-KZ"/>
        </w:rPr>
      </w:pPr>
      <w:r w:rsidRPr="000C3CF9">
        <w:rPr>
          <w:rFonts w:ascii="Times New Roman" w:hAnsi="Times New Roman" w:cs="Times New Roman"/>
          <w:b/>
          <w:color w:val="333333"/>
          <w:sz w:val="28"/>
          <w:szCs w:val="28"/>
        </w:rPr>
        <w:t xml:space="preserve">2. Журналдың Импакт-факторы </w:t>
      </w:r>
    </w:p>
    <w:p w:rsidR="00FE0482" w:rsidRPr="000C3CF9" w:rsidRDefault="00FE0482" w:rsidP="00FE0482">
      <w:pPr>
        <w:pStyle w:val="a5"/>
        <w:shd w:val="clear" w:color="auto" w:fill="FFFFFF"/>
        <w:spacing w:before="0" w:beforeAutospacing="0" w:after="0" w:afterAutospacing="0"/>
        <w:ind w:firstLine="709"/>
        <w:jc w:val="both"/>
        <w:textAlignment w:val="baseline"/>
        <w:rPr>
          <w:b/>
          <w:color w:val="333333"/>
          <w:sz w:val="28"/>
          <w:szCs w:val="28"/>
          <w:lang w:val="kk-KZ"/>
        </w:rPr>
      </w:pPr>
      <w:r w:rsidRPr="000C3CF9">
        <w:rPr>
          <w:b/>
          <w:color w:val="333333"/>
          <w:sz w:val="28"/>
          <w:szCs w:val="28"/>
        </w:rPr>
        <w:t>3.ДҚ РИНЦ</w:t>
      </w:r>
    </w:p>
    <w:p w:rsidR="00FE0482" w:rsidRPr="002B3462" w:rsidRDefault="00FE0482" w:rsidP="00FE0482">
      <w:pPr>
        <w:pStyle w:val="a5"/>
        <w:shd w:val="clear" w:color="auto" w:fill="FFFFFF"/>
        <w:spacing w:before="0" w:beforeAutospacing="0" w:after="0" w:afterAutospacing="0"/>
        <w:ind w:firstLine="709"/>
        <w:jc w:val="both"/>
        <w:textAlignment w:val="baseline"/>
        <w:rPr>
          <w:color w:val="333333"/>
          <w:sz w:val="28"/>
          <w:szCs w:val="28"/>
          <w:shd w:val="clear" w:color="auto" w:fill="FFFFFF"/>
          <w:lang w:val="kk-KZ"/>
        </w:rPr>
      </w:pPr>
    </w:p>
    <w:p w:rsidR="00FE0482" w:rsidRPr="002B3462" w:rsidRDefault="00FE0482" w:rsidP="00FE0482">
      <w:pPr>
        <w:pStyle w:val="a5"/>
        <w:shd w:val="clear" w:color="auto" w:fill="FFFFFF"/>
        <w:spacing w:before="0" w:beforeAutospacing="0" w:after="0" w:afterAutospacing="0"/>
        <w:ind w:firstLine="709"/>
        <w:jc w:val="both"/>
        <w:textAlignment w:val="baseline"/>
        <w:rPr>
          <w:sz w:val="28"/>
          <w:szCs w:val="28"/>
          <w:lang w:val="kk-KZ"/>
        </w:rPr>
      </w:pPr>
      <w:r w:rsidRPr="002B3462">
        <w:rPr>
          <w:b/>
          <w:sz w:val="28"/>
          <w:szCs w:val="28"/>
          <w:shd w:val="clear" w:color="auto" w:fill="FFFFFF"/>
          <w:lang w:val="kk-KZ"/>
        </w:rPr>
        <w:t>1.Хирш индексі.</w:t>
      </w:r>
      <w:r w:rsidR="000C3CF9">
        <w:rPr>
          <w:b/>
          <w:sz w:val="28"/>
          <w:szCs w:val="28"/>
          <w:shd w:val="clear" w:color="auto" w:fill="FFFFFF"/>
          <w:lang w:val="kk-KZ"/>
        </w:rPr>
        <w:t xml:space="preserve"> </w:t>
      </w:r>
      <w:r w:rsidRPr="002B3462">
        <w:rPr>
          <w:sz w:val="28"/>
          <w:szCs w:val="28"/>
          <w:u w:val="single"/>
          <w:bdr w:val="none" w:sz="0" w:space="0" w:color="auto" w:frame="1"/>
          <w:lang w:val="kk-KZ"/>
        </w:rPr>
        <w:t>h-индекс, не Хирш индексі</w:t>
      </w:r>
      <w:r w:rsidRPr="002B3462">
        <w:rPr>
          <w:sz w:val="28"/>
          <w:szCs w:val="28"/>
          <w:lang w:val="kk-KZ"/>
        </w:rPr>
        <w:t xml:space="preserve"> — 2005 жылы Хорхе Хирш (Сан-Диего университеті, Калифорния)  ғылыми өнімділікті бағалау үшін ұсынған ғылыми-метрикалық көрсеткіш. Критерий зерттеушінің жарияланымдары мен осы жарияланымдардың дәйексөздері санын есепке алуға негізделген. </w:t>
      </w:r>
    </w:p>
    <w:p w:rsidR="00FE0482" w:rsidRPr="002B3462" w:rsidRDefault="00FE0482" w:rsidP="00FE0482">
      <w:pPr>
        <w:pStyle w:val="a5"/>
        <w:shd w:val="clear" w:color="auto" w:fill="FFFFFF"/>
        <w:spacing w:before="0" w:beforeAutospacing="0" w:after="0" w:afterAutospacing="0"/>
        <w:ind w:firstLine="709"/>
        <w:jc w:val="both"/>
        <w:textAlignment w:val="baseline"/>
        <w:rPr>
          <w:sz w:val="28"/>
          <w:szCs w:val="28"/>
          <w:shd w:val="clear" w:color="auto" w:fill="FFFFFF"/>
          <w:lang w:val="kk-KZ"/>
        </w:rPr>
      </w:pPr>
      <w:r w:rsidRPr="002B3462">
        <w:rPr>
          <w:sz w:val="28"/>
          <w:szCs w:val="28"/>
          <w:lang w:val="kk-KZ"/>
        </w:rPr>
        <w:t>Индекс мына формула бойынша еңбектер дәйексөздерінің келтірілуін тарату негізінде есептеледі:Ғалымның (ғылыми ұжым) h индексі бар, егер оның Np мақалаларынан h әрқайсысы кемінде  h рет дәйексөз ретінде келтірілетін болса, ал қалған мақалалардың (Np — h) әрқайсысы  h реттен артық емес дәйексөз ретінде келтірілетін болады. Мысалы, h-индексі 10-ға тең, ғалымдарға 10-нан кем емес жұмыс жарияланғанын білдіреді. Бұл ретте аз сан рет цифрланған жұмыстар саны кез келген болуы мүмкін. Ұқсас түрде ғылыми журнал, ұйым немесе ел үшін h-индексі есептелуі мүмкін.</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p>
    <w:p w:rsidR="00FE0482" w:rsidRPr="002B3462" w:rsidRDefault="00FE0482" w:rsidP="00FE0482">
      <w:pPr>
        <w:spacing w:after="0" w:line="240" w:lineRule="auto"/>
        <w:ind w:firstLine="709"/>
        <w:jc w:val="both"/>
        <w:rPr>
          <w:rFonts w:ascii="Times New Roman" w:hAnsi="Times New Roman" w:cs="Times New Roman"/>
          <w:i/>
          <w:sz w:val="28"/>
          <w:szCs w:val="28"/>
          <w:lang w:val="kk-KZ"/>
        </w:rPr>
      </w:pPr>
      <w:r w:rsidRPr="002B3462">
        <w:rPr>
          <w:rFonts w:ascii="Times New Roman" w:hAnsi="Times New Roman" w:cs="Times New Roman"/>
          <w:i/>
          <w:sz w:val="28"/>
          <w:szCs w:val="28"/>
          <w:lang w:val="kk-KZ"/>
        </w:rPr>
        <w:t>Сур. 1.  230 мақала жариялаған және h-индексі 15 (Scopus) бар зерттеуші жұмыстарының дәйексөздігін бөлу.</w:t>
      </w:r>
    </w:p>
    <w:p w:rsidR="00FE0482" w:rsidRPr="002B3462" w:rsidRDefault="00FE0482" w:rsidP="00FE0482">
      <w:pPr>
        <w:spacing w:after="0" w:line="240" w:lineRule="auto"/>
        <w:ind w:firstLine="709"/>
        <w:jc w:val="center"/>
        <w:rPr>
          <w:rFonts w:ascii="Times New Roman" w:hAnsi="Times New Roman" w:cs="Times New Roman"/>
          <w:sz w:val="28"/>
          <w:szCs w:val="28"/>
          <w:lang w:val="kk-KZ"/>
        </w:rPr>
      </w:pPr>
      <w:r w:rsidRPr="002B3462">
        <w:rPr>
          <w:rFonts w:ascii="Times New Roman" w:hAnsi="Times New Roman" w:cs="Times New Roman"/>
          <w:noProof/>
          <w:sz w:val="28"/>
          <w:szCs w:val="28"/>
        </w:rPr>
        <w:drawing>
          <wp:inline distT="0" distB="0" distL="0" distR="0">
            <wp:extent cx="2889250" cy="1638300"/>
            <wp:effectExtent l="19050" t="0" r="6350" b="0"/>
            <wp:docPr id="2" name="Рисунок 1" descr="http://physchem.chimfak.rsu.ru/General/files/h-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yschem.chimfak.rsu.ru/General/files/h-index.jpg"/>
                    <pic:cNvPicPr>
                      <a:picLocks noChangeAspect="1" noChangeArrowheads="1"/>
                    </pic:cNvPicPr>
                  </pic:nvPicPr>
                  <pic:blipFill>
                    <a:blip r:embed="rId43"/>
                    <a:srcRect/>
                    <a:stretch>
                      <a:fillRect/>
                    </a:stretch>
                  </pic:blipFill>
                  <pic:spPr bwMode="auto">
                    <a:xfrm>
                      <a:off x="0" y="0"/>
                      <a:ext cx="2889250" cy="1638300"/>
                    </a:xfrm>
                    <a:prstGeom prst="rect">
                      <a:avLst/>
                    </a:prstGeom>
                    <a:noFill/>
                    <a:ln w="9525">
                      <a:noFill/>
                      <a:miter lim="800000"/>
                      <a:headEnd/>
                      <a:tailEnd/>
                    </a:ln>
                  </pic:spPr>
                </pic:pic>
              </a:graphicData>
            </a:graphic>
          </wp:inline>
        </w:drawing>
      </w:r>
    </w:p>
    <w:p w:rsidR="00FE0482" w:rsidRPr="002B3462" w:rsidRDefault="00FE0482" w:rsidP="00FE0482">
      <w:pPr>
        <w:spacing w:after="0" w:line="240" w:lineRule="auto"/>
        <w:ind w:firstLine="709"/>
        <w:jc w:val="center"/>
        <w:rPr>
          <w:rFonts w:ascii="Times New Roman" w:hAnsi="Times New Roman" w:cs="Times New Roman"/>
          <w:sz w:val="28"/>
          <w:szCs w:val="28"/>
          <w:lang w:val="kk-KZ"/>
        </w:rPr>
      </w:pP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Хирша индексі ғылыми қызметтің барлық кезеңінде ғалымның өнімділігінің сандық сипаттамасы болып табылады; ол Scopus және Web of Science рефераттық деректер базасында ұсынылған. h индексі Интернетте тегін жалпыға қолжетімді деректер қорын пайдалана отырып есептелуі мүмкін – мысалы, Google Scholar көмегімен (мұнда қараңыз; Publish or Perish тегін бағдарламасын пайдалану ыңғайлы).Тегін сервистердің деректері толық болмауы мүмкін екенін ескеру керек; бұдан басқа, ресейлік зерттеушілер үшін ресейлік журналдардың тегі мен атауларының транскрипцияларының ерекшелігіне байланысты h-индекстің шамасы әдетте төмен болады. Scopus деректері бойынша h-индекстің мәні WOS-қа қарағанда жиі төмен, өйткені Scopus 1995 жылдан бастап дәйексөздерді ескереді.</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 xml:space="preserve">Кез келген ресми көрсеткіш сияқты, h-индексі өзінің артықшылықтары мен кемшіліктеріне ие. Индекстің артықшылықтарына бір аса жоғары </w:t>
      </w:r>
      <w:r w:rsidRPr="002B3462">
        <w:rPr>
          <w:rFonts w:ascii="Times New Roman" w:hAnsi="Times New Roman" w:cs="Times New Roman"/>
          <w:sz w:val="28"/>
          <w:szCs w:val="28"/>
          <w:lang w:val="kk-KZ"/>
        </w:rPr>
        <w:lastRenderedPageBreak/>
        <w:t xml:space="preserve">мақаланың авторы үшін де, бірнеше жұмыстың авторы үшін де бір реттен артық емес рециттелген бірдей төмен болатын факт жатады. </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Бұл көрсеткіш жарияланымдары жеткілікті адамдар үшін ғана жоғары болады және олардың барлығы (немесе, кем дегенде, олардың көпшілігі) жеткілікті талап етіледі, яғни басқа зерттеушілер жиі дәйексөздейді.</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Хирштің пікірінше, физика саласындағы көптеген табысты ғалым 10-12-ден кем емес h-индексі бар. 2008 жылы Х Хирштің h индексі WoS мәліметтері бойынша 49-ға тең болды. Scopus мәліметтері бойынша, 01.09.2011 жылы ол 21 болды, оның 208 – і Хирштің деректер базасында 4515 басқа баптарда 6615 рет (олардың ішіндегі ең дәйексөздері-904 рет) цифрланды.h-Индекс жиі сыналады, өйткені кейде ол зерттеушінің маңыздылығына мүлдем қате баға береді. Атап айтқанда, ғалымның қысқа мансабы оның жұмыстарын жете бағаламауға әкеледі. Көрсеткіштің мәні зерттеушінің ғылым саласы мен жасына байланысты. Биология мен медицинада h-индекс физикадан немесе химиядан әлдеқайда жоғары.</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p>
    <w:p w:rsidR="00FE0482" w:rsidRPr="002B3462" w:rsidRDefault="00FE0482" w:rsidP="00FE0482">
      <w:pPr>
        <w:spacing w:after="0" w:line="240" w:lineRule="auto"/>
        <w:ind w:firstLine="709"/>
        <w:rPr>
          <w:rFonts w:ascii="Times New Roman" w:hAnsi="Times New Roman" w:cs="Times New Roman"/>
          <w:sz w:val="28"/>
          <w:szCs w:val="28"/>
          <w:lang w:val="kk-KZ"/>
        </w:rPr>
      </w:pPr>
      <w:r w:rsidRPr="00C50020">
        <w:rPr>
          <w:rFonts w:ascii="Times New Roman" w:hAnsi="Times New Roman" w:cs="Times New Roman"/>
          <w:b/>
          <w:color w:val="333333"/>
          <w:sz w:val="28"/>
          <w:szCs w:val="28"/>
          <w:lang w:val="kk-KZ"/>
        </w:rPr>
        <w:t>2. Журналдың Импакт-факторы</w:t>
      </w:r>
      <w:r w:rsidRPr="002B3462">
        <w:rPr>
          <w:rFonts w:ascii="Times New Roman" w:hAnsi="Times New Roman" w:cs="Times New Roman"/>
          <w:sz w:val="28"/>
          <w:szCs w:val="28"/>
          <w:lang w:val="kk-KZ"/>
        </w:rPr>
        <w:t xml:space="preserve">. </w:t>
      </w:r>
    </w:p>
    <w:p w:rsidR="00FE0482" w:rsidRPr="002B3462" w:rsidRDefault="00FE0482" w:rsidP="00FE0482">
      <w:pPr>
        <w:pStyle w:val="rtejustify"/>
        <w:shd w:val="clear" w:color="auto" w:fill="FFFFFF"/>
        <w:spacing w:before="0" w:beforeAutospacing="0" w:after="0" w:afterAutospacing="0"/>
        <w:ind w:firstLine="709"/>
        <w:jc w:val="both"/>
        <w:rPr>
          <w:b/>
          <w:color w:val="2C3E50"/>
          <w:sz w:val="28"/>
          <w:szCs w:val="28"/>
          <w:lang w:val="kk-KZ"/>
        </w:rPr>
      </w:pPr>
      <w:r w:rsidRPr="002B3462">
        <w:rPr>
          <w:rStyle w:val="a6"/>
          <w:color w:val="2C3E50"/>
          <w:sz w:val="28"/>
          <w:szCs w:val="28"/>
          <w:lang w:val="kk-KZ"/>
        </w:rPr>
        <w:t>Импакт-фактор дегеніміз не?</w:t>
      </w:r>
      <w:r w:rsidRPr="002B3462">
        <w:rPr>
          <w:color w:val="2C3E50"/>
          <w:sz w:val="28"/>
          <w:szCs w:val="28"/>
          <w:lang w:val="kk-KZ"/>
        </w:rPr>
        <w:t>Ғалымдар деңгейін бағалаудың екі стандартты тәсілі бар. Біріншісі – дәйексөз алу индексі және екіншісі – импакт-фактор.Импакт-факторды 1960 жылдары Пенсильваниядағы (АҚШ) Ғылыми ақпарат институтының (Institute of Scientific Information, ISI)  негізін қалаушы структуралық лингвист Юджин Гарфильд ұсынды. Бұл журналдағы мақалалардан дәйексөз алудың салыстырмалы көрсеткіші.</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Импакт-фактор былай есептеледі: алдынғы екі жылда шыққан журнал мақалаларынан есептік жылда алынған дәйексөз алу санын осы мақалалардың жалпы санына бөледі. Басылымның шығатын нөмірлері неғұрлым аз болған сайын, соғұрлым әрбір жеке дәйексөз келтірілуінің үлесі көбірек болады.</w:t>
      </w:r>
    </w:p>
    <w:p w:rsidR="00FE0482" w:rsidRPr="002B3462" w:rsidRDefault="00FE0482" w:rsidP="00FE0482">
      <w:pPr>
        <w:pStyle w:val="rtejustify"/>
        <w:shd w:val="clear" w:color="auto" w:fill="FFFFFF"/>
        <w:spacing w:before="0" w:beforeAutospacing="0" w:after="0" w:afterAutospacing="0"/>
        <w:ind w:firstLine="709"/>
        <w:jc w:val="center"/>
        <w:rPr>
          <w:color w:val="2C3E50"/>
          <w:sz w:val="28"/>
          <w:szCs w:val="28"/>
          <w:lang w:val="kk-KZ"/>
        </w:rPr>
      </w:pPr>
      <w:r w:rsidRPr="002B3462">
        <w:rPr>
          <w:noProof/>
          <w:sz w:val="28"/>
          <w:szCs w:val="28"/>
        </w:rPr>
        <w:drawing>
          <wp:inline distT="0" distB="0" distL="0" distR="0">
            <wp:extent cx="2825750" cy="1708150"/>
            <wp:effectExtent l="19050" t="0" r="0" b="0"/>
            <wp:docPr id="9" name="Рисунок 4" descr="C:\Users\Admin\Desktop\scienc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science6.jpg"/>
                    <pic:cNvPicPr>
                      <a:picLocks noChangeAspect="1" noChangeArrowheads="1"/>
                    </pic:cNvPicPr>
                  </pic:nvPicPr>
                  <pic:blipFill>
                    <a:blip r:embed="rId44"/>
                    <a:srcRect/>
                    <a:stretch>
                      <a:fillRect/>
                    </a:stretch>
                  </pic:blipFill>
                  <pic:spPr bwMode="auto">
                    <a:xfrm>
                      <a:off x="0" y="0"/>
                      <a:ext cx="2828618" cy="1709884"/>
                    </a:xfrm>
                    <a:prstGeom prst="rect">
                      <a:avLst/>
                    </a:prstGeom>
                    <a:noFill/>
                    <a:ln w="9525">
                      <a:noFill/>
                      <a:miter lim="800000"/>
                      <a:headEnd/>
                      <a:tailEnd/>
                    </a:ln>
                  </pic:spPr>
                </pic:pic>
              </a:graphicData>
            </a:graphic>
          </wp:inline>
        </w:drawing>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rPr>
      </w:pPr>
      <w:r w:rsidRPr="002B3462">
        <w:rPr>
          <w:color w:val="2C3E50"/>
          <w:sz w:val="28"/>
          <w:szCs w:val="28"/>
        </w:rPr>
        <w:t>Импакт-фактор – ғылыми журналдардың маңызды сипаттамасы. Оны жыл сайын Ғылыми ақпарат институты (ISI) есептеп санайды. Журналдың импакт-факторы белгілі кезеңде (әдетте 3 жылда) осы журналдың мақалаларына жасалған сілтемелер санының журналда жарияланған мақалалар санының қатынасына тең.</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xml:space="preserve">Импакт-фактор журналдарда жарияланатын жұмыстардың өнімділігі және дәйексөзге келтірілуі арқылы, яғни журналдың ғылыми танымалдығы </w:t>
      </w:r>
      <w:r w:rsidRPr="002B3462">
        <w:rPr>
          <w:color w:val="2C3E50"/>
          <w:sz w:val="28"/>
          <w:szCs w:val="28"/>
          <w:lang w:val="kk-KZ"/>
        </w:rPr>
        <w:lastRenderedPageBreak/>
        <w:t>арқылы сапасын көрсетеді.</w:t>
      </w:r>
      <w:r w:rsidRPr="002B3462">
        <w:rPr>
          <w:rStyle w:val="a6"/>
          <w:i/>
          <w:color w:val="2C3E50"/>
          <w:sz w:val="28"/>
          <w:szCs w:val="28"/>
          <w:lang w:val="kk-KZ"/>
        </w:rPr>
        <w:t>Импакт-фактор</w:t>
      </w:r>
      <w:r w:rsidRPr="002B3462">
        <w:rPr>
          <w:color w:val="2C3E50"/>
          <w:sz w:val="28"/>
          <w:szCs w:val="28"/>
          <w:lang w:val="kk-KZ"/>
        </w:rPr>
        <w:t> дәйексөз алынатын материалдардан: мақалалардан;  сын-пікірлерден; конференция материалдарынан; техникалық ескертпеден; толықтырулардан </w:t>
      </w:r>
      <w:r w:rsidRPr="002B3462">
        <w:rPr>
          <w:rStyle w:val="a6"/>
          <w:color w:val="2C3E50"/>
          <w:sz w:val="28"/>
          <w:szCs w:val="28"/>
          <w:lang w:val="kk-KZ"/>
        </w:rPr>
        <w:t>құралады</w:t>
      </w:r>
      <w:r w:rsidRPr="002B3462">
        <w:rPr>
          <w:b/>
          <w:color w:val="2C3E50"/>
          <w:sz w:val="28"/>
          <w:szCs w:val="28"/>
          <w:lang w:val="kk-KZ"/>
        </w:rPr>
        <w:t>.</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rStyle w:val="a6"/>
          <w:i/>
          <w:color w:val="2C3E50"/>
          <w:sz w:val="28"/>
          <w:szCs w:val="28"/>
          <w:lang w:val="kk-KZ"/>
        </w:rPr>
        <w:t>Импакт-факторды анықтау кезінде:</w:t>
      </w:r>
      <w:r w:rsidRPr="002B3462">
        <w:rPr>
          <w:color w:val="2C3E50"/>
          <w:sz w:val="28"/>
          <w:szCs w:val="28"/>
          <w:lang w:val="kk-KZ"/>
        </w:rPr>
        <w:t xml:space="preserve"> баспаның ескертпелері; талқылаулар; түсініктемелер; жұмыстық кездесулер; кітап шолулары; жаңалықтар; хаттар (мақала хаттардан басқасы) </w:t>
      </w:r>
      <w:r w:rsidRPr="002B3462">
        <w:rPr>
          <w:rStyle w:val="a6"/>
          <w:color w:val="2C3E50"/>
          <w:sz w:val="28"/>
          <w:szCs w:val="28"/>
          <w:lang w:val="kk-KZ"/>
        </w:rPr>
        <w:t>ескерілмейді.</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Дәйексөз алу индексі (дәйексөз алудың жиынтық көлемі, Хирш индексі, т.б.). аталған автордың жазған мақалалары басқа авторлардың жұмыстарында қанша рет дәйексөзге алынғанын көрсетеді.</w:t>
      </w:r>
    </w:p>
    <w:p w:rsidR="00FE0482" w:rsidRPr="002B3462" w:rsidRDefault="00FE0482" w:rsidP="00FE0482">
      <w:pPr>
        <w:pStyle w:val="rtejustify"/>
        <w:shd w:val="clear" w:color="auto" w:fill="FFFFFF"/>
        <w:spacing w:before="0" w:beforeAutospacing="0" w:after="0" w:afterAutospacing="0"/>
        <w:ind w:firstLine="709"/>
        <w:jc w:val="both"/>
        <w:rPr>
          <w:i/>
          <w:color w:val="2C3E50"/>
          <w:sz w:val="28"/>
          <w:szCs w:val="28"/>
          <w:lang w:val="kk-KZ"/>
        </w:rPr>
      </w:pPr>
      <w:r w:rsidRPr="002B3462">
        <w:rPr>
          <w:i/>
          <w:color w:val="2C3E50"/>
          <w:sz w:val="28"/>
          <w:szCs w:val="28"/>
          <w:lang w:val="kk-KZ"/>
        </w:rPr>
        <w:t xml:space="preserve">Импакт-фактордың мәні. </w:t>
      </w:r>
      <w:r w:rsidRPr="002B3462">
        <w:rPr>
          <w:color w:val="2C3E50"/>
          <w:sz w:val="28"/>
          <w:szCs w:val="28"/>
          <w:lang w:val="kk-KZ"/>
        </w:rPr>
        <w:t>Импакт-фактор формальды белгілер бойынша әртүрлі журналдар мен зерттеу топтарын салыстыруға мүмкіндік береді. Импакт-фактор ғылымометриялық критерий ретінде мынадай қасиеттерге ие:</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түсіну және пайдалану жеңілдігі;</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ғылыми әдебиеттің кең қамтылуы (ISI 60 елдің 8500 журналын индекстейді);</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оны есептеу нәтижелері жария және оңай қол жетімді.</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Сонымен қатар импакт-фактордың бірқатар шектеулері мен кемшіліктері бар. Соңғысы әдетте мыналарды қамтиды:</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дәйексөздер саны (жарияланымдар саны сияқты) зерттеудің сапасына әрдайым байланысты емес;</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зерттеушілердің көпшілігі дәйексөз есепке алынған екі жылдық интервал тым аз деп санайды. Классикалық мақалалар жарияланғаннан кейін бірнеше он жыл өткеннен кейін де жиі дәйексөздалады; сонымен қатар, мақалаларды жариялау уақыты ұзақ журналдарда жиі үш жылдық интервалға түспейтін жұмыстарға сілтеме жасайды.</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t>- зерттеудің әр түрлі салалары үшін нәтижелерді жариялаудың әртүрлі жиілігі тән, бұл журналдардың импакт-факторларына елеулі әсер етеді (мысалы, 2003 жылы пәндер бойынша орташа импакт-факторлар: жасушалық биология – 5.6, Органикалық химия – 2.2, математика – 0.5).</w:t>
      </w:r>
    </w:p>
    <w:p w:rsidR="00FE0482" w:rsidRPr="002B3462" w:rsidRDefault="00FE0482" w:rsidP="00FE0482">
      <w:pPr>
        <w:pStyle w:val="rtejustify"/>
        <w:shd w:val="clear" w:color="auto" w:fill="FFFFFF"/>
        <w:spacing w:before="0" w:beforeAutospacing="0" w:after="0" w:afterAutospacing="0"/>
        <w:ind w:firstLine="709"/>
        <w:jc w:val="center"/>
        <w:rPr>
          <w:color w:val="2C3E50"/>
          <w:sz w:val="28"/>
          <w:szCs w:val="28"/>
          <w:lang w:val="kk-KZ"/>
        </w:rPr>
      </w:pPr>
    </w:p>
    <w:p w:rsidR="00FE0482" w:rsidRPr="002B3462" w:rsidRDefault="00FE0482" w:rsidP="00FE0482">
      <w:pPr>
        <w:pStyle w:val="a5"/>
        <w:shd w:val="clear" w:color="auto" w:fill="FFFFFF"/>
        <w:spacing w:before="0" w:beforeAutospacing="0" w:after="0" w:afterAutospacing="0"/>
        <w:ind w:firstLine="709"/>
        <w:jc w:val="both"/>
        <w:textAlignment w:val="baseline"/>
        <w:rPr>
          <w:b/>
          <w:color w:val="333333"/>
          <w:sz w:val="28"/>
          <w:szCs w:val="28"/>
          <w:lang w:val="kk-KZ"/>
        </w:rPr>
      </w:pPr>
      <w:r w:rsidRPr="002B3462">
        <w:rPr>
          <w:b/>
          <w:color w:val="333333"/>
          <w:sz w:val="28"/>
          <w:szCs w:val="28"/>
          <w:lang w:val="kk-KZ"/>
        </w:rPr>
        <w:t xml:space="preserve">3.ДҚ РИНЦ.  </w:t>
      </w:r>
      <w:r w:rsidRPr="002B3462">
        <w:rPr>
          <w:color w:val="2C3E50"/>
          <w:sz w:val="28"/>
          <w:szCs w:val="28"/>
          <w:lang w:val="kk-KZ"/>
        </w:rPr>
        <w:t>"Ғылыми дәйексөздеудің ресейлік индексі" (РИНЦ) ДБ қолдану арқылы ғалымның Хирш (h-index) индексін анықтау.</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Хирша индексі РИНЦ ұсынған ғалымның барлық жарияланымдары мен олардың дәйексөздері санына байланысты автоматты түрде есептеледі.</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H-index РИНЦ өңделетін құжаттардың түрлерімен шектеледі.  РИНЦ жасаушылары ДҚ-ға халықаралық жүйелерде (Web of Science, Scopus) көрсетілетін аудармалы ресейлік және кейбір шетелдік журналдардан мақалаларды енгізетінін ескеру керек.</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Бұл Хирша индексінің кейбір өсуіне әкелуі мүмкін (h-index). 2011 жылдан бастап монографиялар, диссертациялар және диссертациялардың авторефераттары, патенттер, жинақтардан мақалалар ішінара есепке алынды. Олар туралы мәліметтер жиі жақын тізімдерден алынады.</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lastRenderedPageBreak/>
        <w:t>Ғалымды РИНЦ-дан автордың тегі, тақырыбы, ұйымның, қаланың, өңірдің, елдің атауы бойынша іздеуге болады.</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Орындау тәртібі:</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1. "</w:t>
      </w:r>
      <w:r w:rsidRPr="002B3462">
        <w:rPr>
          <w:rFonts w:ascii="Times New Roman" w:eastAsia="Times New Roman" w:hAnsi="Times New Roman" w:cs="Times New Roman"/>
          <w:color w:val="3C3C3C"/>
          <w:sz w:val="28"/>
          <w:szCs w:val="28"/>
        </w:rPr>
        <w:t>Научной электронной библиотеки</w:t>
      </w:r>
      <w:r w:rsidRPr="002B3462">
        <w:rPr>
          <w:rFonts w:ascii="Times New Roman" w:eastAsia="Times New Roman" w:hAnsi="Times New Roman" w:cs="Times New Roman"/>
          <w:bCs/>
          <w:color w:val="3C3C3C"/>
          <w:sz w:val="28"/>
          <w:szCs w:val="28"/>
          <w:lang w:val="kk-KZ"/>
        </w:rPr>
        <w:t xml:space="preserve"> " сайтына кіру http://elibrary.ru / (қол жеткізу тегін).</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2. "</w:t>
      </w:r>
      <w:r w:rsidRPr="002B3462">
        <w:rPr>
          <w:rFonts w:ascii="Times New Roman" w:eastAsia="Times New Roman" w:hAnsi="Times New Roman" w:cs="Times New Roman"/>
          <w:color w:val="3C3C3C"/>
          <w:sz w:val="28"/>
          <w:szCs w:val="28"/>
        </w:rPr>
        <w:t xml:space="preserve"> Российский индекс научного цитирования</w:t>
      </w:r>
      <w:r w:rsidRPr="002B3462">
        <w:rPr>
          <w:rFonts w:ascii="Times New Roman" w:eastAsia="Times New Roman" w:hAnsi="Times New Roman" w:cs="Times New Roman"/>
          <w:bCs/>
          <w:color w:val="3C3C3C"/>
          <w:sz w:val="28"/>
          <w:szCs w:val="28"/>
          <w:lang w:val="kk-KZ"/>
        </w:rPr>
        <w:t>" бөлімін таңдау.</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3. "</w:t>
      </w:r>
      <w:r w:rsidRPr="002B3462">
        <w:rPr>
          <w:rFonts w:ascii="Times New Roman" w:eastAsia="Times New Roman" w:hAnsi="Times New Roman" w:cs="Times New Roman"/>
          <w:color w:val="3C3C3C"/>
          <w:sz w:val="28"/>
          <w:szCs w:val="28"/>
        </w:rPr>
        <w:t xml:space="preserve"> Поиск авторов</w:t>
      </w:r>
      <w:r w:rsidRPr="002B3462">
        <w:rPr>
          <w:rFonts w:ascii="Times New Roman" w:eastAsia="Times New Roman" w:hAnsi="Times New Roman" w:cs="Times New Roman"/>
          <w:bCs/>
          <w:color w:val="3C3C3C"/>
          <w:sz w:val="28"/>
          <w:szCs w:val="28"/>
          <w:lang w:val="kk-KZ"/>
        </w:rPr>
        <w:t xml:space="preserve"> " тармағын таңдаңыз.</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4. Автордың аты - жөнін теру. Тіркелімнің маңызы жоқ.</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5. Қажет болған жағдайда, ұйымның, қаланың, өңірдің, елдің тақырыбын, атауын көрсете отырып, іздеу саласын тарылтуға.</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6. Іздеу.</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bCs/>
          <w:color w:val="3C3C3C"/>
          <w:sz w:val="28"/>
          <w:szCs w:val="28"/>
          <w:lang w:val="kk-KZ"/>
        </w:rPr>
      </w:pPr>
      <w:r w:rsidRPr="002B3462">
        <w:rPr>
          <w:rFonts w:ascii="Times New Roman" w:eastAsia="Times New Roman" w:hAnsi="Times New Roman" w:cs="Times New Roman"/>
          <w:bCs/>
          <w:color w:val="3C3C3C"/>
          <w:sz w:val="28"/>
          <w:szCs w:val="28"/>
          <w:lang w:val="kk-KZ"/>
        </w:rPr>
        <w:t>7. Хирша индексі (h-index) кестеде үшінші көрсеткішпен ұсынылған.</w:t>
      </w:r>
    </w:p>
    <w:p w:rsidR="00FE0482" w:rsidRPr="002B3462" w:rsidRDefault="00FE0482" w:rsidP="00FE0482">
      <w:pPr>
        <w:shd w:val="clear" w:color="auto" w:fill="FFFFFF"/>
        <w:spacing w:after="0" w:line="240" w:lineRule="auto"/>
        <w:ind w:firstLine="709"/>
        <w:jc w:val="both"/>
        <w:textAlignment w:val="baseline"/>
        <w:rPr>
          <w:rFonts w:ascii="Times New Roman" w:eastAsia="Times New Roman" w:hAnsi="Times New Roman" w:cs="Times New Roman"/>
          <w:color w:val="3C3C3C"/>
          <w:sz w:val="28"/>
          <w:szCs w:val="28"/>
          <w:lang w:val="kk-KZ"/>
        </w:rPr>
      </w:pPr>
      <w:r w:rsidRPr="002B3462">
        <w:rPr>
          <w:rFonts w:ascii="Times New Roman" w:eastAsia="Times New Roman" w:hAnsi="Times New Roman" w:cs="Times New Roman"/>
          <w:color w:val="3C3C3C"/>
          <w:sz w:val="28"/>
          <w:szCs w:val="28"/>
          <w:lang w:val="kk-KZ"/>
        </w:rPr>
        <w:t>.</w:t>
      </w:r>
    </w:p>
    <w:p w:rsidR="00FE0482" w:rsidRPr="002B3462" w:rsidRDefault="00FE0482" w:rsidP="00FE0482">
      <w:pPr>
        <w:spacing w:after="0" w:line="240" w:lineRule="auto"/>
        <w:ind w:firstLine="709"/>
        <w:jc w:val="both"/>
        <w:rPr>
          <w:rFonts w:ascii="Times New Roman" w:hAnsi="Times New Roman" w:cs="Times New Roman"/>
          <w:sz w:val="28"/>
          <w:szCs w:val="28"/>
          <w:lang w:val="kk-KZ"/>
        </w:rPr>
      </w:pPr>
      <w:r w:rsidRPr="002B3462">
        <w:rPr>
          <w:rFonts w:ascii="Times New Roman" w:hAnsi="Times New Roman" w:cs="Times New Roman"/>
          <w:noProof/>
          <w:sz w:val="28"/>
          <w:szCs w:val="28"/>
        </w:rPr>
        <w:drawing>
          <wp:inline distT="0" distB="0" distL="0" distR="0">
            <wp:extent cx="5070475" cy="2306873"/>
            <wp:effectExtent l="19050" t="0" r="0" b="0"/>
            <wp:docPr id="3" name="Рисунок 3" descr="C:\Users\Admin\Desktop\h-ind-uchen-ri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h-ind-uchen-rinc.jpg"/>
                    <pic:cNvPicPr>
                      <a:picLocks noChangeAspect="1" noChangeArrowheads="1"/>
                    </pic:cNvPicPr>
                  </pic:nvPicPr>
                  <pic:blipFill>
                    <a:blip r:embed="rId45"/>
                    <a:srcRect/>
                    <a:stretch>
                      <a:fillRect/>
                    </a:stretch>
                  </pic:blipFill>
                  <pic:spPr bwMode="auto">
                    <a:xfrm>
                      <a:off x="0" y="0"/>
                      <a:ext cx="5070475" cy="2306873"/>
                    </a:xfrm>
                    <a:prstGeom prst="rect">
                      <a:avLst/>
                    </a:prstGeom>
                    <a:noFill/>
                    <a:ln w="9525">
                      <a:noFill/>
                      <a:miter lim="800000"/>
                      <a:headEnd/>
                      <a:tailEnd/>
                    </a:ln>
                  </pic:spPr>
                </pic:pic>
              </a:graphicData>
            </a:graphic>
          </wp:inline>
        </w:drawing>
      </w:r>
    </w:p>
    <w:p w:rsidR="00FE0482" w:rsidRPr="002B3462" w:rsidRDefault="00FE0482" w:rsidP="00FE0482">
      <w:pPr>
        <w:shd w:val="clear" w:color="auto" w:fill="FDFEFF"/>
        <w:spacing w:after="0" w:line="240" w:lineRule="auto"/>
        <w:ind w:firstLine="709"/>
        <w:jc w:val="both"/>
        <w:rPr>
          <w:rFonts w:ascii="Times New Roman" w:eastAsia="Times New Roman" w:hAnsi="Times New Roman" w:cs="Times New Roman"/>
          <w:bCs/>
          <w:color w:val="000000"/>
          <w:sz w:val="28"/>
          <w:szCs w:val="28"/>
          <w:lang w:val="kk-KZ"/>
        </w:rPr>
      </w:pPr>
      <w:r w:rsidRPr="002B3462">
        <w:rPr>
          <w:rFonts w:ascii="Times New Roman" w:eastAsia="Times New Roman" w:hAnsi="Times New Roman" w:cs="Times New Roman"/>
          <w:bCs/>
          <w:color w:val="000000"/>
          <w:sz w:val="28"/>
          <w:szCs w:val="28"/>
          <w:lang w:val="kk-KZ"/>
        </w:rPr>
        <w:t xml:space="preserve">Дәйексөздің индексі-дәйексөзге келтірілетін және дәйексөзге келтірілетін жарияланымдарды қамтитын Жарияланымдар алқабы (деректер қоры). Дәйексөз индексі-жеке ғалымның немесе ғылыми ұжымның жұмысына жылдар бойынша бөлінген сілтемелер саны. Журналдың Импакт-факторы-өткен екі жылда осы журналда жарияланған мақалаларға ағымдағы жылы журнал алған сілтемелер санының сол кезеңде осы журналда жарияланған мақалалардың санына қатынасы. </w:t>
      </w:r>
    </w:p>
    <w:p w:rsidR="00FE0482" w:rsidRPr="002B3462" w:rsidRDefault="00FE0482" w:rsidP="00FE0482">
      <w:pPr>
        <w:shd w:val="clear" w:color="auto" w:fill="FDFEFF"/>
        <w:spacing w:after="0" w:line="240" w:lineRule="auto"/>
        <w:ind w:firstLine="709"/>
        <w:jc w:val="both"/>
        <w:rPr>
          <w:rFonts w:ascii="Times New Roman" w:eastAsia="Times New Roman" w:hAnsi="Times New Roman" w:cs="Times New Roman"/>
          <w:color w:val="000000"/>
          <w:sz w:val="28"/>
          <w:szCs w:val="28"/>
          <w:lang w:val="kk-KZ"/>
        </w:rPr>
      </w:pPr>
      <w:r w:rsidRPr="002B3462">
        <w:rPr>
          <w:rFonts w:ascii="Times New Roman" w:eastAsia="Times New Roman" w:hAnsi="Times New Roman" w:cs="Times New Roman"/>
          <w:color w:val="000000"/>
          <w:sz w:val="28"/>
          <w:szCs w:val="28"/>
          <w:lang w:val="kk-KZ"/>
        </w:rPr>
        <w:t>Импакт-фактор-ғылыми ақпарат институтымен (Institute for Scientific Information, ISI) жыл сайын есептелетін және Journal Citation Report журналында жарияланатын ғылыми журнал маңызының ресми сандық көрсеткіші. Ол журналда жарияланған әрбір мақала шыққаннан кейін кейінгі екі жыл ішінде орта есеппен қанша рет дәйексөз келтіретінін көрсетеді. Ғылыми зерттеулердің нәтижелері жарияланған журналдардың Импакт-факторы осы нәтижелерді бағалауға елеулі әсер етеді.</w:t>
      </w:r>
    </w:p>
    <w:p w:rsidR="00FE0482" w:rsidRPr="002B3462" w:rsidRDefault="00FE0482" w:rsidP="00FE0482">
      <w:pPr>
        <w:shd w:val="clear" w:color="auto" w:fill="FDFEFF"/>
        <w:spacing w:after="0" w:line="240" w:lineRule="auto"/>
        <w:ind w:firstLine="709"/>
        <w:jc w:val="both"/>
        <w:rPr>
          <w:rFonts w:ascii="Times New Roman" w:eastAsia="Times New Roman" w:hAnsi="Times New Roman" w:cs="Times New Roman"/>
          <w:color w:val="000000"/>
          <w:sz w:val="28"/>
          <w:szCs w:val="28"/>
          <w:lang w:val="kk-KZ"/>
        </w:rPr>
      </w:pPr>
      <w:r w:rsidRPr="002B3462">
        <w:rPr>
          <w:rFonts w:ascii="Times New Roman" w:eastAsia="Times New Roman" w:hAnsi="Times New Roman" w:cs="Times New Roman"/>
          <w:color w:val="000000"/>
          <w:sz w:val="28"/>
          <w:szCs w:val="28"/>
          <w:lang w:val="kk-KZ"/>
        </w:rPr>
        <w:t>РИНЦ Импакт-факторы ұқсас әдістеме бойынша есептеледі.</w:t>
      </w:r>
    </w:p>
    <w:p w:rsidR="00FE0482" w:rsidRPr="002B3462" w:rsidRDefault="00FE0482" w:rsidP="00FE0482">
      <w:pPr>
        <w:shd w:val="clear" w:color="auto" w:fill="FDFEFF"/>
        <w:spacing w:after="0" w:line="240" w:lineRule="auto"/>
        <w:ind w:firstLine="709"/>
        <w:jc w:val="both"/>
        <w:rPr>
          <w:rFonts w:ascii="Times New Roman" w:eastAsia="Times New Roman" w:hAnsi="Times New Roman" w:cs="Times New Roman"/>
          <w:color w:val="000000"/>
          <w:sz w:val="28"/>
          <w:szCs w:val="28"/>
          <w:lang w:val="kk-KZ"/>
        </w:rPr>
      </w:pPr>
      <w:r w:rsidRPr="002B3462">
        <w:rPr>
          <w:rFonts w:ascii="Times New Roman" w:eastAsia="Times New Roman" w:hAnsi="Times New Roman" w:cs="Times New Roman"/>
          <w:color w:val="000000"/>
          <w:sz w:val="28"/>
          <w:szCs w:val="28"/>
          <w:lang w:val="kk-KZ"/>
        </w:rPr>
        <w:t xml:space="preserve">ISI импакт-факторымен бір мезгілде тағы бір көрсеткіш – журналда жарияланған мақалалардың ғылыми әлемде қаншалықты тез танылғанын көрсететін жеделдік индексі (immediacy index) есептейді. 2006 жылғы жеделділік индексі 2006 жылы журналда жарияланған мақалаларға жасалған </w:t>
      </w:r>
      <w:r w:rsidRPr="002B3462">
        <w:rPr>
          <w:rFonts w:ascii="Times New Roman" w:eastAsia="Times New Roman" w:hAnsi="Times New Roman" w:cs="Times New Roman"/>
          <w:color w:val="000000"/>
          <w:sz w:val="28"/>
          <w:szCs w:val="28"/>
          <w:lang w:val="kk-KZ"/>
        </w:rPr>
        <w:lastRenderedPageBreak/>
        <w:t>сілтемелердің саны 2006 жылы журналда шыққан мақалалардың жиынтық санына қатынасы ретінде есептеледі.</w:t>
      </w:r>
    </w:p>
    <w:p w:rsidR="00FE0482" w:rsidRPr="002B3462" w:rsidRDefault="00FE0482" w:rsidP="00FE0482">
      <w:pPr>
        <w:spacing w:after="0" w:line="240" w:lineRule="auto"/>
        <w:ind w:firstLine="709"/>
        <w:jc w:val="both"/>
        <w:rPr>
          <w:rFonts w:ascii="Times New Roman" w:hAnsi="Times New Roman" w:cs="Times New Roman"/>
          <w:color w:val="2C3E50"/>
          <w:sz w:val="28"/>
          <w:szCs w:val="28"/>
          <w:shd w:val="clear" w:color="auto" w:fill="FFFFFF"/>
          <w:lang w:val="kk-KZ"/>
        </w:rPr>
      </w:pPr>
      <w:r w:rsidRPr="002B3462">
        <w:rPr>
          <w:rStyle w:val="a6"/>
          <w:rFonts w:ascii="Times New Roman" w:hAnsi="Times New Roman" w:cs="Times New Roman"/>
          <w:color w:val="2C3E50"/>
          <w:sz w:val="28"/>
          <w:szCs w:val="28"/>
          <w:shd w:val="clear" w:color="auto" w:fill="FFFFFF"/>
          <w:lang w:val="kk-KZ"/>
        </w:rPr>
        <w:t>Ғылыми метрикалық көрсеткіштер </w:t>
      </w:r>
      <w:r w:rsidRPr="002B3462">
        <w:rPr>
          <w:rFonts w:ascii="Times New Roman" w:hAnsi="Times New Roman" w:cs="Times New Roman"/>
          <w:color w:val="2C3E50"/>
          <w:sz w:val="28"/>
          <w:szCs w:val="28"/>
          <w:shd w:val="clear" w:color="auto" w:fill="FFFFFF"/>
          <w:lang w:val="kk-KZ"/>
        </w:rPr>
        <w:t>– авторлардың немесе ұйымдардың жарияланымдық белсенділігінің,  журналдың ғылыми беделділігіне қарай жарияланымдары  маңыздылығының  индекстері. Бұл ғылыми көрсеткіштер авторлар мен ұйымдардың ғылыми-зерттеу қызметінің  жай-күйі мен даму болашағын бағалау үшін, оларды әр түрлі рейтингтерде  салыстыру және саралау үшін пайдаланылады.</w:t>
      </w:r>
    </w:p>
    <w:p w:rsidR="00FE0482" w:rsidRPr="002B3462" w:rsidRDefault="00FE0482" w:rsidP="00FE0482">
      <w:pPr>
        <w:spacing w:after="0" w:line="240" w:lineRule="auto"/>
        <w:ind w:firstLine="709"/>
        <w:jc w:val="both"/>
        <w:rPr>
          <w:rFonts w:ascii="Times New Roman" w:hAnsi="Times New Roman" w:cs="Times New Roman"/>
          <w:b/>
          <w:color w:val="2C3E50"/>
          <w:sz w:val="28"/>
          <w:szCs w:val="28"/>
          <w:shd w:val="clear" w:color="auto" w:fill="FFFFFF"/>
          <w:lang w:val="kk-KZ"/>
        </w:rPr>
      </w:pPr>
      <w:r w:rsidRPr="002B3462">
        <w:rPr>
          <w:rStyle w:val="a6"/>
          <w:rFonts w:ascii="Times New Roman" w:hAnsi="Times New Roman" w:cs="Times New Roman"/>
          <w:color w:val="2C3E50"/>
          <w:sz w:val="28"/>
          <w:szCs w:val="28"/>
          <w:shd w:val="clear" w:color="auto" w:fill="FFFFFF"/>
          <w:lang w:val="kk-KZ"/>
        </w:rPr>
        <w:t>Ғылыми метрикалық  қорлар </w:t>
      </w:r>
      <w:r w:rsidRPr="002B3462">
        <w:rPr>
          <w:rFonts w:ascii="Times New Roman" w:hAnsi="Times New Roman" w:cs="Times New Roman"/>
          <w:color w:val="2C3E50"/>
          <w:sz w:val="28"/>
          <w:szCs w:val="28"/>
          <w:shd w:val="clear" w:color="auto" w:fill="FFFFFF"/>
          <w:lang w:val="kk-KZ"/>
        </w:rPr>
        <w:t>тарихы XIX ғасырдың 70-ші жылдарынан, ғылыми дәйексөз келтірудің екі индексі алғаш рет пайда болған кезден басталады, олар – </w:t>
      </w:r>
      <w:r w:rsidRPr="002B3462">
        <w:rPr>
          <w:rStyle w:val="a6"/>
          <w:rFonts w:ascii="Times New Roman" w:hAnsi="Times New Roman" w:cs="Times New Roman"/>
          <w:color w:val="2C3E50"/>
          <w:sz w:val="28"/>
          <w:szCs w:val="28"/>
          <w:shd w:val="clear" w:color="auto" w:fill="FFFFFF"/>
          <w:lang w:val="kk-KZ"/>
        </w:rPr>
        <w:t>1873 жылы пайда болған Shepard's Citations заң құжаттары индексі және 1879 жылдан 2004 жылға дейін қолданыста болған Index Medicus медицина бойынша ғылыми жарияланымдар индексі</w:t>
      </w:r>
      <w:r w:rsidRPr="002B3462">
        <w:rPr>
          <w:rFonts w:ascii="Times New Roman" w:hAnsi="Times New Roman" w:cs="Times New Roman"/>
          <w:b/>
          <w:color w:val="2C3E50"/>
          <w:sz w:val="28"/>
          <w:szCs w:val="28"/>
          <w:shd w:val="clear" w:color="auto" w:fill="FFFFFF"/>
          <w:lang w:val="kk-KZ"/>
        </w:rPr>
        <w:t>.</w:t>
      </w:r>
    </w:p>
    <w:p w:rsidR="00FE0482" w:rsidRPr="002B3462" w:rsidRDefault="00FE0482" w:rsidP="00FE0482">
      <w:pPr>
        <w:shd w:val="clear" w:color="auto" w:fill="FFFFFF"/>
        <w:spacing w:after="0" w:line="240" w:lineRule="auto"/>
        <w:ind w:firstLine="709"/>
        <w:jc w:val="both"/>
        <w:rPr>
          <w:rFonts w:ascii="Times New Roman" w:eastAsia="Times New Roman" w:hAnsi="Times New Roman" w:cs="Times New Roman"/>
          <w:sz w:val="28"/>
          <w:szCs w:val="28"/>
          <w:lang w:val="kk-KZ"/>
        </w:rPr>
      </w:pPr>
      <w:r w:rsidRPr="002B3462">
        <w:rPr>
          <w:rFonts w:ascii="Times New Roman" w:eastAsia="Times New Roman" w:hAnsi="Times New Roman" w:cs="Times New Roman"/>
          <w:color w:val="2C3E50"/>
          <w:sz w:val="28"/>
          <w:szCs w:val="28"/>
          <w:lang w:val="kk-KZ"/>
        </w:rPr>
        <w:t>Бүгінгі таңда көптеген халықаралық дәйексөз жүйелері (библиографиялық қорлар) бар: </w:t>
      </w:r>
      <w:r w:rsidRPr="002B3462">
        <w:rPr>
          <w:rFonts w:ascii="Times New Roman" w:eastAsia="Times New Roman" w:hAnsi="Times New Roman" w:cs="Times New Roman"/>
          <w:bCs/>
          <w:sz w:val="28"/>
          <w:szCs w:val="28"/>
          <w:lang w:val="kk-KZ"/>
        </w:rPr>
        <w:t>Web of Science, Scopus, Astrophysics, PubMed, Mathematics, Chemical Abstracts, Springer</w:t>
      </w:r>
      <w:r w:rsidRPr="002B3462">
        <w:rPr>
          <w:rFonts w:ascii="Times New Roman" w:eastAsia="Times New Roman" w:hAnsi="Times New Roman" w:cs="Times New Roman"/>
          <w:sz w:val="28"/>
          <w:szCs w:val="28"/>
          <w:lang w:val="kk-KZ"/>
        </w:rPr>
        <w:t> және т.б. Қолданыстағы халықаралық дәйексөз жүйелерінің ішінде индекстері бүкіл әлемде мойындалатын ең беделді болып </w:t>
      </w:r>
      <w:r w:rsidRPr="002B3462">
        <w:rPr>
          <w:rFonts w:ascii="Times New Roman" w:eastAsia="Times New Roman" w:hAnsi="Times New Roman" w:cs="Times New Roman"/>
          <w:bCs/>
          <w:sz w:val="28"/>
          <w:szCs w:val="28"/>
          <w:lang w:val="kk-KZ"/>
        </w:rPr>
        <w:t>Web of Science</w:t>
      </w:r>
      <w:r w:rsidRPr="002B3462">
        <w:rPr>
          <w:rFonts w:ascii="Times New Roman" w:eastAsia="Times New Roman" w:hAnsi="Times New Roman" w:cs="Times New Roman"/>
          <w:sz w:val="28"/>
          <w:szCs w:val="28"/>
          <w:lang w:val="kk-KZ"/>
        </w:rPr>
        <w:t> және </w:t>
      </w:r>
      <w:r w:rsidRPr="002B3462">
        <w:rPr>
          <w:rFonts w:ascii="Times New Roman" w:eastAsia="Times New Roman" w:hAnsi="Times New Roman" w:cs="Times New Roman"/>
          <w:bCs/>
          <w:sz w:val="28"/>
          <w:szCs w:val="28"/>
          <w:lang w:val="kk-KZ"/>
        </w:rPr>
        <w:t>Scopus </w:t>
      </w:r>
      <w:r w:rsidRPr="002B3462">
        <w:rPr>
          <w:rFonts w:ascii="Times New Roman" w:eastAsia="Times New Roman" w:hAnsi="Times New Roman" w:cs="Times New Roman"/>
          <w:sz w:val="28"/>
          <w:szCs w:val="28"/>
          <w:lang w:val="kk-KZ"/>
        </w:rPr>
        <w:t>жүйелері саналады.  Бұл жүйелерге кірген журналдарды ресми түрде ҚР БжҒМ Білім және ғылым саласындағы бақылау комитеті мойындайды.</w:t>
      </w:r>
    </w:p>
    <w:p w:rsidR="00FE0482" w:rsidRPr="002B3462" w:rsidRDefault="00FE0482" w:rsidP="00FE0482">
      <w:pPr>
        <w:shd w:val="clear" w:color="auto" w:fill="FFFFFF"/>
        <w:spacing w:after="0" w:line="240" w:lineRule="auto"/>
        <w:ind w:firstLine="709"/>
        <w:jc w:val="both"/>
        <w:rPr>
          <w:rFonts w:ascii="Times New Roman" w:eastAsia="Times New Roman" w:hAnsi="Times New Roman" w:cs="Times New Roman"/>
          <w:color w:val="2C3E50"/>
          <w:sz w:val="28"/>
          <w:szCs w:val="28"/>
          <w:lang w:val="kk-KZ"/>
        </w:rPr>
      </w:pPr>
      <w:r w:rsidRPr="002B3462">
        <w:rPr>
          <w:rFonts w:ascii="Times New Roman" w:eastAsia="Times New Roman" w:hAnsi="Times New Roman" w:cs="Times New Roman"/>
          <w:bCs/>
          <w:sz w:val="28"/>
          <w:szCs w:val="28"/>
          <w:lang w:val="kk-KZ"/>
        </w:rPr>
        <w:t>Web of Science</w:t>
      </w:r>
      <w:r w:rsidRPr="002B3462">
        <w:rPr>
          <w:rFonts w:ascii="Times New Roman" w:eastAsia="Times New Roman" w:hAnsi="Times New Roman" w:cs="Times New Roman"/>
          <w:sz w:val="28"/>
          <w:szCs w:val="28"/>
          <w:lang w:val="kk-KZ"/>
        </w:rPr>
        <w:t> – жетекші халықаралық жарияланымдар туралы</w:t>
      </w:r>
      <w:r w:rsidRPr="002B3462">
        <w:rPr>
          <w:rFonts w:ascii="Times New Roman" w:eastAsia="Times New Roman" w:hAnsi="Times New Roman" w:cs="Times New Roman"/>
          <w:color w:val="2C3E50"/>
          <w:sz w:val="28"/>
          <w:szCs w:val="28"/>
          <w:lang w:val="kk-KZ"/>
        </w:rPr>
        <w:t xml:space="preserve"> ақпарат берілген ақпараттық-сараптамалық платформа</w:t>
      </w:r>
      <w:r w:rsidRPr="002B3462">
        <w:rPr>
          <w:rFonts w:ascii="Times New Roman" w:eastAsia="Times New Roman" w:hAnsi="Times New Roman" w:cs="Times New Roman"/>
          <w:b/>
          <w:bCs/>
          <w:color w:val="2C3E50"/>
          <w:sz w:val="28"/>
          <w:szCs w:val="28"/>
          <w:lang w:val="kk-KZ"/>
        </w:rPr>
        <w:t>. </w:t>
      </w:r>
      <w:r w:rsidRPr="002B3462">
        <w:rPr>
          <w:rFonts w:ascii="Times New Roman" w:eastAsia="Times New Roman" w:hAnsi="Times New Roman" w:cs="Times New Roman"/>
          <w:color w:val="2C3E50"/>
          <w:sz w:val="28"/>
          <w:szCs w:val="28"/>
          <w:lang w:val="kk-KZ"/>
        </w:rPr>
        <w:t>Оның тарихы ғылыми өлшем ілімінің іргетасын қалаушы Юджин Гарфилд басшылығымен Institute of Scientific Information (ISI)  1964 жылдан бері шығарып келген Science Citation Index ғылыми дәйексөз алу индексінен басталады.</w:t>
      </w:r>
    </w:p>
    <w:p w:rsidR="00FE0482" w:rsidRPr="002B3462" w:rsidRDefault="00FE0482" w:rsidP="00FE0482">
      <w:pPr>
        <w:shd w:val="clear" w:color="auto" w:fill="FFFFFF"/>
        <w:spacing w:after="0" w:line="240" w:lineRule="auto"/>
        <w:ind w:firstLine="709"/>
        <w:jc w:val="both"/>
        <w:rPr>
          <w:rFonts w:ascii="Times New Roman" w:eastAsia="Times New Roman" w:hAnsi="Times New Roman" w:cs="Times New Roman"/>
          <w:color w:val="2C3E50"/>
          <w:sz w:val="28"/>
          <w:szCs w:val="28"/>
          <w:lang w:val="kk-KZ"/>
        </w:rPr>
      </w:pPr>
      <w:r w:rsidRPr="002B3462">
        <w:rPr>
          <w:rFonts w:ascii="Times New Roman" w:eastAsia="Times New Roman" w:hAnsi="Times New Roman" w:cs="Times New Roman"/>
          <w:color w:val="2C3E50"/>
          <w:sz w:val="28"/>
          <w:szCs w:val="28"/>
          <w:lang w:val="kk-KZ"/>
        </w:rPr>
        <w:t>2017 жылы Clarivate Analytics тәуелсіз компаниясы ISI дәстүрлерін жалғастырып, ғылыми-техникалық ақпараттың толық циклына арналған құралдарды жасауға кірісті. Web of Science Clarivate Analytics-тің басты ақпараттық платформаларының бірі болып қалып, әрі қарай дамуын жалғастыруда.</w:t>
      </w:r>
    </w:p>
    <w:p w:rsidR="00FE0482" w:rsidRPr="002B3462" w:rsidRDefault="00FE0482" w:rsidP="00FE0482">
      <w:pPr>
        <w:shd w:val="clear" w:color="auto" w:fill="FFFFFF"/>
        <w:spacing w:after="0" w:line="240" w:lineRule="auto"/>
        <w:ind w:firstLine="709"/>
        <w:jc w:val="both"/>
        <w:rPr>
          <w:rFonts w:ascii="Times New Roman" w:eastAsia="Times New Roman" w:hAnsi="Times New Roman" w:cs="Times New Roman"/>
          <w:color w:val="2C3E50"/>
          <w:sz w:val="28"/>
          <w:szCs w:val="28"/>
          <w:lang w:val="en-US"/>
        </w:rPr>
      </w:pPr>
      <w:r w:rsidRPr="002B3462">
        <w:rPr>
          <w:rFonts w:ascii="Times New Roman" w:eastAsia="Times New Roman" w:hAnsi="Times New Roman" w:cs="Times New Roman"/>
          <w:color w:val="2C3E50"/>
          <w:sz w:val="28"/>
          <w:szCs w:val="28"/>
          <w:lang w:val="en-US"/>
        </w:rPr>
        <w:t>Web of Science Core Collection-</w:t>
      </w:r>
      <w:r w:rsidRPr="002B3462">
        <w:rPr>
          <w:rFonts w:ascii="Times New Roman" w:eastAsia="Times New Roman" w:hAnsi="Times New Roman" w:cs="Times New Roman"/>
          <w:color w:val="2C3E50"/>
          <w:sz w:val="28"/>
          <w:szCs w:val="28"/>
        </w:rPr>
        <w:t>гекіретіндәйексөзалуиндекстері</w:t>
      </w:r>
      <w:r w:rsidRPr="002B3462">
        <w:rPr>
          <w:rFonts w:ascii="Times New Roman" w:eastAsia="Times New Roman" w:hAnsi="Times New Roman" w:cs="Times New Roman"/>
          <w:color w:val="2C3E50"/>
          <w:sz w:val="28"/>
          <w:szCs w:val="28"/>
          <w:lang w:val="en-US"/>
        </w:rPr>
        <w:t>:</w:t>
      </w:r>
    </w:p>
    <w:p w:rsidR="00FE0482" w:rsidRPr="002B3462" w:rsidRDefault="00FE0482" w:rsidP="00FE0482">
      <w:pPr>
        <w:shd w:val="clear" w:color="auto" w:fill="FFFFFF"/>
        <w:spacing w:after="0" w:line="240" w:lineRule="auto"/>
        <w:ind w:left="709"/>
        <w:jc w:val="both"/>
        <w:rPr>
          <w:rFonts w:ascii="Times New Roman" w:eastAsia="Times New Roman" w:hAnsi="Times New Roman" w:cs="Times New Roman"/>
          <w:color w:val="2C3E50"/>
          <w:sz w:val="28"/>
          <w:szCs w:val="28"/>
          <w:lang w:val="en-US"/>
        </w:rPr>
      </w:pPr>
      <w:r w:rsidRPr="002B3462">
        <w:rPr>
          <w:rFonts w:ascii="Times New Roman" w:eastAsia="Times New Roman" w:hAnsi="Times New Roman" w:cs="Times New Roman"/>
          <w:color w:val="2C3E50"/>
          <w:sz w:val="28"/>
          <w:szCs w:val="28"/>
          <w:lang w:val="en-US"/>
        </w:rPr>
        <w:t xml:space="preserve">Science Citation Index Expanded, </w:t>
      </w:r>
      <w:r w:rsidRPr="002B3462">
        <w:rPr>
          <w:rFonts w:ascii="Times New Roman" w:eastAsia="Times New Roman" w:hAnsi="Times New Roman" w:cs="Times New Roman"/>
          <w:color w:val="2C3E50"/>
          <w:sz w:val="28"/>
          <w:szCs w:val="28"/>
        </w:rPr>
        <w:t>мұрағаты</w:t>
      </w:r>
      <w:r w:rsidRPr="002B3462">
        <w:rPr>
          <w:rFonts w:ascii="Times New Roman" w:eastAsia="Times New Roman" w:hAnsi="Times New Roman" w:cs="Times New Roman"/>
          <w:color w:val="2C3E50"/>
          <w:sz w:val="28"/>
          <w:szCs w:val="28"/>
          <w:lang w:val="en-US"/>
        </w:rPr>
        <w:t xml:space="preserve"> 1975 </w:t>
      </w:r>
      <w:r w:rsidRPr="002B3462">
        <w:rPr>
          <w:rFonts w:ascii="Times New Roman" w:eastAsia="Times New Roman" w:hAnsi="Times New Roman" w:cs="Times New Roman"/>
          <w:color w:val="2C3E50"/>
          <w:sz w:val="28"/>
          <w:szCs w:val="28"/>
        </w:rPr>
        <w:t>жылданбастап</w:t>
      </w:r>
    </w:p>
    <w:p w:rsidR="00FE0482" w:rsidRPr="002B3462" w:rsidRDefault="00FE0482" w:rsidP="00FE0482">
      <w:pPr>
        <w:shd w:val="clear" w:color="auto" w:fill="FFFFFF"/>
        <w:spacing w:after="0" w:line="240" w:lineRule="auto"/>
        <w:ind w:left="709"/>
        <w:jc w:val="both"/>
        <w:rPr>
          <w:rFonts w:ascii="Times New Roman" w:eastAsia="Times New Roman" w:hAnsi="Times New Roman" w:cs="Times New Roman"/>
          <w:color w:val="2C3E50"/>
          <w:sz w:val="28"/>
          <w:szCs w:val="28"/>
          <w:lang w:val="en-US"/>
        </w:rPr>
      </w:pPr>
      <w:r w:rsidRPr="002B3462">
        <w:rPr>
          <w:rFonts w:ascii="Times New Roman" w:eastAsia="Times New Roman" w:hAnsi="Times New Roman" w:cs="Times New Roman"/>
          <w:color w:val="2C3E50"/>
          <w:sz w:val="28"/>
          <w:szCs w:val="28"/>
          <w:lang w:val="en-US"/>
        </w:rPr>
        <w:t xml:space="preserve">Social Sciences Citation Index, </w:t>
      </w:r>
      <w:r w:rsidRPr="002B3462">
        <w:rPr>
          <w:rFonts w:ascii="Times New Roman" w:eastAsia="Times New Roman" w:hAnsi="Times New Roman" w:cs="Times New Roman"/>
          <w:color w:val="2C3E50"/>
          <w:sz w:val="28"/>
          <w:szCs w:val="28"/>
        </w:rPr>
        <w:t>мұрағаты</w:t>
      </w:r>
      <w:r w:rsidRPr="002B3462">
        <w:rPr>
          <w:rFonts w:ascii="Times New Roman" w:eastAsia="Times New Roman" w:hAnsi="Times New Roman" w:cs="Times New Roman"/>
          <w:color w:val="2C3E50"/>
          <w:sz w:val="28"/>
          <w:szCs w:val="28"/>
          <w:lang w:val="en-US"/>
        </w:rPr>
        <w:t xml:space="preserve"> 1975 </w:t>
      </w:r>
      <w:r w:rsidRPr="002B3462">
        <w:rPr>
          <w:rFonts w:ascii="Times New Roman" w:eastAsia="Times New Roman" w:hAnsi="Times New Roman" w:cs="Times New Roman"/>
          <w:color w:val="2C3E50"/>
          <w:sz w:val="28"/>
          <w:szCs w:val="28"/>
        </w:rPr>
        <w:t>жылданбастап</w:t>
      </w:r>
    </w:p>
    <w:p w:rsidR="00FE0482" w:rsidRPr="002B3462" w:rsidRDefault="00FE0482" w:rsidP="00FE0482">
      <w:pPr>
        <w:shd w:val="clear" w:color="auto" w:fill="FFFFFF"/>
        <w:spacing w:after="0" w:line="240" w:lineRule="auto"/>
        <w:ind w:left="709"/>
        <w:jc w:val="both"/>
        <w:rPr>
          <w:rFonts w:ascii="Times New Roman" w:eastAsia="Times New Roman" w:hAnsi="Times New Roman" w:cs="Times New Roman"/>
          <w:color w:val="2C3E50"/>
          <w:sz w:val="28"/>
          <w:szCs w:val="28"/>
          <w:lang w:val="en-US"/>
        </w:rPr>
      </w:pPr>
      <w:r w:rsidRPr="002B3462">
        <w:rPr>
          <w:rFonts w:ascii="Times New Roman" w:eastAsia="Times New Roman" w:hAnsi="Times New Roman" w:cs="Times New Roman"/>
          <w:color w:val="2C3E50"/>
          <w:sz w:val="28"/>
          <w:szCs w:val="28"/>
          <w:lang w:val="en-US"/>
        </w:rPr>
        <w:t xml:space="preserve">Arts &amp; Humanities Citation Index, </w:t>
      </w:r>
      <w:r w:rsidRPr="002B3462">
        <w:rPr>
          <w:rFonts w:ascii="Times New Roman" w:eastAsia="Times New Roman" w:hAnsi="Times New Roman" w:cs="Times New Roman"/>
          <w:color w:val="2C3E50"/>
          <w:sz w:val="28"/>
          <w:szCs w:val="28"/>
        </w:rPr>
        <w:t>мұрағаты</w:t>
      </w:r>
      <w:r w:rsidRPr="002B3462">
        <w:rPr>
          <w:rFonts w:ascii="Times New Roman" w:eastAsia="Times New Roman" w:hAnsi="Times New Roman" w:cs="Times New Roman"/>
          <w:color w:val="2C3E50"/>
          <w:sz w:val="28"/>
          <w:szCs w:val="28"/>
          <w:lang w:val="en-US"/>
        </w:rPr>
        <w:t xml:space="preserve"> 1975 </w:t>
      </w:r>
      <w:r w:rsidRPr="002B3462">
        <w:rPr>
          <w:rFonts w:ascii="Times New Roman" w:eastAsia="Times New Roman" w:hAnsi="Times New Roman" w:cs="Times New Roman"/>
          <w:color w:val="2C3E50"/>
          <w:sz w:val="28"/>
          <w:szCs w:val="28"/>
        </w:rPr>
        <w:t>жылданбастап</w:t>
      </w:r>
    </w:p>
    <w:p w:rsidR="00FE0482" w:rsidRPr="002B3462" w:rsidRDefault="00FE0482" w:rsidP="00FE0482">
      <w:pPr>
        <w:shd w:val="clear" w:color="auto" w:fill="FFFFFF"/>
        <w:spacing w:after="0" w:line="240" w:lineRule="auto"/>
        <w:ind w:left="709"/>
        <w:jc w:val="both"/>
        <w:rPr>
          <w:rFonts w:ascii="Times New Roman" w:eastAsia="Times New Roman" w:hAnsi="Times New Roman" w:cs="Times New Roman"/>
          <w:color w:val="2C3E50"/>
          <w:sz w:val="28"/>
          <w:szCs w:val="28"/>
          <w:lang w:val="en-US"/>
        </w:rPr>
      </w:pPr>
      <w:r w:rsidRPr="002B3462">
        <w:rPr>
          <w:rFonts w:ascii="Times New Roman" w:eastAsia="Times New Roman" w:hAnsi="Times New Roman" w:cs="Times New Roman"/>
          <w:color w:val="2C3E50"/>
          <w:sz w:val="28"/>
          <w:szCs w:val="28"/>
          <w:lang w:val="en-US"/>
        </w:rPr>
        <w:t xml:space="preserve">Emerging Sources Citation Index, </w:t>
      </w:r>
      <w:r w:rsidRPr="002B3462">
        <w:rPr>
          <w:rFonts w:ascii="Times New Roman" w:eastAsia="Times New Roman" w:hAnsi="Times New Roman" w:cs="Times New Roman"/>
          <w:color w:val="2C3E50"/>
          <w:sz w:val="28"/>
          <w:szCs w:val="28"/>
        </w:rPr>
        <w:t>мұрағаты</w:t>
      </w:r>
      <w:r w:rsidRPr="002B3462">
        <w:rPr>
          <w:rFonts w:ascii="Times New Roman" w:eastAsia="Times New Roman" w:hAnsi="Times New Roman" w:cs="Times New Roman"/>
          <w:color w:val="2C3E50"/>
          <w:sz w:val="28"/>
          <w:szCs w:val="28"/>
          <w:lang w:val="en-US"/>
        </w:rPr>
        <w:t xml:space="preserve"> 2015 </w:t>
      </w:r>
      <w:r w:rsidRPr="002B3462">
        <w:rPr>
          <w:rFonts w:ascii="Times New Roman" w:eastAsia="Times New Roman" w:hAnsi="Times New Roman" w:cs="Times New Roman"/>
          <w:color w:val="2C3E50"/>
          <w:sz w:val="28"/>
          <w:szCs w:val="28"/>
        </w:rPr>
        <w:t>жылданбастап</w:t>
      </w:r>
    </w:p>
    <w:p w:rsidR="00FE0482" w:rsidRPr="002B3462" w:rsidRDefault="00FE0482" w:rsidP="00FE0482">
      <w:pPr>
        <w:shd w:val="clear" w:color="auto" w:fill="FFFFFF"/>
        <w:spacing w:after="0" w:line="240" w:lineRule="auto"/>
        <w:ind w:left="709"/>
        <w:jc w:val="both"/>
        <w:rPr>
          <w:rFonts w:ascii="Times New Roman" w:eastAsia="Times New Roman" w:hAnsi="Times New Roman" w:cs="Times New Roman"/>
          <w:color w:val="2C3E50"/>
          <w:sz w:val="28"/>
          <w:szCs w:val="28"/>
          <w:lang w:val="en-US"/>
        </w:rPr>
      </w:pPr>
      <w:r w:rsidRPr="002B3462">
        <w:rPr>
          <w:rFonts w:ascii="Times New Roman" w:eastAsia="Times New Roman" w:hAnsi="Times New Roman" w:cs="Times New Roman"/>
          <w:color w:val="2C3E50"/>
          <w:sz w:val="28"/>
          <w:szCs w:val="28"/>
          <w:lang w:val="en-US"/>
        </w:rPr>
        <w:t xml:space="preserve">Conference Proceedings Citation Index, </w:t>
      </w:r>
      <w:r w:rsidRPr="002B3462">
        <w:rPr>
          <w:rFonts w:ascii="Times New Roman" w:eastAsia="Times New Roman" w:hAnsi="Times New Roman" w:cs="Times New Roman"/>
          <w:color w:val="2C3E50"/>
          <w:sz w:val="28"/>
          <w:szCs w:val="28"/>
        </w:rPr>
        <w:t>мұрағаты</w:t>
      </w:r>
      <w:r w:rsidRPr="002B3462">
        <w:rPr>
          <w:rFonts w:ascii="Times New Roman" w:eastAsia="Times New Roman" w:hAnsi="Times New Roman" w:cs="Times New Roman"/>
          <w:color w:val="2C3E50"/>
          <w:sz w:val="28"/>
          <w:szCs w:val="28"/>
          <w:lang w:val="en-US"/>
        </w:rPr>
        <w:t xml:space="preserve"> 1990 </w:t>
      </w:r>
      <w:r w:rsidRPr="002B3462">
        <w:rPr>
          <w:rFonts w:ascii="Times New Roman" w:eastAsia="Times New Roman" w:hAnsi="Times New Roman" w:cs="Times New Roman"/>
          <w:color w:val="2C3E50"/>
          <w:sz w:val="28"/>
          <w:szCs w:val="28"/>
        </w:rPr>
        <w:t>жылданбастап</w:t>
      </w:r>
    </w:p>
    <w:p w:rsidR="00FE0482" w:rsidRPr="002B3462" w:rsidRDefault="00FE0482" w:rsidP="00FE0482">
      <w:pPr>
        <w:shd w:val="clear" w:color="auto" w:fill="FFFFFF"/>
        <w:spacing w:after="0" w:line="240" w:lineRule="auto"/>
        <w:ind w:left="709"/>
        <w:jc w:val="both"/>
        <w:rPr>
          <w:rStyle w:val="a6"/>
          <w:rFonts w:ascii="Times New Roman" w:hAnsi="Times New Roman" w:cs="Times New Roman"/>
          <w:b w:val="0"/>
          <w:bCs w:val="0"/>
          <w:color w:val="2C3E50"/>
          <w:sz w:val="28"/>
          <w:szCs w:val="28"/>
          <w:lang w:val="kk-KZ"/>
        </w:rPr>
      </w:pPr>
      <w:r w:rsidRPr="002B3462">
        <w:rPr>
          <w:rFonts w:ascii="Times New Roman" w:eastAsia="Times New Roman" w:hAnsi="Times New Roman" w:cs="Times New Roman"/>
          <w:color w:val="2C3E50"/>
          <w:sz w:val="28"/>
          <w:szCs w:val="28"/>
          <w:lang w:val="en-US"/>
        </w:rPr>
        <w:t xml:space="preserve">Book Citation Index, </w:t>
      </w:r>
      <w:r w:rsidRPr="002B3462">
        <w:rPr>
          <w:rFonts w:ascii="Times New Roman" w:eastAsia="Times New Roman" w:hAnsi="Times New Roman" w:cs="Times New Roman"/>
          <w:color w:val="2C3E50"/>
          <w:sz w:val="28"/>
          <w:szCs w:val="28"/>
        </w:rPr>
        <w:t>мұрағаты</w:t>
      </w:r>
      <w:r w:rsidRPr="002B3462">
        <w:rPr>
          <w:rFonts w:ascii="Times New Roman" w:eastAsia="Times New Roman" w:hAnsi="Times New Roman" w:cs="Times New Roman"/>
          <w:color w:val="2C3E50"/>
          <w:sz w:val="28"/>
          <w:szCs w:val="28"/>
          <w:lang w:val="en-US"/>
        </w:rPr>
        <w:t xml:space="preserve"> 2005 </w:t>
      </w:r>
      <w:r w:rsidRPr="002B3462">
        <w:rPr>
          <w:rFonts w:ascii="Times New Roman" w:eastAsia="Times New Roman" w:hAnsi="Times New Roman" w:cs="Times New Roman"/>
          <w:color w:val="2C3E50"/>
          <w:sz w:val="28"/>
          <w:szCs w:val="28"/>
        </w:rPr>
        <w:t>жылданбастап</w:t>
      </w:r>
      <w:r w:rsidRPr="002B3462">
        <w:rPr>
          <w:rFonts w:ascii="Times New Roman" w:eastAsia="Times New Roman" w:hAnsi="Times New Roman" w:cs="Times New Roman"/>
          <w:color w:val="2C3E50"/>
          <w:sz w:val="28"/>
          <w:szCs w:val="28"/>
          <w:lang w:val="en-US"/>
        </w:rPr>
        <w:t>.</w:t>
      </w:r>
    </w:p>
    <w:p w:rsidR="00FE0482" w:rsidRPr="002B3462" w:rsidRDefault="00FE0482" w:rsidP="00FE0482">
      <w:pPr>
        <w:pStyle w:val="rtejustify"/>
        <w:shd w:val="clear" w:color="auto" w:fill="FFFFFF"/>
        <w:spacing w:before="0" w:beforeAutospacing="0" w:after="0" w:afterAutospacing="0"/>
        <w:ind w:firstLine="709"/>
        <w:jc w:val="both"/>
        <w:rPr>
          <w:b/>
          <w:i/>
          <w:color w:val="2C3E50"/>
          <w:sz w:val="28"/>
          <w:szCs w:val="28"/>
          <w:lang w:val="kk-KZ"/>
        </w:rPr>
      </w:pPr>
      <w:r w:rsidRPr="002B3462">
        <w:rPr>
          <w:rStyle w:val="a6"/>
          <w:i/>
          <w:color w:val="2C3E50"/>
          <w:sz w:val="28"/>
          <w:szCs w:val="28"/>
          <w:lang w:val="kk-KZ"/>
        </w:rPr>
        <w:t>Білуге</w:t>
      </w:r>
      <w:r w:rsidRPr="002B3462">
        <w:rPr>
          <w:b/>
          <w:i/>
          <w:color w:val="2C3E50"/>
          <w:sz w:val="28"/>
          <w:szCs w:val="28"/>
          <w:lang w:val="kk-KZ"/>
        </w:rPr>
        <w:t> </w:t>
      </w:r>
      <w:r w:rsidRPr="002B3462">
        <w:rPr>
          <w:rStyle w:val="a6"/>
          <w:i/>
          <w:color w:val="2C3E50"/>
          <w:sz w:val="28"/>
          <w:szCs w:val="28"/>
          <w:lang w:val="kk-KZ"/>
        </w:rPr>
        <w:t>қажет</w:t>
      </w:r>
      <w:r w:rsidRPr="002B3462">
        <w:rPr>
          <w:b/>
          <w:i/>
          <w:color w:val="2C3E50"/>
          <w:sz w:val="28"/>
          <w:szCs w:val="28"/>
          <w:lang w:val="kk-KZ"/>
        </w:rPr>
        <w:t> </w:t>
      </w:r>
      <w:r w:rsidRPr="002B3462">
        <w:rPr>
          <w:rStyle w:val="a6"/>
          <w:i/>
          <w:color w:val="2C3E50"/>
          <w:sz w:val="28"/>
          <w:szCs w:val="28"/>
          <w:lang w:val="kk-KZ"/>
        </w:rPr>
        <w:t>негізгі</w:t>
      </w:r>
      <w:r w:rsidRPr="002B3462">
        <w:rPr>
          <w:b/>
          <w:i/>
          <w:color w:val="2C3E50"/>
          <w:sz w:val="28"/>
          <w:szCs w:val="28"/>
          <w:lang w:val="kk-KZ"/>
        </w:rPr>
        <w:t> </w:t>
      </w:r>
      <w:r w:rsidRPr="002B3462">
        <w:rPr>
          <w:rStyle w:val="a6"/>
          <w:i/>
          <w:color w:val="2C3E50"/>
          <w:sz w:val="28"/>
          <w:szCs w:val="28"/>
          <w:lang w:val="kk-KZ"/>
        </w:rPr>
        <w:t>анықтамалар.</w:t>
      </w:r>
      <w:r w:rsidRPr="002B3462">
        <w:rPr>
          <w:rStyle w:val="a6"/>
          <w:color w:val="2C3E50"/>
          <w:sz w:val="28"/>
          <w:szCs w:val="28"/>
          <w:lang w:val="kk-KZ"/>
        </w:rPr>
        <w:t>Ғылыми мақалалардың дәйексөз алу индексі</w:t>
      </w:r>
      <w:r w:rsidRPr="002B3462">
        <w:rPr>
          <w:color w:val="2C3E50"/>
          <w:sz w:val="28"/>
          <w:szCs w:val="28"/>
          <w:lang w:val="kk-KZ"/>
        </w:rPr>
        <w:t> –  жарияланымдар ішінде берілетін тізімдерде көрсетілген сілтемелерді индекстеп, бұл сілтемелердің цифрлық көрсеткіштерін ұсынатын ғылыми жарияланымдардың реферативтік дерек қоры.</w:t>
      </w:r>
    </w:p>
    <w:p w:rsidR="00FE0482" w:rsidRPr="002B3462" w:rsidRDefault="00FE0482" w:rsidP="00FE0482">
      <w:pPr>
        <w:pStyle w:val="rtejustify"/>
        <w:shd w:val="clear" w:color="auto" w:fill="FFFFFF"/>
        <w:spacing w:before="0" w:beforeAutospacing="0" w:after="0" w:afterAutospacing="0"/>
        <w:ind w:firstLine="709"/>
        <w:jc w:val="both"/>
        <w:rPr>
          <w:color w:val="2C3E50"/>
          <w:sz w:val="28"/>
          <w:szCs w:val="28"/>
          <w:lang w:val="kk-KZ"/>
        </w:rPr>
      </w:pPr>
      <w:r w:rsidRPr="002B3462">
        <w:rPr>
          <w:color w:val="2C3E50"/>
          <w:sz w:val="28"/>
          <w:szCs w:val="28"/>
          <w:lang w:val="kk-KZ"/>
        </w:rPr>
        <w:lastRenderedPageBreak/>
        <w:t>Авторда дәйексөз алу индексі болмай, дәйексөз алу көрсеткіші болады.</w:t>
      </w:r>
    </w:p>
    <w:p w:rsidR="00FE0482" w:rsidRPr="002B3462" w:rsidRDefault="00FE0482" w:rsidP="00FE0482">
      <w:pPr>
        <w:pStyle w:val="rtejustify"/>
        <w:shd w:val="clear" w:color="auto" w:fill="FFFFFF"/>
        <w:spacing w:before="0" w:beforeAutospacing="0" w:after="0" w:afterAutospacing="0"/>
        <w:jc w:val="both"/>
        <w:rPr>
          <w:color w:val="2C3E50"/>
          <w:sz w:val="28"/>
          <w:szCs w:val="28"/>
          <w:lang w:val="kk-KZ"/>
        </w:rPr>
      </w:pPr>
      <w:r w:rsidRPr="002B3462">
        <w:rPr>
          <w:color w:val="2C3E50"/>
          <w:sz w:val="28"/>
          <w:szCs w:val="28"/>
          <w:lang w:val="kk-KZ"/>
        </w:rPr>
        <w:t>Әрбір нақты ресурста дәйексөз индексін есептеу осы ресурста дәлме-дәл (ақпарат көздері) негізінде жүзеге асырылады, сондықтан сол автордың әртүрлі ресурстарға сілтемелері әр түрлі болуы мүмкін.</w:t>
      </w:r>
    </w:p>
    <w:p w:rsidR="00EC4EB4" w:rsidRPr="002B3462" w:rsidRDefault="00EC4EB4" w:rsidP="002C5854">
      <w:pPr>
        <w:spacing w:after="0" w:line="240" w:lineRule="auto"/>
        <w:ind w:right="-1"/>
        <w:jc w:val="both"/>
        <w:rPr>
          <w:rFonts w:ascii="Times New Roman" w:hAnsi="Times New Roman" w:cs="Times New Roman"/>
          <w:sz w:val="28"/>
          <w:szCs w:val="28"/>
          <w:lang w:val="kk-KZ"/>
        </w:rPr>
      </w:pPr>
    </w:p>
    <w:p w:rsidR="00EC4EB4" w:rsidRPr="002C5854" w:rsidRDefault="00EC4EB4" w:rsidP="00EC4EB4">
      <w:pPr>
        <w:spacing w:after="0" w:line="240" w:lineRule="auto"/>
        <w:rPr>
          <w:rFonts w:ascii="Times New Roman" w:hAnsi="Times New Roman" w:cs="Times New Roman"/>
          <w:b/>
          <w:color w:val="333333"/>
          <w:sz w:val="28"/>
          <w:szCs w:val="28"/>
          <w:lang w:val="kk-KZ"/>
        </w:rPr>
      </w:pPr>
      <w:r w:rsidRPr="002B3462">
        <w:rPr>
          <w:rFonts w:ascii="Times New Roman" w:hAnsi="Times New Roman" w:cs="Times New Roman"/>
          <w:b/>
          <w:color w:val="333333"/>
          <w:sz w:val="28"/>
          <w:szCs w:val="28"/>
          <w:lang w:val="kk-KZ"/>
        </w:rPr>
        <w:t>Дәріс 9.</w:t>
      </w:r>
      <w:r w:rsidRPr="002B3462">
        <w:rPr>
          <w:rFonts w:ascii="Times New Roman" w:hAnsi="Times New Roman" w:cs="Times New Roman"/>
          <w:b/>
          <w:sz w:val="28"/>
          <w:szCs w:val="28"/>
          <w:lang w:val="kk-KZ"/>
        </w:rPr>
        <w:t xml:space="preserve"> С</w:t>
      </w:r>
      <w:r w:rsidRPr="002B3462">
        <w:rPr>
          <w:rFonts w:ascii="Times New Roman" w:hAnsi="Times New Roman" w:cs="Times New Roman"/>
          <w:b/>
          <w:color w:val="333333"/>
          <w:sz w:val="28"/>
          <w:szCs w:val="28"/>
          <w:lang w:val="kk-KZ"/>
        </w:rPr>
        <w:t>алалық кешендердің ақпараттық ресурстарын басқару</w:t>
      </w:r>
      <w:r w:rsidRPr="002B3462">
        <w:rPr>
          <w:rFonts w:ascii="Times New Roman" w:hAnsi="Times New Roman" w:cs="Times New Roman"/>
          <w:color w:val="333333"/>
          <w:sz w:val="28"/>
          <w:szCs w:val="28"/>
          <w:lang w:val="kk-KZ"/>
        </w:rPr>
        <w:t xml:space="preserve"> </w:t>
      </w:r>
      <w:r w:rsidRPr="002C5854">
        <w:rPr>
          <w:rFonts w:ascii="Times New Roman" w:hAnsi="Times New Roman" w:cs="Times New Roman"/>
          <w:b/>
          <w:color w:val="333333"/>
          <w:sz w:val="28"/>
          <w:szCs w:val="28"/>
          <w:lang w:val="kk-KZ"/>
        </w:rPr>
        <w:t xml:space="preserve">1.Жаратылыстану, техника, медицина: пән саласының сипаттамасы </w:t>
      </w:r>
    </w:p>
    <w:p w:rsidR="00EC4EB4" w:rsidRPr="002C5854" w:rsidRDefault="00EC4EB4" w:rsidP="00EC4EB4">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2.НТИ органдарының ақпараттық өнімдері</w:t>
      </w:r>
    </w:p>
    <w:p w:rsidR="00EC4EB4" w:rsidRPr="002C5854" w:rsidRDefault="00EC4EB4" w:rsidP="00EC4EB4">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3. Жаратылыстану және техника бойынша шетелдік ақпараттық ресурстар</w:t>
      </w:r>
    </w:p>
    <w:p w:rsidR="00EC4EB4" w:rsidRPr="002B3462" w:rsidRDefault="00EC4EB4" w:rsidP="00EC4EB4">
      <w:pPr>
        <w:shd w:val="clear" w:color="auto" w:fill="FFFFFF"/>
        <w:spacing w:after="0" w:line="240" w:lineRule="auto"/>
        <w:textAlignment w:val="baseline"/>
        <w:rPr>
          <w:rFonts w:ascii="Times New Roman" w:hAnsi="Times New Roman" w:cs="Times New Roman"/>
          <w:b/>
          <w:color w:val="333333"/>
          <w:sz w:val="28"/>
          <w:szCs w:val="28"/>
          <w:lang w:val="kk-KZ"/>
        </w:rPr>
      </w:pPr>
    </w:p>
    <w:p w:rsidR="00EC4EB4" w:rsidRPr="002B3462" w:rsidRDefault="00EC4EB4" w:rsidP="00EC4EB4">
      <w:pPr>
        <w:shd w:val="clear" w:color="auto" w:fill="FFFFFF"/>
        <w:spacing w:after="0" w:line="240" w:lineRule="auto"/>
        <w:textAlignment w:val="baseline"/>
        <w:rPr>
          <w:rFonts w:ascii="Times New Roman" w:hAnsi="Times New Roman" w:cs="Times New Roman"/>
          <w:b/>
          <w:color w:val="333333"/>
          <w:sz w:val="28"/>
          <w:szCs w:val="28"/>
          <w:lang w:val="kk-KZ"/>
        </w:rPr>
      </w:pPr>
      <w:r w:rsidRPr="002B3462">
        <w:rPr>
          <w:rFonts w:ascii="Times New Roman" w:hAnsi="Times New Roman" w:cs="Times New Roman"/>
          <w:b/>
          <w:color w:val="333333"/>
          <w:sz w:val="28"/>
          <w:szCs w:val="28"/>
          <w:lang w:val="kk-KZ"/>
        </w:rPr>
        <w:t>1.Жаратылыстану, техника, медицина: пән саласының сипаттамасы</w:t>
      </w:r>
    </w:p>
    <w:p w:rsidR="00EC4EB4" w:rsidRPr="002B3462" w:rsidRDefault="00EC4EB4" w:rsidP="00EC4EB4">
      <w:pPr>
        <w:shd w:val="clear" w:color="auto" w:fill="FFFFFF"/>
        <w:spacing w:after="0" w:line="240" w:lineRule="auto"/>
        <w:ind w:firstLine="708"/>
        <w:jc w:val="both"/>
        <w:textAlignment w:val="baseline"/>
        <w:rPr>
          <w:rFonts w:ascii="Times New Roman" w:hAnsi="Times New Roman" w:cs="Times New Roman"/>
          <w:sz w:val="28"/>
          <w:szCs w:val="28"/>
          <w:lang w:val="kk-KZ"/>
        </w:rPr>
      </w:pPr>
      <w:r w:rsidRPr="002B3462">
        <w:rPr>
          <w:rFonts w:ascii="Times New Roman" w:hAnsi="Times New Roman" w:cs="Times New Roman"/>
          <w:i/>
          <w:color w:val="333333"/>
          <w:sz w:val="28"/>
          <w:szCs w:val="28"/>
          <w:lang w:val="kk-KZ"/>
        </w:rPr>
        <w:t>Жаратылыстану саласы.</w:t>
      </w:r>
      <w:r w:rsidRPr="002B3462">
        <w:rPr>
          <w:rFonts w:ascii="Times New Roman" w:hAnsi="Times New Roman" w:cs="Times New Roman"/>
          <w:color w:val="333333"/>
          <w:sz w:val="28"/>
          <w:szCs w:val="28"/>
          <w:lang w:val="kk-KZ"/>
        </w:rPr>
        <w:t xml:space="preserve"> Қазіргі жаратылыстану-табиғат туралы күрделі ғылым кешені.  Оның құрамына биология, физика, химия, астрономия, география, экология және т.б. жаратылыстану ғылымдары кіреді. Жаратылыстану ғылымдары өз зерттеу пәнімен ерекшеленеді. Мысалы, Биологияны оқыту пәні тірі организмдер, химия-заттар және олардың түрленуі, астрономия аспан денелерін, экология — ағзалардың өзара және қоршаған ортамен өзара қарым-қатынасын зерттейді.</w:t>
      </w:r>
    </w:p>
    <w:p w:rsidR="00EC4EB4" w:rsidRPr="002B3462"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Әрбір табиғи ғылым жаратылыстану дамуының әртүрлі кезеңдерінде пайда болған ғылымдар кешені болып табылады. Биология құрамына ботаника, зоология, микробиология, генетика, цитология және басқа да ғылымдар кіреді.Бұл ретте ботаниканы зерттеу пәні өсімдіктер, зоология-жануарлар, микробиология-микроорганизмдер болып табылады.Генетика -организмдердің тұқым қуалаушылық және өзгергіштігінің заңдылықтарын, цитология — тірі жасушаны зерттейді.Химия сондай-ақ бірқатар тар ғылымдарға бөлінеді: Органикалық химия, Бейорганикалық химия, Аналитикалық химия. Географиялық ғылымдарға геология, жертану, геоморфология, климатология жатады, физикалық география жатады.</w:t>
      </w:r>
    </w:p>
    <w:p w:rsidR="00EC4EB4" w:rsidRPr="002B3462"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Жаратылыстану саласында іргелі және қолданбалы ғылымдар бар. Іргелі ғылымдар (физика, химия, астрономия) табиғаттың базистік объективті заңдарын зерттейді, ал қолданбалы ғылымдар танымдық және әлеуметтік-практикалық міндеттерді шешу үшін іргелі зерттеулердің нәтижелерін қолданумен айналысады.</w:t>
      </w:r>
    </w:p>
    <w:p w:rsidR="00EC4EB4" w:rsidRPr="002B3462"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2B3462">
        <w:rPr>
          <w:rFonts w:ascii="Times New Roman" w:hAnsi="Times New Roman" w:cs="Times New Roman"/>
          <w:i/>
          <w:color w:val="333333"/>
          <w:sz w:val="28"/>
          <w:szCs w:val="28"/>
          <w:lang w:val="kk-KZ"/>
        </w:rPr>
        <w:t xml:space="preserve">Нақты ғылымдар </w:t>
      </w:r>
      <w:r w:rsidRPr="002B3462">
        <w:rPr>
          <w:rFonts w:ascii="Times New Roman" w:hAnsi="Times New Roman" w:cs="Times New Roman"/>
          <w:color w:val="333333"/>
          <w:sz w:val="28"/>
          <w:szCs w:val="28"/>
          <w:lang w:val="kk-KZ"/>
        </w:rPr>
        <w:t>- сандық дәл заңдылықтар зерттелетін және болжамдарды тексерудің қатаң әдістері қолданылатын ғылым салалары.Нақты ғылымдарға мыналар жатады: математика (оның дәлдігі туралы пікірталастар жүргізіледі, өйткені математика барлық басқа ғылымдардың негізінде жатыр), механика, информатика және бағдарламалау, олар бүгінде қоғамдық өмірдің барлық салаларында қолданылады.</w:t>
      </w:r>
      <w:r w:rsidRPr="002B3462">
        <w:rPr>
          <w:rFonts w:ascii="Times New Roman" w:hAnsi="Times New Roman" w:cs="Times New Roman"/>
          <w:sz w:val="28"/>
          <w:szCs w:val="28"/>
          <w:lang w:val="kk-KZ"/>
        </w:rPr>
        <w:t xml:space="preserve"> А</w:t>
      </w:r>
      <w:r w:rsidRPr="002B3462">
        <w:rPr>
          <w:rFonts w:ascii="Times New Roman" w:hAnsi="Times New Roman" w:cs="Times New Roman"/>
          <w:color w:val="333333"/>
          <w:sz w:val="28"/>
          <w:szCs w:val="28"/>
          <w:lang w:val="kk-KZ"/>
        </w:rPr>
        <w:t>лайда, ғылымның қазіргі жіктелуі өте шартты және нақты, жаратылыстану және гуманитарлық ғылымдар өзара тығыз байланысты және бір-бірінсіз өмір сүре алмайды.</w:t>
      </w:r>
    </w:p>
    <w:p w:rsidR="00EC4EB4" w:rsidRPr="002B3462"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2B3462">
        <w:rPr>
          <w:rFonts w:ascii="Times New Roman" w:hAnsi="Times New Roman" w:cs="Times New Roman"/>
          <w:i/>
          <w:color w:val="333333"/>
          <w:sz w:val="28"/>
          <w:szCs w:val="28"/>
          <w:lang w:val="kk-KZ"/>
        </w:rPr>
        <w:lastRenderedPageBreak/>
        <w:t>Медицина саласы.</w:t>
      </w:r>
      <w:r w:rsidRPr="002B3462">
        <w:rPr>
          <w:rFonts w:ascii="Times New Roman" w:hAnsi="Times New Roman" w:cs="Times New Roman"/>
          <w:color w:val="333333"/>
          <w:sz w:val="28"/>
          <w:szCs w:val="28"/>
          <w:lang w:val="kk-KZ"/>
        </w:rPr>
        <w:t xml:space="preserve"> Қазіргі заманғы медицина - адам ағзасындағы қалыпты және патологиялық процестерді, әртүрлі аурулар мен патологиялық жағдайларды зерттеу, оларды емдеу, адамдардың денсаулығын сақтау және нығайту бойынша ғылыми және тәжірибелік қызмет саласы.Ол зерттейтін шеңберіне кіреді:</w:t>
      </w:r>
    </w:p>
    <w:p w:rsidR="00EC4EB4" w:rsidRPr="002B3462" w:rsidRDefault="00EC4EB4" w:rsidP="00EC4EB4">
      <w:pPr>
        <w:shd w:val="clear" w:color="auto" w:fill="FFFFFF"/>
        <w:spacing w:after="0" w:line="240" w:lineRule="auto"/>
        <w:jc w:val="both"/>
        <w:textAlignment w:val="baseline"/>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1.  Адамның соматикалық (дене) және психоэмоционалдық жағдайы, яғни оның денсаулығы (адам физиологиясы және медициналық психология).</w:t>
      </w:r>
    </w:p>
    <w:p w:rsidR="00EC4EB4" w:rsidRPr="00AC7254" w:rsidRDefault="00EC4EB4" w:rsidP="00EC4EB4">
      <w:pPr>
        <w:shd w:val="clear" w:color="auto" w:fill="FFFFFF"/>
        <w:spacing w:after="0" w:line="240" w:lineRule="auto"/>
        <w:jc w:val="both"/>
        <w:textAlignment w:val="baseline"/>
        <w:rPr>
          <w:rFonts w:ascii="Times New Roman" w:hAnsi="Times New Roman" w:cs="Times New Roman"/>
          <w:color w:val="333333"/>
          <w:sz w:val="28"/>
          <w:szCs w:val="28"/>
          <w:lang w:val="kk-KZ"/>
        </w:rPr>
      </w:pPr>
      <w:r w:rsidRPr="002B3462">
        <w:rPr>
          <w:rFonts w:ascii="Times New Roman" w:hAnsi="Times New Roman" w:cs="Times New Roman"/>
          <w:color w:val="333333"/>
          <w:sz w:val="28"/>
          <w:szCs w:val="28"/>
          <w:lang w:val="kk-KZ"/>
        </w:rPr>
        <w:t>2. Денсаулық жағдайының бұзылуы, яғни ауру (жалпы және же</w:t>
      </w:r>
      <w:r w:rsidRPr="00AC7254">
        <w:rPr>
          <w:rFonts w:ascii="Times New Roman" w:hAnsi="Times New Roman" w:cs="Times New Roman"/>
          <w:color w:val="333333"/>
          <w:sz w:val="28"/>
          <w:szCs w:val="28"/>
          <w:lang w:val="kk-KZ"/>
        </w:rPr>
        <w:t>ке патология).</w:t>
      </w:r>
    </w:p>
    <w:p w:rsidR="00EC4EB4" w:rsidRDefault="00EC4EB4" w:rsidP="00EC4EB4">
      <w:pPr>
        <w:shd w:val="clear" w:color="auto" w:fill="FFFFFF"/>
        <w:spacing w:after="0" w:line="240" w:lineRule="auto"/>
        <w:jc w:val="both"/>
        <w:textAlignment w:val="baseline"/>
        <w:rPr>
          <w:rFonts w:ascii="Times New Roman" w:hAnsi="Times New Roman" w:cs="Times New Roman"/>
          <w:color w:val="333333"/>
          <w:sz w:val="28"/>
          <w:szCs w:val="28"/>
          <w:lang w:val="kk-KZ"/>
        </w:rPr>
      </w:pPr>
      <w:r w:rsidRPr="00AC7254">
        <w:rPr>
          <w:rFonts w:ascii="Times New Roman" w:hAnsi="Times New Roman" w:cs="Times New Roman"/>
          <w:color w:val="333333"/>
          <w:sz w:val="28"/>
          <w:szCs w:val="28"/>
          <w:lang w:val="kk-KZ"/>
        </w:rPr>
        <w:t>3.  Адам өмірінің осы түрлі жағдайларын тану (диагностика).</w:t>
      </w:r>
    </w:p>
    <w:p w:rsidR="00EC4EB4" w:rsidRPr="003B38F8" w:rsidRDefault="00EC4EB4" w:rsidP="00EC4EB4">
      <w:pPr>
        <w:shd w:val="clear" w:color="auto" w:fill="FFFFFF"/>
        <w:spacing w:after="0" w:line="240" w:lineRule="auto"/>
        <w:jc w:val="both"/>
        <w:textAlignment w:val="baseline"/>
        <w:rPr>
          <w:rFonts w:ascii="Times New Roman" w:hAnsi="Times New Roman" w:cs="Times New Roman"/>
          <w:color w:val="333333"/>
          <w:sz w:val="28"/>
          <w:szCs w:val="28"/>
          <w:lang w:val="kk-KZ"/>
        </w:rPr>
      </w:pPr>
      <w:r w:rsidRPr="003B38F8">
        <w:rPr>
          <w:rFonts w:ascii="Times New Roman" w:hAnsi="Times New Roman" w:cs="Times New Roman"/>
          <w:color w:val="333333"/>
          <w:sz w:val="28"/>
          <w:szCs w:val="28"/>
          <w:lang w:val="kk-KZ"/>
        </w:rPr>
        <w:t>4. Ауруларды емдеу (клиникалық пәндер).</w:t>
      </w:r>
    </w:p>
    <w:p w:rsidR="00EC4EB4" w:rsidRPr="003B38F8" w:rsidRDefault="00EC4EB4" w:rsidP="00EC4EB4">
      <w:pPr>
        <w:shd w:val="clear" w:color="auto" w:fill="FFFFFF"/>
        <w:spacing w:after="0" w:line="240" w:lineRule="auto"/>
        <w:jc w:val="both"/>
        <w:textAlignment w:val="baseline"/>
        <w:rPr>
          <w:rFonts w:ascii="Times New Roman" w:hAnsi="Times New Roman" w:cs="Times New Roman"/>
          <w:color w:val="333333"/>
          <w:sz w:val="28"/>
          <w:szCs w:val="28"/>
          <w:lang w:val="kk-KZ"/>
        </w:rPr>
      </w:pPr>
      <w:r w:rsidRPr="003B38F8">
        <w:rPr>
          <w:rFonts w:ascii="Times New Roman" w:hAnsi="Times New Roman" w:cs="Times New Roman"/>
          <w:color w:val="333333"/>
          <w:sz w:val="28"/>
          <w:szCs w:val="28"/>
          <w:lang w:val="kk-KZ"/>
        </w:rPr>
        <w:t>5. Аурулардың алдын алу (алдын алу және гигиенаның әр түрлі салалары).</w:t>
      </w:r>
    </w:p>
    <w:p w:rsidR="00EC4EB4" w:rsidRDefault="00EC4EB4" w:rsidP="00EC4EB4">
      <w:pPr>
        <w:shd w:val="clear" w:color="auto" w:fill="FFFFFF"/>
        <w:spacing w:after="0" w:line="240" w:lineRule="auto"/>
        <w:jc w:val="both"/>
        <w:textAlignment w:val="baseline"/>
        <w:rPr>
          <w:rFonts w:ascii="Times New Roman" w:hAnsi="Times New Roman" w:cs="Times New Roman"/>
          <w:color w:val="333333"/>
          <w:sz w:val="28"/>
          <w:szCs w:val="28"/>
          <w:lang w:val="kk-KZ"/>
        </w:rPr>
      </w:pPr>
      <w:r w:rsidRPr="003B38F8">
        <w:rPr>
          <w:rFonts w:ascii="Times New Roman" w:hAnsi="Times New Roman" w:cs="Times New Roman"/>
          <w:color w:val="333333"/>
          <w:sz w:val="28"/>
          <w:szCs w:val="28"/>
          <w:lang w:val="kk-KZ"/>
        </w:rPr>
        <w:t>6.  Денсаулықты сақтау шарттары және аурудың алдын алу (Әлеуметтік гигиена немесе алдын алу).</w:t>
      </w:r>
    </w:p>
    <w:p w:rsidR="00EC4EB4"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3B38F8">
        <w:rPr>
          <w:rFonts w:ascii="Times New Roman" w:hAnsi="Times New Roman" w:cs="Times New Roman"/>
          <w:color w:val="333333"/>
          <w:sz w:val="28"/>
          <w:szCs w:val="28"/>
          <w:lang w:val="kk-KZ"/>
        </w:rPr>
        <w:t>Медицина ауруларды зерттейді, емдеудің жаңа әдістерін, дәрі-дәрмектер мен процедураларды әзірлейді. Медицина ғылым ретінде анатомия, генетика, биология, физиология және т. б. сияқты табиғи ғылымдармен тығыз байланысты.</w:t>
      </w:r>
    </w:p>
    <w:p w:rsidR="00EC4EB4"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2A6752">
        <w:rPr>
          <w:rFonts w:ascii="Times New Roman" w:hAnsi="Times New Roman" w:cs="Times New Roman"/>
          <w:color w:val="333333"/>
          <w:sz w:val="28"/>
          <w:szCs w:val="28"/>
          <w:lang w:val="kk-KZ"/>
        </w:rPr>
        <w:t>Медициналық кітаптардың мазмұны жалпы практикалық бағыттылығымен және салыстырмалы түрде тез ескіруімен сипатталады.  Медицина және денсаулық сақтау саласындағы басылымдардың негізгі түрлері:</w:t>
      </w:r>
      <w:r>
        <w:rPr>
          <w:lang w:val="kk-KZ"/>
        </w:rPr>
        <w:t>-</w:t>
      </w:r>
      <w:r w:rsidRPr="002A6752">
        <w:rPr>
          <w:rFonts w:ascii="Times New Roman" w:hAnsi="Times New Roman" w:cs="Times New Roman"/>
          <w:color w:val="333333"/>
          <w:sz w:val="28"/>
          <w:szCs w:val="28"/>
          <w:lang w:val="kk-KZ"/>
        </w:rPr>
        <w:t>теориялық және клиникалық зерттеулердің нәтижелерін қамтитын ғылыми.  Олардың негізгі тұтынушылары-медициналық ЖОО-ның ғылыми қызметкерлері , оқытушылары, студенттері мен аспиранттары.  Ғылыми басылымдардың негізгі түрлері монографиялар, ғылыми еңбектер жинақтары, ғылыми конференциялар мен симпозиумд</w:t>
      </w:r>
      <w:r>
        <w:rPr>
          <w:rFonts w:ascii="Times New Roman" w:hAnsi="Times New Roman" w:cs="Times New Roman"/>
          <w:color w:val="333333"/>
          <w:sz w:val="28"/>
          <w:szCs w:val="28"/>
          <w:lang w:val="kk-KZ"/>
        </w:rPr>
        <w:t>ар материалдары болып табылады.</w:t>
      </w:r>
    </w:p>
    <w:p w:rsidR="00EC4EB4"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Pr>
          <w:rFonts w:ascii="Times New Roman" w:hAnsi="Times New Roman" w:cs="Times New Roman"/>
          <w:color w:val="333333"/>
          <w:sz w:val="28"/>
          <w:szCs w:val="28"/>
          <w:lang w:val="kk-KZ"/>
        </w:rPr>
        <w:t>-</w:t>
      </w:r>
      <w:r w:rsidRPr="002A6752">
        <w:rPr>
          <w:rFonts w:ascii="Times New Roman" w:hAnsi="Times New Roman" w:cs="Times New Roman"/>
          <w:color w:val="333333"/>
          <w:sz w:val="28"/>
          <w:szCs w:val="28"/>
          <w:lang w:val="kk-KZ"/>
        </w:rPr>
        <w:t>кәсіби медициналық мектептің барлық типтеріндегі студенттер мен аспиранттарға арналған Оқу құралдары.  Оқу басылымдарының негізгі түрлері оқулықтар м</w:t>
      </w:r>
      <w:r>
        <w:rPr>
          <w:rFonts w:ascii="Times New Roman" w:hAnsi="Times New Roman" w:cs="Times New Roman"/>
          <w:color w:val="333333"/>
          <w:sz w:val="28"/>
          <w:szCs w:val="28"/>
          <w:lang w:val="kk-KZ"/>
        </w:rPr>
        <w:t>ен оқу құралдары болып табылады</w:t>
      </w:r>
      <w:r w:rsidRPr="002A6752">
        <w:rPr>
          <w:rFonts w:ascii="Times New Roman" w:hAnsi="Times New Roman" w:cs="Times New Roman"/>
          <w:color w:val="333333"/>
          <w:sz w:val="28"/>
          <w:szCs w:val="28"/>
          <w:lang w:val="kk-KZ"/>
        </w:rPr>
        <w:t>;</w:t>
      </w:r>
    </w:p>
    <w:p w:rsidR="00EC4EB4"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Pr>
          <w:rFonts w:ascii="Times New Roman" w:hAnsi="Times New Roman" w:cs="Times New Roman"/>
          <w:color w:val="333333"/>
          <w:sz w:val="28"/>
          <w:szCs w:val="28"/>
          <w:lang w:val="kk-KZ"/>
        </w:rPr>
        <w:t xml:space="preserve">- </w:t>
      </w:r>
      <w:r w:rsidRPr="002A6752">
        <w:rPr>
          <w:rFonts w:ascii="Times New Roman" w:hAnsi="Times New Roman" w:cs="Times New Roman"/>
          <w:color w:val="333333"/>
          <w:sz w:val="28"/>
          <w:szCs w:val="28"/>
          <w:lang w:val="kk-KZ"/>
        </w:rPr>
        <w:t>негізгі тақырыбы медицинаның нақты салаларындағы жетекші бағыттармен байланысты өндірістік-практикалық. Оларға айрықша қолданбалы бағыт, анықтамалық мәліметтер мен нормативтік нұсқаулардың едәуір саны тән.  Өндірістік-практикалық басылымдардың негізгі түрлері: практикалық құралдар және басшылық;</w:t>
      </w:r>
    </w:p>
    <w:p w:rsidR="00EC4EB4"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Pr>
          <w:rFonts w:ascii="Times New Roman" w:hAnsi="Times New Roman" w:cs="Times New Roman"/>
          <w:color w:val="333333"/>
          <w:sz w:val="28"/>
          <w:szCs w:val="28"/>
          <w:lang w:val="kk-KZ"/>
        </w:rPr>
        <w:t xml:space="preserve">- </w:t>
      </w:r>
      <w:r w:rsidRPr="002A6752">
        <w:rPr>
          <w:rFonts w:ascii="Times New Roman" w:hAnsi="Times New Roman" w:cs="Times New Roman"/>
          <w:color w:val="333333"/>
          <w:sz w:val="28"/>
          <w:szCs w:val="28"/>
          <w:lang w:val="kk-KZ"/>
        </w:rPr>
        <w:t>медицина және денсаулық сақтау саласындағы мамандар, сондай-ақ маман емес мамандар пайдаланатын анықтамалық.  Медицина саласына олардың алуан түрлілігі тән: тақырыптық анықтамалар , маман анықтамалары, рецептуралық анықтамалар және т. б.</w:t>
      </w:r>
    </w:p>
    <w:p w:rsidR="00EC4EB4" w:rsidRDefault="00EC4EB4" w:rsidP="00EC4EB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Pr>
          <w:rFonts w:ascii="Times New Roman" w:hAnsi="Times New Roman" w:cs="Times New Roman"/>
          <w:color w:val="333333"/>
          <w:sz w:val="28"/>
          <w:szCs w:val="28"/>
          <w:lang w:val="kk-KZ"/>
        </w:rPr>
        <w:t xml:space="preserve">- </w:t>
      </w:r>
      <w:r w:rsidRPr="002A6752">
        <w:rPr>
          <w:rFonts w:ascii="Times New Roman" w:hAnsi="Times New Roman" w:cs="Times New Roman"/>
          <w:color w:val="333333"/>
          <w:sz w:val="28"/>
          <w:szCs w:val="28"/>
          <w:lang w:val="kk-KZ"/>
        </w:rPr>
        <w:t>ғылыми-танымал мәліметтер мен фактілер медицина және денсаулық сақтау саласындағы кез келген маман емес пайдаланушыға түсінікті.</w:t>
      </w:r>
    </w:p>
    <w:p w:rsidR="00EC4EB4" w:rsidRDefault="00EC4EB4" w:rsidP="002C5854">
      <w:pPr>
        <w:shd w:val="clear" w:color="auto" w:fill="FFFFFF"/>
        <w:spacing w:after="0" w:line="240" w:lineRule="auto"/>
        <w:ind w:firstLine="708"/>
        <w:jc w:val="both"/>
        <w:textAlignment w:val="baseline"/>
        <w:rPr>
          <w:rFonts w:ascii="Times New Roman" w:hAnsi="Times New Roman" w:cs="Times New Roman"/>
          <w:color w:val="333333"/>
          <w:sz w:val="28"/>
          <w:szCs w:val="28"/>
          <w:lang w:val="kk-KZ"/>
        </w:rPr>
      </w:pPr>
      <w:r w:rsidRPr="00663D0F">
        <w:rPr>
          <w:rFonts w:ascii="Times New Roman" w:hAnsi="Times New Roman" w:cs="Times New Roman"/>
          <w:color w:val="333333"/>
          <w:sz w:val="28"/>
          <w:szCs w:val="28"/>
          <w:lang w:val="kk-KZ"/>
        </w:rPr>
        <w:t>Ресейде медицина және денсаулық сақтау бойынша әдебиетті шығаратын ірі баспалар "Медицина", "Медициналық әдебиет" және "Гиппократ"баспалары болып табылады.</w:t>
      </w:r>
    </w:p>
    <w:p w:rsidR="00EC4EB4" w:rsidRPr="00051E46" w:rsidRDefault="00EC4EB4" w:rsidP="00EC4EB4">
      <w:pPr>
        <w:shd w:val="clear" w:color="auto" w:fill="FFFFFF"/>
        <w:spacing w:after="0" w:line="240" w:lineRule="auto"/>
        <w:textAlignment w:val="baseline"/>
        <w:rPr>
          <w:rFonts w:ascii="Times New Roman" w:hAnsi="Times New Roman" w:cs="Times New Roman"/>
          <w:b/>
          <w:color w:val="333333"/>
          <w:sz w:val="28"/>
          <w:szCs w:val="28"/>
          <w:lang w:val="kk-KZ"/>
        </w:rPr>
      </w:pPr>
      <w:r w:rsidRPr="00051E46">
        <w:rPr>
          <w:rFonts w:ascii="Times New Roman" w:hAnsi="Times New Roman" w:cs="Times New Roman"/>
          <w:b/>
          <w:color w:val="333333"/>
          <w:sz w:val="28"/>
          <w:szCs w:val="28"/>
          <w:lang w:val="kk-KZ"/>
        </w:rPr>
        <w:lastRenderedPageBreak/>
        <w:t xml:space="preserve">2.НТИ органдарының ақпараттық өнімдері </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3A2B4D">
        <w:rPr>
          <w:rFonts w:ascii="Times New Roman" w:hAnsi="Times New Roman" w:cs="Times New Roman"/>
          <w:color w:val="333333"/>
          <w:sz w:val="28"/>
          <w:szCs w:val="28"/>
          <w:lang w:val="kk-KZ"/>
        </w:rPr>
        <w:t>"Ғылыми-техникалық ақпарат" ұғымы, оның нақты нақтылығына қарамастан, жеткілікті шартты болып табылады, өйткені ғылыми-техникалық ақпаратқа әдетте барлық гуманитарлық</w:t>
      </w:r>
      <w:r>
        <w:rPr>
          <w:rFonts w:ascii="Times New Roman" w:hAnsi="Times New Roman" w:cs="Times New Roman"/>
          <w:color w:val="333333"/>
          <w:sz w:val="28"/>
          <w:szCs w:val="28"/>
          <w:lang w:val="kk-KZ"/>
        </w:rPr>
        <w:t xml:space="preserve"> емес ақпаратты, атап айтқанда нақты, </w:t>
      </w:r>
      <w:r w:rsidRPr="003A2B4D">
        <w:rPr>
          <w:rFonts w:ascii="Times New Roman" w:hAnsi="Times New Roman" w:cs="Times New Roman"/>
          <w:color w:val="333333"/>
          <w:sz w:val="28"/>
          <w:szCs w:val="28"/>
          <w:lang w:val="kk-KZ"/>
        </w:rPr>
        <w:t>жаратылыстану және техникалық ғылымдар, техника, медицина және ауыл шаруашылығы</w:t>
      </w:r>
      <w:r>
        <w:rPr>
          <w:rFonts w:ascii="Times New Roman" w:hAnsi="Times New Roman" w:cs="Times New Roman"/>
          <w:color w:val="333333"/>
          <w:sz w:val="28"/>
          <w:szCs w:val="28"/>
          <w:lang w:val="kk-KZ"/>
        </w:rPr>
        <w:t xml:space="preserve"> енеді</w:t>
      </w:r>
      <w:r w:rsidRPr="003A2B4D">
        <w:rPr>
          <w:rFonts w:ascii="Times New Roman" w:hAnsi="Times New Roman" w:cs="Times New Roman"/>
          <w:color w:val="333333"/>
          <w:sz w:val="28"/>
          <w:szCs w:val="28"/>
          <w:lang w:val="kk-KZ"/>
        </w:rPr>
        <w:t>.</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0F74BF">
        <w:rPr>
          <w:rFonts w:ascii="Times New Roman" w:hAnsi="Times New Roman" w:cs="Times New Roman"/>
          <w:i/>
          <w:color w:val="333333"/>
          <w:sz w:val="28"/>
          <w:szCs w:val="28"/>
          <w:lang w:val="kk-KZ"/>
        </w:rPr>
        <w:t>Ғылыми-техникалық ақпарат</w:t>
      </w:r>
      <w:r>
        <w:rPr>
          <w:rFonts w:ascii="Times New Roman" w:hAnsi="Times New Roman" w:cs="Times New Roman"/>
          <w:color w:val="333333"/>
          <w:sz w:val="28"/>
          <w:szCs w:val="28"/>
          <w:lang w:val="kk-KZ"/>
        </w:rPr>
        <w:t xml:space="preserve"> (ҒТА-НТИ</w:t>
      </w:r>
      <w:r w:rsidRPr="000F74BF">
        <w:rPr>
          <w:rFonts w:ascii="Times New Roman" w:hAnsi="Times New Roman" w:cs="Times New Roman"/>
          <w:color w:val="333333"/>
          <w:sz w:val="28"/>
          <w:szCs w:val="28"/>
          <w:lang w:val="kk-KZ"/>
        </w:rPr>
        <w:t>) әлеуметтік ақпараттың түрі болып табылады және ғылыми-зерттеу, тәжірибелік конструкторлық, жобалау-технологиялық және өндірістік қызмет процесінде алынған, оларды сақтауды, жинақтауды, жаңғыртуды, іздестіруді және таратуды қамтамасыз ететін нысанда тіркелген білімді қамтиды.</w:t>
      </w:r>
    </w:p>
    <w:p w:rsidR="00EC4EB4" w:rsidRDefault="00EC4EB4" w:rsidP="00EC4E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ҒТА</w:t>
      </w:r>
      <w:r w:rsidRPr="000F74BF">
        <w:rPr>
          <w:rFonts w:ascii="Times New Roman" w:hAnsi="Times New Roman" w:cs="Times New Roman"/>
          <w:sz w:val="28"/>
          <w:szCs w:val="28"/>
          <w:lang w:val="kk-KZ"/>
        </w:rPr>
        <w:t xml:space="preserve"> ғылыми және техникалық дамудың нәтижесі болып табылады, сондай-ақ өз қызметі барысында басшылар, ғылыми, инженерлік және техникалық қызметкерлер қажет ететін ақпаратты, оның ішінде мамандандырылған экономикалық және нормативтік-құқықтық ақпаратты қамтиды.ҒТЗ негізгі </w:t>
      </w:r>
      <w:r w:rsidRPr="000F74BF">
        <w:rPr>
          <w:rFonts w:ascii="Times New Roman" w:hAnsi="Times New Roman" w:cs="Times New Roman"/>
          <w:i/>
          <w:sz w:val="28"/>
          <w:szCs w:val="28"/>
          <w:lang w:val="kk-KZ"/>
        </w:rPr>
        <w:t xml:space="preserve">тұтынушылары </w:t>
      </w:r>
      <w:r w:rsidRPr="000F74BF">
        <w:rPr>
          <w:rFonts w:ascii="Times New Roman" w:hAnsi="Times New Roman" w:cs="Times New Roman"/>
          <w:sz w:val="28"/>
          <w:szCs w:val="28"/>
          <w:lang w:val="kk-KZ"/>
        </w:rPr>
        <w:t xml:space="preserve">ғылыми қызметкерлер, инженерлер, дәрігерлер, ғылым мен өндірісті ұйымдастырушылар, жоғары және орта арнаулы оқу орындарының оқытушылары мен студенттері, аспиранттар </w:t>
      </w:r>
      <w:r>
        <w:rPr>
          <w:rFonts w:ascii="Times New Roman" w:hAnsi="Times New Roman" w:cs="Times New Roman"/>
          <w:sz w:val="28"/>
          <w:szCs w:val="28"/>
          <w:lang w:val="kk-KZ"/>
        </w:rPr>
        <w:t xml:space="preserve">магистранттар </w:t>
      </w:r>
      <w:r w:rsidRPr="000F74BF">
        <w:rPr>
          <w:rFonts w:ascii="Times New Roman" w:hAnsi="Times New Roman" w:cs="Times New Roman"/>
          <w:sz w:val="28"/>
          <w:szCs w:val="28"/>
          <w:lang w:val="kk-KZ"/>
        </w:rPr>
        <w:t>болып табылады.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3E03E8">
        <w:rPr>
          <w:rFonts w:ascii="Times New Roman" w:hAnsi="Times New Roman" w:cs="Times New Roman"/>
          <w:sz w:val="28"/>
          <w:szCs w:val="28"/>
          <w:lang w:val="kk-KZ"/>
        </w:rPr>
        <w:t>Қызмет саласына байланысты мамандар әр түрлі құжаттарды пайдаланады. Атап айтқанда, ғылым саласында негізінен: монографиялар, ғылыми мақалалар, баяндамалар, диссертациялар, ҒЗЖ туралы есептер, қолжазбалар қолданылады. Өндірістік практикалық қызметте стандарттар мен нұсқаулықтар, патенттік әдебиет</w:t>
      </w:r>
      <w:r>
        <w:rPr>
          <w:rFonts w:ascii="Times New Roman" w:hAnsi="Times New Roman" w:cs="Times New Roman"/>
          <w:sz w:val="28"/>
          <w:szCs w:val="28"/>
          <w:lang w:val="kk-KZ"/>
        </w:rPr>
        <w:t>тер, құралдар мен нұсқаулар</w:t>
      </w:r>
      <w:r w:rsidRPr="003E03E8">
        <w:rPr>
          <w:rFonts w:ascii="Times New Roman" w:hAnsi="Times New Roman" w:cs="Times New Roman"/>
          <w:sz w:val="28"/>
          <w:szCs w:val="28"/>
          <w:lang w:val="kk-KZ"/>
        </w:rPr>
        <w:t>, сызба-конструкторлық құжаттама, өнеркәсіптік каталогтар, әдістемелер мен технологиялық процестердің сипаттамасы</w:t>
      </w:r>
      <w:r>
        <w:rPr>
          <w:rFonts w:ascii="Times New Roman" w:hAnsi="Times New Roman" w:cs="Times New Roman"/>
          <w:sz w:val="28"/>
          <w:szCs w:val="28"/>
          <w:lang w:val="kk-KZ"/>
        </w:rPr>
        <w:t xml:space="preserve"> пайдаланылады</w:t>
      </w:r>
      <w:r w:rsidRPr="003E03E8">
        <w:rPr>
          <w:rFonts w:ascii="Times New Roman" w:hAnsi="Times New Roman" w:cs="Times New Roman"/>
          <w:sz w:val="28"/>
          <w:szCs w:val="28"/>
          <w:lang w:val="kk-KZ"/>
        </w:rPr>
        <w:t>.</w:t>
      </w:r>
    </w:p>
    <w:p w:rsidR="00EC4EB4" w:rsidRDefault="00EC4EB4" w:rsidP="00EC4EB4">
      <w:pPr>
        <w:spacing w:after="0" w:line="240" w:lineRule="auto"/>
        <w:ind w:firstLine="708"/>
        <w:jc w:val="both"/>
        <w:rPr>
          <w:rFonts w:ascii="Times New Roman" w:hAnsi="Times New Roman" w:cs="Times New Roman"/>
          <w:sz w:val="28"/>
          <w:szCs w:val="28"/>
          <w:lang w:val="kk-KZ"/>
        </w:rPr>
      </w:pPr>
      <w:r w:rsidRPr="00CD05C1">
        <w:rPr>
          <w:rFonts w:ascii="Times New Roman" w:hAnsi="Times New Roman" w:cs="Times New Roman"/>
          <w:sz w:val="28"/>
          <w:szCs w:val="28"/>
          <w:lang w:val="kk-KZ"/>
        </w:rPr>
        <w:t xml:space="preserve">Жаратылыстану-ғылыми және техникалық ақпаратты пайдалану </w:t>
      </w:r>
      <w:r>
        <w:rPr>
          <w:rFonts w:ascii="Times New Roman" w:hAnsi="Times New Roman" w:cs="Times New Roman"/>
          <w:sz w:val="28"/>
          <w:szCs w:val="28"/>
          <w:lang w:val="kk-KZ"/>
        </w:rPr>
        <w:t>ғ</w:t>
      </w:r>
      <w:r w:rsidRPr="00CD05C1">
        <w:rPr>
          <w:rFonts w:ascii="Times New Roman" w:hAnsi="Times New Roman" w:cs="Times New Roman"/>
          <w:sz w:val="28"/>
          <w:szCs w:val="28"/>
          <w:lang w:val="kk-KZ"/>
        </w:rPr>
        <w:t>ылым мен техниканың жаңа жетістіктерімен танысуға,өздігінен білім алу жолымен ғылыми ой-өрісін кеңейтуге пайдаланушылардың кең топтарының қызығушылығы байқалатын кәсіби емес ақпараттық қажеттіліктермен байланысты болуы мүмкін.</w:t>
      </w:r>
      <w:r w:rsidRPr="00A273E7">
        <w:rPr>
          <w:rFonts w:ascii="Times New Roman" w:hAnsi="Times New Roman" w:cs="Times New Roman"/>
          <w:sz w:val="28"/>
          <w:szCs w:val="28"/>
          <w:lang w:val="kk-KZ"/>
        </w:rPr>
        <w:t>Арнайы орта білімі бар пайдаланушылардың ғылыми-көпшілік ақпаратына деген қажеттілік өндірістік қызмет процесінде теориялық және практикалық мәселелермен танысу қажеттілігі туындайтындығымен анықталады.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A273E7">
        <w:rPr>
          <w:rFonts w:ascii="Times New Roman" w:hAnsi="Times New Roman" w:cs="Times New Roman"/>
          <w:sz w:val="28"/>
          <w:szCs w:val="28"/>
          <w:lang w:val="kk-KZ"/>
        </w:rPr>
        <w:t>Жаратылыстану, нақты, техникалық ғылымдар, медицина және ауыл шаруашылығы саласындағы ақпараттық ресурстардың ерекшелігі осы кешенде жаңа білімді алу, құжаттау және тарату ерекшеліктерімен анықталады</w:t>
      </w:r>
      <w:r>
        <w:rPr>
          <w:rFonts w:ascii="Times New Roman" w:hAnsi="Times New Roman" w:cs="Times New Roman"/>
          <w:sz w:val="28"/>
          <w:szCs w:val="28"/>
          <w:lang w:val="kk-KZ"/>
        </w:rPr>
        <w:t>.</w:t>
      </w:r>
    </w:p>
    <w:p w:rsidR="00EC4EB4" w:rsidRDefault="00EC4EB4" w:rsidP="00EC4EB4">
      <w:pPr>
        <w:spacing w:after="0" w:line="240" w:lineRule="auto"/>
        <w:ind w:firstLine="708"/>
        <w:jc w:val="both"/>
        <w:rPr>
          <w:rFonts w:ascii="Times New Roman" w:hAnsi="Times New Roman" w:cs="Times New Roman"/>
          <w:sz w:val="28"/>
          <w:szCs w:val="28"/>
          <w:lang w:val="kk-KZ"/>
        </w:rPr>
      </w:pPr>
      <w:r w:rsidRPr="00045604">
        <w:rPr>
          <w:rFonts w:ascii="Times New Roman" w:hAnsi="Times New Roman" w:cs="Times New Roman"/>
          <w:i/>
          <w:sz w:val="28"/>
          <w:szCs w:val="28"/>
          <w:lang w:val="kk-KZ"/>
        </w:rPr>
        <w:t>Жаратылыстану және техника саласындағы деректі ағынның жалпы сипаттамасы</w:t>
      </w:r>
      <w:r w:rsidRPr="002245F0">
        <w:rPr>
          <w:rFonts w:ascii="Times New Roman" w:hAnsi="Times New Roman" w:cs="Times New Roman"/>
          <w:sz w:val="28"/>
          <w:szCs w:val="28"/>
          <w:lang w:val="kk-KZ"/>
        </w:rPr>
        <w:t>.</w:t>
      </w:r>
      <w:r w:rsidRPr="00045604">
        <w:rPr>
          <w:rFonts w:ascii="Times New Roman" w:hAnsi="Times New Roman" w:cs="Times New Roman"/>
          <w:sz w:val="28"/>
          <w:szCs w:val="28"/>
          <w:lang w:val="kk-KZ"/>
        </w:rPr>
        <w:t>Жаратылыстану-ғылыми және техникалық тақырыптағы деректі ағынның жалпы және әрбір облысқа тән даму ерекшеліктері бар.</w:t>
      </w:r>
    </w:p>
    <w:p w:rsidR="00EC4EB4" w:rsidRDefault="00EC4EB4" w:rsidP="00EC4EB4">
      <w:pPr>
        <w:spacing w:after="0" w:line="240" w:lineRule="auto"/>
        <w:ind w:firstLine="708"/>
        <w:jc w:val="both"/>
        <w:rPr>
          <w:rFonts w:ascii="Times New Roman" w:hAnsi="Times New Roman" w:cs="Times New Roman"/>
          <w:sz w:val="28"/>
          <w:szCs w:val="28"/>
          <w:lang w:val="kk-KZ"/>
        </w:rPr>
      </w:pPr>
      <w:r w:rsidRPr="002B6F67">
        <w:rPr>
          <w:rFonts w:ascii="Times New Roman" w:hAnsi="Times New Roman" w:cs="Times New Roman"/>
          <w:sz w:val="28"/>
          <w:szCs w:val="28"/>
          <w:lang w:val="kk-KZ"/>
        </w:rPr>
        <w:t xml:space="preserve">Ғылыми-техникалық кітап шығару соңғы 25 жылда айтарлықтай өзгерді. Бұл өзгерістер мұндай әдебиетті шығарған кеңестік баспалардың </w:t>
      </w:r>
      <w:r w:rsidRPr="002B6F67">
        <w:rPr>
          <w:rFonts w:ascii="Times New Roman" w:hAnsi="Times New Roman" w:cs="Times New Roman"/>
          <w:sz w:val="28"/>
          <w:szCs w:val="28"/>
          <w:lang w:val="kk-KZ"/>
        </w:rPr>
        <w:lastRenderedPageBreak/>
        <w:t>көпшілігі жеке меншік түрін</w:t>
      </w:r>
      <w:r>
        <w:rPr>
          <w:rFonts w:ascii="Times New Roman" w:hAnsi="Times New Roman" w:cs="Times New Roman"/>
          <w:sz w:val="28"/>
          <w:szCs w:val="28"/>
          <w:lang w:val="kk-KZ"/>
        </w:rPr>
        <w:t>е өткен</w:t>
      </w:r>
      <w:r w:rsidRPr="002B6F67">
        <w:rPr>
          <w:rFonts w:ascii="Times New Roman" w:hAnsi="Times New Roman" w:cs="Times New Roman"/>
          <w:sz w:val="28"/>
          <w:szCs w:val="28"/>
          <w:lang w:val="kk-KZ"/>
        </w:rPr>
        <w:t>.Ғылыми-техникалық кітаптарды басып шығарумен кітап нарығында жұмыс істейтін баспалардың әртүрлі түрлері айналысады, оларға жатады:</w:t>
      </w:r>
    </w:p>
    <w:p w:rsidR="00EC4EB4" w:rsidRPr="002B6F67" w:rsidRDefault="00EC4EB4" w:rsidP="00EC4EB4">
      <w:pPr>
        <w:spacing w:after="0" w:line="240" w:lineRule="auto"/>
        <w:ind w:firstLine="708"/>
        <w:jc w:val="both"/>
        <w:rPr>
          <w:rFonts w:ascii="Times New Roman" w:hAnsi="Times New Roman" w:cs="Times New Roman"/>
          <w:sz w:val="28"/>
          <w:szCs w:val="28"/>
          <w:lang w:val="kk-KZ"/>
        </w:rPr>
      </w:pPr>
      <w:r w:rsidRPr="002B6F67">
        <w:rPr>
          <w:rFonts w:ascii="Times New Roman" w:hAnsi="Times New Roman" w:cs="Times New Roman"/>
          <w:sz w:val="28"/>
          <w:szCs w:val="28"/>
          <w:lang w:val="kk-KZ"/>
        </w:rPr>
        <w:t>1.  Ғылыми-техникалық әдебиеттерді шығару баспа қызметінің бір бөлігі ғана болып табылатын әмбебап баспалар.</w:t>
      </w:r>
    </w:p>
    <w:p w:rsidR="00EC4EB4" w:rsidRPr="002B6F67" w:rsidRDefault="00EC4EB4" w:rsidP="00EC4EB4">
      <w:pPr>
        <w:spacing w:after="0" w:line="240" w:lineRule="auto"/>
        <w:ind w:firstLine="708"/>
        <w:jc w:val="both"/>
        <w:rPr>
          <w:rFonts w:ascii="Times New Roman" w:hAnsi="Times New Roman" w:cs="Times New Roman"/>
          <w:sz w:val="28"/>
          <w:szCs w:val="28"/>
          <w:lang w:val="kk-KZ"/>
        </w:rPr>
      </w:pPr>
      <w:r w:rsidRPr="002B6F67">
        <w:rPr>
          <w:rFonts w:ascii="Times New Roman" w:hAnsi="Times New Roman" w:cs="Times New Roman"/>
          <w:sz w:val="28"/>
          <w:szCs w:val="28"/>
          <w:lang w:val="kk-KZ"/>
        </w:rPr>
        <w:t>2.  Ғылым мен техниканың барлық немесе бірнеше салалары бойынша ғылыми-техникалық әдебиеттерді шығаратын жалпы ғылыми және жалпы техникалық баспалар.</w:t>
      </w:r>
    </w:p>
    <w:p w:rsidR="00EC4EB4" w:rsidRPr="002B6F67" w:rsidRDefault="00EC4EB4" w:rsidP="00EC4EB4">
      <w:pPr>
        <w:spacing w:after="0" w:line="240" w:lineRule="auto"/>
        <w:ind w:firstLine="708"/>
        <w:jc w:val="both"/>
        <w:rPr>
          <w:rFonts w:ascii="Times New Roman" w:hAnsi="Times New Roman" w:cs="Times New Roman"/>
          <w:sz w:val="28"/>
          <w:szCs w:val="28"/>
          <w:lang w:val="kk-KZ"/>
        </w:rPr>
      </w:pPr>
      <w:r w:rsidRPr="002B6F67">
        <w:rPr>
          <w:rFonts w:ascii="Times New Roman" w:hAnsi="Times New Roman" w:cs="Times New Roman"/>
          <w:sz w:val="28"/>
          <w:szCs w:val="28"/>
          <w:lang w:val="kk-KZ"/>
        </w:rPr>
        <w:t>3.  Техниканың жекелеген салаларының немесе ғылым салаларының проблемалары бойынша әдебиетті шығаратын салалық ғылыми-техникалық баспалар.</w:t>
      </w:r>
    </w:p>
    <w:p w:rsidR="00EC4EB4" w:rsidRDefault="00EC4EB4" w:rsidP="00EC4EB4">
      <w:pPr>
        <w:spacing w:after="0" w:line="240" w:lineRule="auto"/>
        <w:ind w:firstLine="708"/>
        <w:jc w:val="both"/>
        <w:rPr>
          <w:rFonts w:ascii="Times New Roman" w:hAnsi="Times New Roman" w:cs="Times New Roman"/>
          <w:sz w:val="28"/>
          <w:szCs w:val="28"/>
          <w:lang w:val="kk-KZ"/>
        </w:rPr>
      </w:pPr>
      <w:r w:rsidRPr="002B6F67">
        <w:rPr>
          <w:rFonts w:ascii="Times New Roman" w:hAnsi="Times New Roman" w:cs="Times New Roman"/>
          <w:sz w:val="28"/>
          <w:szCs w:val="28"/>
          <w:lang w:val="kk-KZ"/>
        </w:rPr>
        <w:t>4.  Ғылым мен техниканы дамытудың тар бағыттары бойынша әдебиет шығаратын баспагерлер (ҒЗИ және ЖОО баспалары).</w:t>
      </w:r>
    </w:p>
    <w:p w:rsidR="00EC4EB4" w:rsidRDefault="00EC4EB4" w:rsidP="00EC4EB4">
      <w:pPr>
        <w:spacing w:after="0" w:line="240" w:lineRule="auto"/>
        <w:ind w:firstLine="708"/>
        <w:jc w:val="both"/>
        <w:rPr>
          <w:lang w:val="kk-KZ"/>
        </w:rPr>
      </w:pPr>
      <w:r w:rsidRPr="00B2503F">
        <w:rPr>
          <w:rFonts w:ascii="Times New Roman" w:hAnsi="Times New Roman" w:cs="Times New Roman"/>
          <w:sz w:val="28"/>
          <w:szCs w:val="28"/>
          <w:lang w:val="kk-KZ"/>
        </w:rPr>
        <w:t>Дәстүрлі ғылыми-техникалық кітаптардан басқа, бүгінде электрондық ғылыми-техникалық басылымдар кеңінен таралып келеді. Бастапқыда электронды басылымдар баспа басылымдарының бір бөлігі болып, кітапқа қосымша ретінде кітапхана қорына түсті. Қазіргі уақытта бұл тәжірибе ішінара сақталған, бірақ негізінен электронды басылымдар дербес өнімдер болып табылады.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B2503F">
        <w:rPr>
          <w:rFonts w:ascii="Times New Roman" w:hAnsi="Times New Roman" w:cs="Times New Roman"/>
          <w:sz w:val="28"/>
          <w:szCs w:val="28"/>
          <w:lang w:val="kk-KZ"/>
        </w:rPr>
        <w:t>Жаңа ақпараттық технологияларды енгізу жаратылыстану және техника саласындағы анықтамалық әдебиеттің сипаты мен құрылымын айтарлықтай өзгертті. Қазіргі уақытта дәстүрлі энциклопедиялармен, анықтамалармен және сөздіктермен қатар пайдаланушылардың назарын ғылыми (формулалар, қасиеттері, құрамы, құрылымы, номенклатурасы және т.б.), сондай-ақ мекенжай ақпаратын (ғылыми ұйымдар, корпорациялар мен фирмалар, олардың басылымдары, қызмет бағыттары және т. б. туралы мә</w:t>
      </w:r>
      <w:r>
        <w:rPr>
          <w:rFonts w:ascii="Times New Roman" w:hAnsi="Times New Roman" w:cs="Times New Roman"/>
          <w:sz w:val="28"/>
          <w:szCs w:val="28"/>
          <w:lang w:val="kk-KZ"/>
        </w:rPr>
        <w:t>ліметтер) ұсынатын анықтамалық деректер базасына</w:t>
      </w:r>
      <w:r w:rsidRPr="00B2503F">
        <w:rPr>
          <w:rFonts w:ascii="Times New Roman" w:hAnsi="Times New Roman" w:cs="Times New Roman"/>
          <w:sz w:val="28"/>
          <w:szCs w:val="28"/>
          <w:lang w:val="kk-KZ"/>
        </w:rPr>
        <w:t xml:space="preserve"> тартады.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B2503F">
        <w:rPr>
          <w:rFonts w:ascii="Times New Roman" w:hAnsi="Times New Roman" w:cs="Times New Roman"/>
          <w:sz w:val="28"/>
          <w:szCs w:val="28"/>
          <w:lang w:val="kk-KZ"/>
        </w:rPr>
        <w:t>Қазіргі заманғы баспалар мен баспаханалар қызметінің бір бағыты ғылыми журналдарды шығару болып табылады. Жеке мерзімді және жалғасатын басылымдарда көптеген ірі ғылыми ұйымдар мен фирмалар бар.</w:t>
      </w:r>
    </w:p>
    <w:p w:rsidR="00EC4EB4" w:rsidRPr="00B24375" w:rsidRDefault="00EC4EB4" w:rsidP="00EC4EB4">
      <w:pPr>
        <w:spacing w:after="0" w:line="240" w:lineRule="auto"/>
        <w:ind w:firstLine="708"/>
        <w:jc w:val="both"/>
        <w:rPr>
          <w:rFonts w:ascii="Times New Roman" w:hAnsi="Times New Roman" w:cs="Times New Roman"/>
          <w:sz w:val="28"/>
          <w:szCs w:val="28"/>
          <w:lang w:val="kk-KZ"/>
        </w:rPr>
      </w:pPr>
      <w:r w:rsidRPr="00B24375">
        <w:rPr>
          <w:rFonts w:ascii="Times New Roman" w:hAnsi="Times New Roman" w:cs="Times New Roman"/>
          <w:sz w:val="28"/>
          <w:szCs w:val="28"/>
          <w:lang w:val="kk-KZ"/>
        </w:rPr>
        <w:t>Журналда</w:t>
      </w:r>
      <w:r>
        <w:rPr>
          <w:rFonts w:ascii="Times New Roman" w:hAnsi="Times New Roman" w:cs="Times New Roman"/>
          <w:sz w:val="28"/>
          <w:szCs w:val="28"/>
          <w:lang w:val="kk-KZ"/>
        </w:rPr>
        <w:t>рдың тақырыбы кең және әр түрлі</w:t>
      </w:r>
      <w:r w:rsidRPr="00B24375">
        <w:rPr>
          <w:rFonts w:ascii="Times New Roman" w:hAnsi="Times New Roman" w:cs="Times New Roman"/>
          <w:sz w:val="28"/>
          <w:szCs w:val="28"/>
          <w:lang w:val="kk-KZ"/>
        </w:rPr>
        <w:t>:</w:t>
      </w:r>
    </w:p>
    <w:p w:rsidR="00EC4EB4" w:rsidRDefault="00EC4EB4" w:rsidP="00EC4E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B24375">
        <w:rPr>
          <w:rFonts w:ascii="Times New Roman" w:hAnsi="Times New Roman" w:cs="Times New Roman"/>
          <w:sz w:val="28"/>
          <w:szCs w:val="28"/>
          <w:lang w:val="kk-KZ"/>
        </w:rPr>
        <w:t xml:space="preserve"> жалпы ғылымның немесе оның жекелеген секторларының даму мәселелеріне арналған жалпы ғылыми журналдар ("Ресей Ғылым академиясының баяндамалары","Ресей Ғылым академиясының хабаршысы", "Природа"және т. б.);</w:t>
      </w:r>
    </w:p>
    <w:p w:rsidR="00EC4EB4" w:rsidRPr="00B24375" w:rsidRDefault="00EC4EB4" w:rsidP="00EC4E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B24375">
        <w:rPr>
          <w:rFonts w:ascii="Times New Roman" w:hAnsi="Times New Roman" w:cs="Times New Roman"/>
          <w:sz w:val="28"/>
          <w:szCs w:val="28"/>
          <w:lang w:val="kk-KZ"/>
        </w:rPr>
        <w:t xml:space="preserve"> ғылым мен техника салаларының жекелеген салаларын дамыту мәселелері бойынша материалд</w:t>
      </w:r>
      <w:r>
        <w:rPr>
          <w:rFonts w:ascii="Times New Roman" w:hAnsi="Times New Roman" w:cs="Times New Roman"/>
          <w:sz w:val="28"/>
          <w:szCs w:val="28"/>
          <w:lang w:val="kk-KZ"/>
        </w:rPr>
        <w:t>арды орналастыратын журналдар (</w:t>
      </w:r>
      <w:r w:rsidRPr="00B24375">
        <w:rPr>
          <w:rFonts w:ascii="Times New Roman" w:hAnsi="Times New Roman" w:cs="Times New Roman"/>
          <w:sz w:val="28"/>
          <w:szCs w:val="28"/>
          <w:lang w:val="kk-KZ"/>
        </w:rPr>
        <w:t>«Судостроение»,  «Медицина и здра­воохранение», «Цветная металлургия» және т. б.);</w:t>
      </w:r>
    </w:p>
    <w:p w:rsidR="00EC4EB4" w:rsidRDefault="00EC4EB4" w:rsidP="00EC4E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тар салалы журналдар (</w:t>
      </w:r>
      <w:r w:rsidRPr="00B24375">
        <w:rPr>
          <w:rFonts w:ascii="Times New Roman" w:hAnsi="Times New Roman" w:cs="Times New Roman"/>
          <w:sz w:val="28"/>
          <w:szCs w:val="28"/>
          <w:lang w:val="kk-KZ"/>
        </w:rPr>
        <w:t>«Радиохимия»</w:t>
      </w:r>
      <w:r>
        <w:rPr>
          <w:rFonts w:ascii="Times New Roman" w:hAnsi="Times New Roman" w:cs="Times New Roman"/>
          <w:sz w:val="28"/>
          <w:szCs w:val="28"/>
          <w:lang w:val="kk-KZ"/>
        </w:rPr>
        <w:t>,  «Сталь»,  «Вопросы  вирусоло</w:t>
      </w:r>
      <w:r w:rsidRPr="00B24375">
        <w:rPr>
          <w:rFonts w:ascii="Times New Roman" w:hAnsi="Times New Roman" w:cs="Times New Roman"/>
          <w:sz w:val="28"/>
          <w:szCs w:val="28"/>
          <w:lang w:val="kk-KZ"/>
        </w:rPr>
        <w:t xml:space="preserve">гии» </w:t>
      </w:r>
      <w:r>
        <w:rPr>
          <w:rFonts w:ascii="Times New Roman" w:hAnsi="Times New Roman" w:cs="Times New Roman"/>
          <w:sz w:val="28"/>
          <w:szCs w:val="28"/>
          <w:lang w:val="kk-KZ"/>
        </w:rPr>
        <w:t xml:space="preserve"> және т. б.</w:t>
      </w:r>
      <w:r w:rsidRPr="00B24375">
        <w:rPr>
          <w:rFonts w:ascii="Times New Roman" w:hAnsi="Times New Roman" w:cs="Times New Roman"/>
          <w:sz w:val="28"/>
          <w:szCs w:val="28"/>
          <w:lang w:val="kk-KZ"/>
        </w:rPr>
        <w:t>);</w:t>
      </w:r>
    </w:p>
    <w:p w:rsidR="00EC4EB4" w:rsidRPr="00B24375" w:rsidRDefault="00EC4EB4" w:rsidP="00EC4EB4">
      <w:pPr>
        <w:spacing w:after="0" w:line="240" w:lineRule="auto"/>
        <w:ind w:firstLine="708"/>
        <w:jc w:val="both"/>
        <w:rPr>
          <w:rFonts w:ascii="Times New Roman" w:hAnsi="Times New Roman" w:cs="Times New Roman"/>
          <w:sz w:val="28"/>
          <w:szCs w:val="28"/>
          <w:lang w:val="kk-KZ"/>
        </w:rPr>
      </w:pPr>
      <w:r w:rsidRPr="00B24375">
        <w:rPr>
          <w:rFonts w:ascii="Times New Roman" w:hAnsi="Times New Roman" w:cs="Times New Roman"/>
          <w:sz w:val="28"/>
          <w:szCs w:val="28"/>
          <w:lang w:val="kk-KZ"/>
        </w:rPr>
        <w:t>Журналдар ғылыми-техникалық коммуникациялар құрылымында бірқатар бірегей функцияларды орындайды: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B24375">
        <w:rPr>
          <w:rFonts w:ascii="Times New Roman" w:hAnsi="Times New Roman" w:cs="Times New Roman"/>
          <w:sz w:val="28"/>
          <w:szCs w:val="28"/>
          <w:lang w:val="kk-KZ"/>
        </w:rPr>
        <w:lastRenderedPageBreak/>
        <w:t>1.  Ғылым мен техниканың жетістіктерін ресми Қоғамдық тіркеудің, авторлық құқықты бекітудің, кәсіби ой-өрісін кеңейтудің құралы болып табылады.</w:t>
      </w:r>
    </w:p>
    <w:p w:rsidR="00EC4EB4" w:rsidRPr="00051E46" w:rsidRDefault="00EC4EB4" w:rsidP="00EC4EB4">
      <w:pPr>
        <w:spacing w:after="0" w:line="240" w:lineRule="auto"/>
        <w:ind w:firstLine="708"/>
        <w:jc w:val="both"/>
        <w:rPr>
          <w:rFonts w:ascii="Times New Roman" w:hAnsi="Times New Roman" w:cs="Times New Roman"/>
          <w:sz w:val="28"/>
          <w:szCs w:val="28"/>
          <w:lang w:val="kk-KZ"/>
        </w:rPr>
      </w:pPr>
      <w:r w:rsidRPr="00051E46">
        <w:rPr>
          <w:rFonts w:ascii="Times New Roman" w:hAnsi="Times New Roman" w:cs="Times New Roman"/>
          <w:sz w:val="28"/>
          <w:szCs w:val="28"/>
          <w:lang w:val="kk-KZ"/>
        </w:rPr>
        <w:t>2.  Нақты елдегі белгілі бір саланың даму деңгейі мен бағыттарын сипаттайды.</w:t>
      </w:r>
    </w:p>
    <w:p w:rsidR="00EC4EB4" w:rsidRPr="00051E46" w:rsidRDefault="00EC4EB4" w:rsidP="00EC4EB4">
      <w:pPr>
        <w:spacing w:after="0" w:line="240" w:lineRule="auto"/>
        <w:ind w:firstLine="708"/>
        <w:jc w:val="both"/>
        <w:rPr>
          <w:rFonts w:ascii="Times New Roman" w:hAnsi="Times New Roman" w:cs="Times New Roman"/>
          <w:sz w:val="28"/>
          <w:szCs w:val="28"/>
          <w:lang w:val="kk-KZ"/>
        </w:rPr>
      </w:pPr>
      <w:r w:rsidRPr="00051E46">
        <w:rPr>
          <w:rFonts w:ascii="Times New Roman" w:hAnsi="Times New Roman" w:cs="Times New Roman"/>
          <w:sz w:val="28"/>
          <w:szCs w:val="28"/>
          <w:lang w:val="kk-KZ"/>
        </w:rPr>
        <w:t>3.  Ғылымдағы интеграцияның құралы ретінде қызмет етеді, салалар арасында білім алмасуға ықпал етеді.</w:t>
      </w:r>
    </w:p>
    <w:p w:rsidR="00EC4EB4" w:rsidRPr="00051E46" w:rsidRDefault="00EC4EB4" w:rsidP="00EC4EB4">
      <w:pPr>
        <w:spacing w:after="0" w:line="240" w:lineRule="auto"/>
        <w:ind w:firstLine="708"/>
        <w:jc w:val="both"/>
        <w:rPr>
          <w:rFonts w:ascii="Times New Roman" w:hAnsi="Times New Roman" w:cs="Times New Roman"/>
          <w:sz w:val="28"/>
          <w:szCs w:val="28"/>
          <w:lang w:val="kk-KZ"/>
        </w:rPr>
      </w:pPr>
      <w:r w:rsidRPr="00051E46">
        <w:rPr>
          <w:rFonts w:ascii="Times New Roman" w:hAnsi="Times New Roman" w:cs="Times New Roman"/>
          <w:sz w:val="28"/>
          <w:szCs w:val="28"/>
          <w:lang w:val="kk-KZ"/>
        </w:rPr>
        <w:t>4. Қателерді түзету, бірыңғай көзқарасты қалыптастыру құралы болып табылады (журнал беттерінде өтетін пікірталастар, өрістер арқылы).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051E46">
        <w:rPr>
          <w:rFonts w:ascii="Times New Roman" w:hAnsi="Times New Roman" w:cs="Times New Roman"/>
          <w:sz w:val="28"/>
          <w:szCs w:val="28"/>
          <w:lang w:val="kk-KZ"/>
        </w:rPr>
        <w:t>5. Мақалаларды іріктеудің қатаң жүйесі есебінен алғашқы құжаттық ағынның көлемін азайту құралы болып табылады.</w:t>
      </w:r>
    </w:p>
    <w:p w:rsidR="00EC4EB4" w:rsidRDefault="00EC4EB4" w:rsidP="00EC4EB4">
      <w:pPr>
        <w:spacing w:after="0" w:line="240" w:lineRule="auto"/>
        <w:ind w:firstLine="708"/>
        <w:jc w:val="both"/>
        <w:rPr>
          <w:rFonts w:ascii="Times New Roman" w:hAnsi="Times New Roman" w:cs="Times New Roman"/>
          <w:sz w:val="28"/>
          <w:szCs w:val="28"/>
          <w:lang w:val="kk-KZ"/>
        </w:rPr>
      </w:pPr>
      <w:r w:rsidRPr="00051E46">
        <w:rPr>
          <w:rFonts w:ascii="Times New Roman" w:hAnsi="Times New Roman" w:cs="Times New Roman"/>
          <w:sz w:val="28"/>
          <w:szCs w:val="28"/>
          <w:lang w:val="kk-KZ"/>
        </w:rPr>
        <w:t>Халықаралық библиографиялық ДБ-да, ең алды</w:t>
      </w:r>
      <w:r>
        <w:rPr>
          <w:rFonts w:ascii="Times New Roman" w:hAnsi="Times New Roman" w:cs="Times New Roman"/>
          <w:sz w:val="28"/>
          <w:szCs w:val="28"/>
          <w:lang w:val="kk-KZ"/>
        </w:rPr>
        <w:t>мен "SCISEARCH"және "COMPENDEX"</w:t>
      </w:r>
      <w:r w:rsidRPr="00051E46">
        <w:rPr>
          <w:rFonts w:ascii="Times New Roman" w:hAnsi="Times New Roman" w:cs="Times New Roman"/>
          <w:sz w:val="28"/>
          <w:szCs w:val="28"/>
          <w:lang w:val="kk-KZ"/>
        </w:rPr>
        <w:t>-да көрсетілген жаратылыстану және техника бойынша журналдар әлемдік қоғамдастық мойындаған ең маңыздысы болып табылады.Баспа аналогтары жоқ электрондық журналдардың көбеюін атап өту қажет.</w:t>
      </w:r>
    </w:p>
    <w:p w:rsidR="00EC4EB4" w:rsidRDefault="00EC4EB4" w:rsidP="00EC4EB4">
      <w:pPr>
        <w:spacing w:after="0" w:line="240" w:lineRule="auto"/>
        <w:rPr>
          <w:rFonts w:ascii="Times New Roman" w:hAnsi="Times New Roman" w:cs="Times New Roman"/>
          <w:color w:val="333333"/>
          <w:sz w:val="28"/>
          <w:szCs w:val="28"/>
          <w:lang w:val="kk-KZ"/>
        </w:rPr>
      </w:pPr>
    </w:p>
    <w:p w:rsidR="00EC4EB4" w:rsidRDefault="00EC4EB4" w:rsidP="00EC4EB4">
      <w:pPr>
        <w:spacing w:after="0" w:line="240" w:lineRule="auto"/>
        <w:rPr>
          <w:rFonts w:ascii="Times New Roman" w:hAnsi="Times New Roman" w:cs="Times New Roman"/>
          <w:b/>
          <w:color w:val="333333"/>
          <w:sz w:val="28"/>
          <w:szCs w:val="28"/>
          <w:lang w:val="kk-KZ"/>
        </w:rPr>
      </w:pPr>
      <w:r w:rsidRPr="00663D0F">
        <w:rPr>
          <w:rFonts w:ascii="Times New Roman" w:hAnsi="Times New Roman" w:cs="Times New Roman"/>
          <w:b/>
          <w:color w:val="333333"/>
          <w:sz w:val="28"/>
          <w:szCs w:val="28"/>
          <w:lang w:val="kk-KZ"/>
        </w:rPr>
        <w:t>3. Жаратылыстану және техника бойынша шетелдік ақпараттық ресурстар</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663D0F">
        <w:rPr>
          <w:rFonts w:ascii="Times New Roman" w:hAnsi="Times New Roman" w:cs="Times New Roman"/>
          <w:color w:val="333333"/>
          <w:sz w:val="28"/>
          <w:szCs w:val="28"/>
          <w:lang w:val="kk-KZ"/>
        </w:rPr>
        <w:t>Жаратылыстану және нақты ғылымдар саласындағы құжаттардың негізгі түрлері ғылыми құжаттар болып табылады: монографиялар, мерзімді және жалғаспалы басылымдардан мақалалар, конференциялар, семинарлар мен симпозиумдар материалдарында жарияланған баяндамалар, диссертациялар, ғылыми-зерттеу әзірлемелері (ҒЗЖ) туралы есептер, белгілі бір ғылыми пәннің жай-күйі туралы аналитикалық шолулар.Жаратылыстану және нақты ғылымдар саласындағы деректі ағынның дамуы ғылым саласына байланысты. Мысалы, ақпараттың тез қартаюы мен өсуі қарқынды дамып келе жатқан салаларға тән (генетика, физика, химия ғылымының кейбір бағыттары және т.б.). Ботаникада, зоологияда, математикада және т. б. ақпарат баяу өседі.Жетекші академиялық баспалардың бірі "Физматлит" баспасы болып табылады, ол жоғары оқу орындары мен қосымша білім беру үшін ғылыми әдебиет, оқу әдебиеті, физика мен математиканың барлық салаларындағы Анықтамалық әдебиет шығарады."Интеграция"федералдық мақсатты бағдарламасы,бірқатар шетелдік баспалардың (Cambridge University Press, Springer-Verlag, Oxford University Ргеѕѕи т.б.) үздік кітаптарының аудармалары, сондай-ақ жетекші ресейлік ғалымдар мен жас мамандардың еңбектері.</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663D0F">
        <w:rPr>
          <w:rFonts w:ascii="Times New Roman" w:hAnsi="Times New Roman" w:cs="Times New Roman"/>
          <w:color w:val="333333"/>
          <w:sz w:val="28"/>
          <w:szCs w:val="28"/>
          <w:lang w:val="kk-KZ"/>
        </w:rPr>
        <w:t>Физика-математикалық бағыттағы ғылыми және ғылыми-танымал кітаптардың баспасында "Физматкнига"баспасы да маманданады. Авторлардың басым бөлігі — Мәскеу физика-математикатехникалық институтының оқытушылары- (МФТИ).</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2C60F6">
        <w:rPr>
          <w:rFonts w:ascii="Times New Roman" w:hAnsi="Times New Roman" w:cs="Times New Roman"/>
          <w:color w:val="333333"/>
          <w:sz w:val="28"/>
          <w:szCs w:val="28"/>
          <w:lang w:val="kk-KZ"/>
        </w:rPr>
        <w:lastRenderedPageBreak/>
        <w:t>Химия және физика-математика ғылымдары бойынша әдебиет жоғары оқу орындарына арналған оқу әдебиетін шығаруға маманданған "Лань" баспасының өнімдерінде елеулі орын алады.</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2C60F6">
        <w:rPr>
          <w:rFonts w:ascii="Times New Roman" w:hAnsi="Times New Roman" w:cs="Times New Roman"/>
          <w:color w:val="333333"/>
          <w:sz w:val="28"/>
          <w:szCs w:val="28"/>
          <w:lang w:val="kk-KZ"/>
        </w:rPr>
        <w:t>Ғылыми, оқу, ғылыми-көпшілік химия әдебиетін шығаруға маманданған еліміздегі жалғыз мемлекеттік баспа — "Химиздат"баспасы.</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2C60F6">
        <w:rPr>
          <w:rFonts w:ascii="Times New Roman" w:hAnsi="Times New Roman" w:cs="Times New Roman"/>
          <w:color w:val="333333"/>
          <w:sz w:val="28"/>
          <w:szCs w:val="28"/>
          <w:lang w:val="kk-KZ"/>
        </w:rPr>
        <w:t>Әр түрлі жаратылыстану ғылымдары бойынша ғылыми, оқу және ғылыми-көпшілік әдебиеттер "Бином", "Фазис" баспаларымен, "Интеллект" баспа үйімен және басқа да көптеген баспалармен шығарылады.</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2C60F6">
        <w:rPr>
          <w:rFonts w:ascii="Times New Roman" w:hAnsi="Times New Roman" w:cs="Times New Roman"/>
          <w:color w:val="333333"/>
          <w:sz w:val="28"/>
          <w:szCs w:val="28"/>
          <w:lang w:val="kk-KZ"/>
        </w:rPr>
        <w:t>Шетелдерде жаратылыстану және нақты ғылымдар бойынша әдебиеттер шығару көбінесе ірі консорциумдарда шоғырланған.Олардың арасында атап өтуге болады:"Эльзевир" баспасы (Elsevier) (Нидерланды), 1880 жылы құрылған.  "Academic Press", "Pergamon press", "Gulf Professional Publishing"және т. б. танымал баспалар."Springer Science+Business Media" баспасы (1999 жылға дейін — "Spring-er-Verlag") (Германия) 1842 жылы құрылған.Баспасы "Wileу" (John Wiley &amp; Sons) (АҚШ), 2007 ж. атап двухсотлетие өзінің құрылған."Elsevier", "Springer" және "Wiley"баспалары ғылыми жарияланымдар нарығын іс жүзінде монополиялады; олардың жалпы үлесі 42% құрайды.</w:t>
      </w:r>
    </w:p>
    <w:p w:rsidR="00EC4EB4" w:rsidRDefault="00EC4EB4" w:rsidP="00EC4EB4">
      <w:pPr>
        <w:spacing w:after="0" w:line="240" w:lineRule="auto"/>
        <w:ind w:firstLine="708"/>
        <w:jc w:val="both"/>
        <w:rPr>
          <w:lang w:val="kk-KZ"/>
        </w:rPr>
      </w:pPr>
      <w:r w:rsidRPr="00FC6875">
        <w:rPr>
          <w:rFonts w:ascii="Times New Roman" w:hAnsi="Times New Roman" w:cs="Times New Roman"/>
          <w:i/>
          <w:color w:val="333333"/>
          <w:sz w:val="28"/>
          <w:szCs w:val="28"/>
          <w:lang w:val="kk-KZ"/>
        </w:rPr>
        <w:t>Жаратылыстану бойынша</w:t>
      </w:r>
      <w:r w:rsidRPr="002C60F6">
        <w:rPr>
          <w:rFonts w:ascii="Times New Roman" w:hAnsi="Times New Roman" w:cs="Times New Roman"/>
          <w:color w:val="333333"/>
          <w:sz w:val="28"/>
          <w:szCs w:val="28"/>
          <w:lang w:val="kk-KZ"/>
        </w:rPr>
        <w:t xml:space="preserve"> салалық ДБ жетекші ұлттық және халықаралық ақпараттық орталықтармен құрылады және, әдетте, ғылымның бір немесе бірнеше аралас салалары бойынша құжаттардың түрлі түрлерін көрсетеді.</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FC6875">
        <w:rPr>
          <w:rFonts w:ascii="Times New Roman" w:hAnsi="Times New Roman" w:cs="Times New Roman"/>
          <w:i/>
          <w:color w:val="333333"/>
          <w:sz w:val="28"/>
          <w:szCs w:val="28"/>
          <w:lang w:val="kk-KZ"/>
        </w:rPr>
        <w:t>Математикадан ең беделді</w:t>
      </w:r>
      <w:r w:rsidRPr="003510A1">
        <w:rPr>
          <w:rFonts w:ascii="Times New Roman" w:hAnsi="Times New Roman" w:cs="Times New Roman"/>
          <w:color w:val="333333"/>
          <w:sz w:val="28"/>
          <w:szCs w:val="28"/>
          <w:lang w:val="kk-KZ"/>
        </w:rPr>
        <w:t xml:space="preserve"> Деректер Базасы"MathSciNet" ДБ (генератор — American Mathematical Society) болып саналады.Бұл "Mathematical Reviews"реферативтік журналының электрондық нұсқасы. Математика және аралас пәндер бойынша (информатика және механика) кітаптардың, мақалалардың, баяндамалардың рефераттары бар.</w:t>
      </w:r>
      <w:r w:rsidRPr="00FC6875">
        <w:rPr>
          <w:rFonts w:ascii="Times New Roman" w:hAnsi="Times New Roman" w:cs="Times New Roman"/>
          <w:color w:val="333333"/>
          <w:sz w:val="28"/>
          <w:szCs w:val="28"/>
          <w:lang w:val="kk-KZ"/>
        </w:rPr>
        <w:t>Физика саласында әлемде ең көп қолданылатын және танылған ДБ-the Institution of Electrical Engineers (Ұлыбритания) болып та</w:t>
      </w:r>
      <w:r>
        <w:rPr>
          <w:rFonts w:ascii="Times New Roman" w:hAnsi="Times New Roman" w:cs="Times New Roman"/>
          <w:color w:val="333333"/>
          <w:sz w:val="28"/>
          <w:szCs w:val="28"/>
          <w:lang w:val="kk-KZ"/>
        </w:rPr>
        <w:t>былады.).</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FC6875">
        <w:rPr>
          <w:rFonts w:ascii="Times New Roman" w:hAnsi="Times New Roman" w:cs="Times New Roman"/>
          <w:i/>
          <w:color w:val="333333"/>
          <w:sz w:val="28"/>
          <w:szCs w:val="28"/>
          <w:lang w:val="kk-KZ"/>
        </w:rPr>
        <w:t>Химия және химиялық технология</w:t>
      </w:r>
      <w:r w:rsidRPr="00FC6875">
        <w:rPr>
          <w:rFonts w:ascii="Times New Roman" w:hAnsi="Times New Roman" w:cs="Times New Roman"/>
          <w:color w:val="333333"/>
          <w:sz w:val="28"/>
          <w:szCs w:val="28"/>
          <w:lang w:val="kk-KZ"/>
        </w:rPr>
        <w:t xml:space="preserve"> саласындағы ғылыми зерттеулерді ақпараттық қамтамасыз ету міндетін шеше отырып, 1907 жылдан бастап американдық химиялық қоғам "Chemical Abstracts" рефераттық баспа журналын шығара бас</w:t>
      </w:r>
      <w:r>
        <w:rPr>
          <w:rFonts w:ascii="Times New Roman" w:hAnsi="Times New Roman" w:cs="Times New Roman"/>
          <w:color w:val="333333"/>
          <w:sz w:val="28"/>
          <w:szCs w:val="28"/>
          <w:lang w:val="kk-KZ"/>
        </w:rPr>
        <w:t>тады (химия бойынша рефераттар).</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FC6875">
        <w:rPr>
          <w:rFonts w:ascii="Times New Roman" w:hAnsi="Times New Roman" w:cs="Times New Roman"/>
          <w:i/>
          <w:color w:val="333333"/>
          <w:sz w:val="28"/>
          <w:szCs w:val="28"/>
          <w:lang w:val="kk-KZ"/>
        </w:rPr>
        <w:t>Биология ғылымдары</w:t>
      </w:r>
      <w:r w:rsidRPr="00FC6875">
        <w:rPr>
          <w:rFonts w:ascii="Times New Roman" w:hAnsi="Times New Roman" w:cs="Times New Roman"/>
          <w:color w:val="333333"/>
          <w:sz w:val="28"/>
          <w:szCs w:val="28"/>
          <w:lang w:val="kk-KZ"/>
        </w:rPr>
        <w:t xml:space="preserve"> саласында "BIOSIS" компаниясы (АҚШ) шығаратын "BIOSIS" ДБ-ны атап өтуге болады.</w:t>
      </w:r>
    </w:p>
    <w:p w:rsidR="00EC4EB4" w:rsidRDefault="00EC4EB4" w:rsidP="00EC4EB4">
      <w:pPr>
        <w:spacing w:after="0" w:line="240" w:lineRule="auto"/>
        <w:ind w:firstLine="708"/>
        <w:jc w:val="both"/>
        <w:rPr>
          <w:rFonts w:ascii="Times New Roman" w:hAnsi="Times New Roman" w:cs="Times New Roman"/>
          <w:color w:val="333333"/>
          <w:sz w:val="28"/>
          <w:szCs w:val="28"/>
          <w:lang w:val="kk-KZ"/>
        </w:rPr>
      </w:pPr>
      <w:r w:rsidRPr="00FC6875">
        <w:rPr>
          <w:rFonts w:ascii="Times New Roman" w:hAnsi="Times New Roman" w:cs="Times New Roman"/>
          <w:color w:val="333333"/>
          <w:sz w:val="28"/>
          <w:szCs w:val="28"/>
          <w:lang w:val="kk-KZ"/>
        </w:rPr>
        <w:t>Ең ірі халықаралық жалпытехникалық</w:t>
      </w:r>
      <w:r>
        <w:rPr>
          <w:rFonts w:ascii="Times New Roman" w:hAnsi="Times New Roman" w:cs="Times New Roman"/>
          <w:color w:val="333333"/>
          <w:sz w:val="28"/>
          <w:szCs w:val="28"/>
          <w:lang w:val="kk-KZ"/>
        </w:rPr>
        <w:t xml:space="preserve"> ДБ библиографиялық "COMPENDEX"</w:t>
      </w:r>
      <w:r w:rsidRPr="00FC6875">
        <w:rPr>
          <w:rFonts w:ascii="Times New Roman" w:hAnsi="Times New Roman" w:cs="Times New Roman"/>
          <w:color w:val="333333"/>
          <w:sz w:val="28"/>
          <w:szCs w:val="28"/>
          <w:lang w:val="kk-KZ"/>
        </w:rPr>
        <w:t xml:space="preserve"> (Computerized Engineering Index) (генератор-Elsevier Engineering Information, Inc.  (EEi).Онда инженерия мен қолданбалы ғылымдардың кең пәндік салалары ұсынылған.  1970 жылдан бастап әлемдік инженерлік және технологиялық журналдардан және конференциялардағы еңбектерден сілтемелер бар. Дерек көздері журналдар, кітаптар, конференциялар еңбектері, ҒЗЖ туралы есептер болып табылады.</w:t>
      </w:r>
    </w:p>
    <w:p w:rsidR="00EC4EB4" w:rsidRDefault="00EC4EB4" w:rsidP="002C5854">
      <w:pPr>
        <w:spacing w:after="0" w:line="240" w:lineRule="auto"/>
        <w:ind w:firstLine="708"/>
        <w:jc w:val="both"/>
        <w:rPr>
          <w:rFonts w:ascii="Times New Roman" w:hAnsi="Times New Roman" w:cs="Times New Roman"/>
          <w:sz w:val="28"/>
          <w:szCs w:val="28"/>
          <w:lang w:val="kk-KZ"/>
        </w:rPr>
      </w:pPr>
      <w:r w:rsidRPr="00FC6875">
        <w:rPr>
          <w:rFonts w:ascii="Times New Roman" w:hAnsi="Times New Roman" w:cs="Times New Roman"/>
          <w:sz w:val="28"/>
          <w:szCs w:val="28"/>
          <w:lang w:val="kk-KZ"/>
        </w:rPr>
        <w:lastRenderedPageBreak/>
        <w:t>Техникалық ғылымдарға арналған екі инновациялық көп деңгейлі ДБ ProQuest компаниясымен құрылады.&lt;&lt;ProQuest Technology Collection " ДБ (АҚШ) технология және қолданбалы ғылымдар сияқты салалардағы жарияланымдарды көрсетеді,5 тақырыптық деректер базасын қамтиды: "ProQuest Advanced Technologies &amp; Aerospace Collection", "Proqiest Computer Science Collection", "ProQuest Engineering Collection", "ProQuest Materials Science Collection", "ProQuest Illustrata: Technology". Олардың құрамына тар тақырыптағы деректер базасы енгізіледі.</w:t>
      </w:r>
    </w:p>
    <w:p w:rsidR="00EC4EB4" w:rsidRPr="006A672B" w:rsidRDefault="00EC4EB4" w:rsidP="00EC4EB4">
      <w:pPr>
        <w:pStyle w:val="a3"/>
        <w:spacing w:after="0" w:line="240" w:lineRule="auto"/>
        <w:ind w:left="0"/>
        <w:rPr>
          <w:rFonts w:ascii="Times New Roman" w:hAnsi="Times New Roman"/>
          <w:color w:val="333333"/>
          <w:sz w:val="28"/>
          <w:szCs w:val="28"/>
          <w:lang w:val="kk-KZ"/>
        </w:rPr>
      </w:pPr>
    </w:p>
    <w:p w:rsidR="00EC4EB4" w:rsidRPr="002C5854" w:rsidRDefault="00EC4EB4" w:rsidP="00EC4EB4">
      <w:pPr>
        <w:spacing w:after="0" w:line="240" w:lineRule="auto"/>
        <w:rPr>
          <w:rFonts w:ascii="Times New Roman" w:hAnsi="Times New Roman" w:cs="Times New Roman"/>
          <w:b/>
          <w:color w:val="333333"/>
          <w:sz w:val="28"/>
          <w:szCs w:val="28"/>
          <w:lang w:val="kk-KZ"/>
        </w:rPr>
      </w:pPr>
      <w:r w:rsidRPr="00121ECA">
        <w:rPr>
          <w:rFonts w:ascii="Times New Roman" w:hAnsi="Times New Roman" w:cs="Times New Roman"/>
          <w:b/>
          <w:sz w:val="28"/>
          <w:szCs w:val="28"/>
          <w:lang w:val="kk-KZ"/>
        </w:rPr>
        <w:t>Дәріс  10 -11</w:t>
      </w:r>
      <w:r>
        <w:rPr>
          <w:rFonts w:ascii="Times New Roman" w:hAnsi="Times New Roman" w:cs="Times New Roman"/>
          <w:b/>
          <w:sz w:val="28"/>
          <w:szCs w:val="28"/>
          <w:lang w:val="kk-KZ"/>
        </w:rPr>
        <w:t>.</w:t>
      </w:r>
      <w:r w:rsidR="002C5854">
        <w:rPr>
          <w:rFonts w:ascii="Times New Roman" w:hAnsi="Times New Roman" w:cs="Times New Roman"/>
          <w:b/>
          <w:sz w:val="28"/>
          <w:szCs w:val="28"/>
          <w:lang w:val="kk-KZ"/>
        </w:rPr>
        <w:t xml:space="preserve"> </w:t>
      </w:r>
      <w:r w:rsidRPr="00121ECA">
        <w:rPr>
          <w:rFonts w:ascii="Times New Roman" w:hAnsi="Times New Roman" w:cs="Times New Roman"/>
          <w:b/>
          <w:color w:val="333333"/>
          <w:sz w:val="28"/>
          <w:szCs w:val="28"/>
          <w:lang w:val="kk-KZ"/>
        </w:rPr>
        <w:t xml:space="preserve">Құқықтық ақпарат: анықтамасы және ерекшелігі. </w:t>
      </w:r>
    </w:p>
    <w:p w:rsidR="00EC4EB4" w:rsidRPr="002C5854" w:rsidRDefault="00EC4EB4" w:rsidP="00EC4EB4">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1.Мемлекеттік билік пен басқару құрылымы.</w:t>
      </w:r>
    </w:p>
    <w:p w:rsidR="00EC4EB4" w:rsidRPr="002C5854" w:rsidRDefault="00EC4EB4" w:rsidP="00EC4EB4">
      <w:pPr>
        <w:pStyle w:val="a3"/>
        <w:spacing w:after="0" w:line="240" w:lineRule="auto"/>
        <w:ind w:left="0"/>
        <w:rPr>
          <w:rFonts w:ascii="Times New Roman" w:hAnsi="Times New Roman"/>
          <w:b/>
          <w:color w:val="333333"/>
          <w:sz w:val="28"/>
          <w:szCs w:val="28"/>
          <w:lang w:val="kk-KZ"/>
        </w:rPr>
      </w:pPr>
      <w:r w:rsidRPr="002C5854">
        <w:rPr>
          <w:rFonts w:ascii="Times New Roman" w:hAnsi="Times New Roman"/>
          <w:b/>
          <w:color w:val="333333"/>
          <w:sz w:val="28"/>
          <w:szCs w:val="28"/>
          <w:lang w:val="kk-KZ"/>
        </w:rPr>
        <w:t>2.Көздердің анықтамасы мен түрлері</w:t>
      </w:r>
    </w:p>
    <w:p w:rsidR="00EC4EB4" w:rsidRPr="002C5854" w:rsidRDefault="00EC4EB4" w:rsidP="00EC4EB4">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3.Библиографиялық ресурстар. Тұңғыш Президент кітапханасы-құқықбойыншаағымдағыбиблиографиялықақпаратжүйесіндегіорталықбуын</w:t>
      </w:r>
    </w:p>
    <w:p w:rsidR="00EC4EB4" w:rsidRDefault="00EC4EB4" w:rsidP="00EC4EB4">
      <w:pPr>
        <w:spacing w:after="0" w:line="240" w:lineRule="auto"/>
        <w:rPr>
          <w:rFonts w:ascii="Times New Roman" w:hAnsi="Times New Roman" w:cs="Times New Roman"/>
          <w:color w:val="333333"/>
          <w:sz w:val="28"/>
          <w:szCs w:val="28"/>
          <w:lang w:val="kk-KZ"/>
        </w:rPr>
      </w:pPr>
    </w:p>
    <w:p w:rsidR="00EC4EB4" w:rsidRPr="00DD273D" w:rsidRDefault="00EC4EB4" w:rsidP="00EC4EB4">
      <w:pPr>
        <w:spacing w:after="0" w:line="240" w:lineRule="auto"/>
        <w:rPr>
          <w:rFonts w:ascii="Times New Roman" w:hAnsi="Times New Roman" w:cs="Times New Roman"/>
          <w:b/>
          <w:color w:val="333333"/>
          <w:sz w:val="28"/>
          <w:szCs w:val="28"/>
          <w:lang w:val="kk-KZ"/>
        </w:rPr>
      </w:pPr>
      <w:r w:rsidRPr="00DD273D">
        <w:rPr>
          <w:rFonts w:ascii="Times New Roman" w:hAnsi="Times New Roman" w:cs="Times New Roman"/>
          <w:b/>
          <w:color w:val="333333"/>
          <w:sz w:val="28"/>
          <w:szCs w:val="28"/>
          <w:lang w:val="kk-KZ"/>
        </w:rPr>
        <w:t>1.Мемлекеттік билік пен басқару құрылымы.</w:t>
      </w:r>
    </w:p>
    <w:p w:rsidR="00EC4EB4" w:rsidRDefault="00EC4EB4" w:rsidP="00EC4EB4">
      <w:pPr>
        <w:spacing w:after="0" w:line="240" w:lineRule="auto"/>
        <w:ind w:firstLine="708"/>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Қ</w:t>
      </w:r>
      <w:r w:rsidRPr="00DD273D">
        <w:rPr>
          <w:rFonts w:ascii="Times New Roman" w:hAnsi="Times New Roman" w:cs="Times New Roman"/>
          <w:color w:val="000000"/>
          <w:sz w:val="28"/>
          <w:szCs w:val="28"/>
          <w:shd w:val="clear" w:color="auto" w:fill="FFFFFF"/>
          <w:lang w:val="kk-KZ"/>
        </w:rPr>
        <w:t>оғам мен мемлекеттiң әлеуметтiк-экономикалық және мәдени өмiрiндегi ақпараттық технологиялардың даму серпiнi ақпараттық қауiпсiздiк мәселелерiн шешуге жоғары талаптар қояды. </w:t>
      </w:r>
      <w:r w:rsidRPr="00DD273D">
        <w:rPr>
          <w:rFonts w:ascii="Times New Roman" w:hAnsi="Times New Roman" w:cs="Times New Roman"/>
          <w:color w:val="000000"/>
          <w:sz w:val="28"/>
          <w:szCs w:val="28"/>
          <w:lang w:val="kk-KZ"/>
        </w:rPr>
        <w:br/>
      </w:r>
      <w:r>
        <w:rPr>
          <w:rFonts w:ascii="Times New Roman" w:hAnsi="Times New Roman" w:cs="Times New Roman"/>
          <w:color w:val="000000"/>
          <w:sz w:val="28"/>
          <w:szCs w:val="28"/>
          <w:shd w:val="clear" w:color="auto" w:fill="FFFFFF"/>
          <w:lang w:val="kk-KZ"/>
        </w:rPr>
        <w:t> </w:t>
      </w:r>
      <w:r>
        <w:rPr>
          <w:rFonts w:ascii="Times New Roman" w:hAnsi="Times New Roman" w:cs="Times New Roman"/>
          <w:color w:val="000000"/>
          <w:sz w:val="28"/>
          <w:szCs w:val="28"/>
          <w:shd w:val="clear" w:color="auto" w:fill="FFFFFF"/>
          <w:lang w:val="kk-KZ"/>
        </w:rPr>
        <w:tab/>
      </w:r>
      <w:r w:rsidRPr="00DD273D">
        <w:rPr>
          <w:rFonts w:ascii="Times New Roman" w:hAnsi="Times New Roman" w:cs="Times New Roman"/>
          <w:color w:val="000000"/>
          <w:sz w:val="28"/>
          <w:szCs w:val="28"/>
          <w:shd w:val="clear" w:color="auto" w:fill="FFFFFF"/>
          <w:lang w:val="kk-KZ"/>
        </w:rPr>
        <w:t>Мемлекеттiң ақпараттық қауiпсiздiгiн қамтамасыз ету ақпарат алу саласында адамның және азаматтың конституциялық құқықтары мен бостандықтарын iске асыруға қабiлеттi ұйымдастырушылық, техникалық, бағдарламалық, әлеуметтiк тетiктердi қамтитын кешендi көзқарасты пайдалануды, оны конституциялық құрылыстың мызғымастығын, Қазақстан  Республикасының егемендiгi мен аумақтық тұтастығын, саяси, экономикалық және әлеуметтiк тұрақтылықты, заңдылық пен құқықтық тәртiптi қорғау мақсатында пайдалануды, ақпараттық қауiпсiздiк саласында өзара тиiмдi халықаралық ынтымақтастықты дамытуды талап етедi.</w:t>
      </w:r>
    </w:p>
    <w:p w:rsidR="00EC4EB4" w:rsidRDefault="00EC4EB4" w:rsidP="00EC4EB4">
      <w:pPr>
        <w:spacing w:after="0" w:line="240" w:lineRule="auto"/>
        <w:jc w:val="both"/>
        <w:rPr>
          <w:rFonts w:ascii="Times New Roman" w:hAnsi="Times New Roman" w:cs="Times New Roman"/>
          <w:color w:val="000000"/>
          <w:sz w:val="28"/>
          <w:szCs w:val="28"/>
          <w:shd w:val="clear" w:color="auto" w:fill="FFFFFF"/>
          <w:lang w:val="kk-KZ"/>
        </w:rPr>
      </w:pPr>
      <w:r w:rsidRPr="00DD273D">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ab/>
      </w:r>
      <w:r w:rsidRPr="00DD273D">
        <w:rPr>
          <w:rFonts w:ascii="Times New Roman" w:hAnsi="Times New Roman" w:cs="Times New Roman"/>
          <w:color w:val="000000"/>
          <w:sz w:val="28"/>
          <w:szCs w:val="28"/>
          <w:shd w:val="clear" w:color="auto" w:fill="FFFFFF"/>
          <w:lang w:val="kk-KZ"/>
        </w:rPr>
        <w:t>Қазақстан Республикасының ақпараттық қауiпсiздiгiн қамтамасыз ету саласындағы мемлекеттiк саясат (бұдан әрi - мемлекеттiк саясат) ашық болып табылады және Қазақстан Республикасының қолданыстағы заңнамалық актiлерiнде көзделген шектеулердi ескере отырып, қоғамның мемлекеттiк органдар мен қоғамдық институттардың ақпараттық қауiпсiздiк саласындағы қызметi туралы хабардар болуын көздейдi. Ол жеке және заңды тұлғалардың кез келген заңды тәсiлмен ақпаратты еркiн жасауға, iздестiруге, алуға және таратуға құқықтарын қамтамасыз етуге негiзделедi. </w:t>
      </w:r>
      <w:r w:rsidRPr="00DD273D">
        <w:rPr>
          <w:rFonts w:ascii="Times New Roman" w:hAnsi="Times New Roman" w:cs="Times New Roman"/>
          <w:color w:val="000000"/>
          <w:sz w:val="28"/>
          <w:szCs w:val="28"/>
          <w:lang w:val="kk-KZ"/>
        </w:rPr>
        <w:br/>
      </w:r>
      <w:r w:rsidRPr="00DD273D">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ab/>
      </w:r>
      <w:r w:rsidRPr="00DD273D">
        <w:rPr>
          <w:rFonts w:ascii="Times New Roman" w:hAnsi="Times New Roman" w:cs="Times New Roman"/>
          <w:color w:val="000000"/>
          <w:sz w:val="28"/>
          <w:szCs w:val="28"/>
          <w:shd w:val="clear" w:color="auto" w:fill="FFFFFF"/>
          <w:lang w:val="kk-KZ"/>
        </w:rPr>
        <w:t>Мемлекет ақпараттық ресурстар меншiк объектiсi болып табылатынын, және ақпараттық ресурстардың меншiк иелерiнiң, иелерiнiң және өкiмдiк етушiлерiнiң заңды мүдделерi сақталған жағдайда оларды шаруашылық айналымға енгiзуге ықпал ететiнiн негiзге алады. </w:t>
      </w:r>
      <w:r w:rsidRPr="00DD273D">
        <w:rPr>
          <w:rFonts w:ascii="Times New Roman" w:hAnsi="Times New Roman" w:cs="Times New Roman"/>
          <w:color w:val="000000"/>
          <w:sz w:val="28"/>
          <w:szCs w:val="28"/>
          <w:lang w:val="kk-KZ"/>
        </w:rPr>
        <w:br/>
      </w:r>
      <w:r w:rsidRPr="00DD273D">
        <w:rPr>
          <w:rFonts w:ascii="Times New Roman" w:hAnsi="Times New Roman" w:cs="Times New Roman"/>
          <w:color w:val="000000"/>
          <w:sz w:val="28"/>
          <w:szCs w:val="28"/>
          <w:shd w:val="clear" w:color="auto" w:fill="FFFFFF"/>
          <w:lang w:val="kk-KZ"/>
        </w:rPr>
        <w:t xml:space="preserve">      Мемлекет ұлттық телекоммуникациялық желiлер құруды және халықаралық ақпарат алмасуды қамтамасыз етуге қабiлеттi қазiргi заманғы </w:t>
      </w:r>
      <w:r w:rsidRPr="00DD273D">
        <w:rPr>
          <w:rFonts w:ascii="Times New Roman" w:hAnsi="Times New Roman" w:cs="Times New Roman"/>
          <w:color w:val="000000"/>
          <w:sz w:val="28"/>
          <w:szCs w:val="28"/>
          <w:shd w:val="clear" w:color="auto" w:fill="FFFFFF"/>
          <w:lang w:val="kk-KZ"/>
        </w:rPr>
        <w:lastRenderedPageBreak/>
        <w:t>ақпараттық және телекоммуникациялық технологияларды және техникалық құралдарды дамытуды басым деп санайды. </w:t>
      </w:r>
    </w:p>
    <w:p w:rsidR="00EC4EB4" w:rsidRDefault="00EC4EB4" w:rsidP="00EC4EB4">
      <w:pPr>
        <w:spacing w:after="0" w:line="240" w:lineRule="auto"/>
        <w:jc w:val="both"/>
        <w:rPr>
          <w:rFonts w:ascii="Times New Roman" w:hAnsi="Times New Roman" w:cs="Times New Roman"/>
          <w:color w:val="000000"/>
          <w:sz w:val="28"/>
          <w:szCs w:val="28"/>
          <w:shd w:val="clear" w:color="auto" w:fill="FFFFFF"/>
          <w:lang w:val="kk-KZ"/>
        </w:rPr>
      </w:pPr>
    </w:p>
    <w:p w:rsidR="00EC4EB4" w:rsidRPr="002A5038" w:rsidRDefault="00EC4EB4" w:rsidP="00EC4EB4">
      <w:pPr>
        <w:pStyle w:val="a3"/>
        <w:spacing w:after="0" w:line="240" w:lineRule="auto"/>
        <w:ind w:left="0"/>
        <w:jc w:val="both"/>
        <w:rPr>
          <w:rFonts w:ascii="Times New Roman" w:hAnsi="Times New Roman"/>
          <w:b/>
          <w:color w:val="333333"/>
          <w:sz w:val="28"/>
          <w:szCs w:val="28"/>
          <w:lang w:val="kk-KZ"/>
        </w:rPr>
      </w:pPr>
      <w:r w:rsidRPr="002A5038">
        <w:rPr>
          <w:rFonts w:ascii="Times New Roman" w:hAnsi="Times New Roman"/>
          <w:b/>
          <w:color w:val="333333"/>
          <w:sz w:val="28"/>
          <w:szCs w:val="28"/>
          <w:lang w:val="kk-KZ"/>
        </w:rPr>
        <w:t>2.Көздердің анықтамасы мен түрлері</w:t>
      </w:r>
    </w:p>
    <w:p w:rsidR="00EC4EB4" w:rsidRPr="002A5038" w:rsidRDefault="00EC4EB4" w:rsidP="00EC4EB4">
      <w:pPr>
        <w:pStyle w:val="a3"/>
        <w:spacing w:after="0" w:line="240" w:lineRule="auto"/>
        <w:ind w:left="0"/>
        <w:jc w:val="both"/>
        <w:rPr>
          <w:rFonts w:ascii="Times New Roman" w:hAnsi="Times New Roman"/>
          <w:color w:val="222222"/>
          <w:sz w:val="28"/>
          <w:szCs w:val="28"/>
          <w:shd w:val="clear" w:color="auto" w:fill="FFFFFF"/>
          <w:lang w:val="kk-KZ"/>
        </w:rPr>
      </w:pPr>
      <w:r w:rsidRPr="002A5038">
        <w:rPr>
          <w:rFonts w:ascii="Times New Roman" w:hAnsi="Times New Roman"/>
          <w:color w:val="222222"/>
          <w:sz w:val="28"/>
          <w:szCs w:val="28"/>
          <w:shd w:val="clear" w:color="auto" w:fill="FFFFFF"/>
          <w:lang w:val="kk-KZ"/>
        </w:rPr>
        <w:t>Адамдардың барлық қызметі ақпаратпен байланысты. Кез келген тамақты пісіру үшін оған қажетті заттар мен дайындау жолын білу қажет. Автомобильді басқару үшін немесе үй тұрғызу үшін қажетті ақпаратты білуіміз керек. Ақпарат – сақтау, түрлендіру, жөнелту және пайдалану нысаны болып табылатын қоршаған әлем туралы мәліметтер. Сендер күнде қандай да бір ақпарат аласыңдар. Ақпаратты ала отырып, оны қабылдайсыңдар, игересіңдер, қайта өңдейсіңдер. Ақпаратты ата- аналарыңа, достарыңа жеткізулерің мүмкін. Ягни, ақпарат көзі және оны қабылдаушы бар. Адам ақпаратты сезім мүшелері арқылы қабылдайды. Ғалымдардың деректері бойыншабіз ақпараттың 81% -ын көру арқылы, 10%- ын –есту, 4%-ын – иіскеу, 3%-ын – дәм сезу және 2%-ын сезу арқылы аламыз. Сонымен қатар әрбір адам жеке-дара мүмкіндіктерге ие. Мысалы, дизайнердің көру қабілеті, музиканттың есту қабілеті жақсы дамыған. Сендердің кейбіреулерің жаңа материалды кітаптан оқып жақсы түсінесіңдер, әлдекім біреу айтап берсе артық түсінеді, ал тағы біреулеріңе түсіну үшін практикалық тапсырманы өздерің орындап шыққандарың ыңғайлы.</w:t>
      </w:r>
    </w:p>
    <w:p w:rsidR="00EC4EB4" w:rsidRPr="002A5038" w:rsidRDefault="00EC4EB4" w:rsidP="00EC4EB4">
      <w:pPr>
        <w:pStyle w:val="a3"/>
        <w:spacing w:after="0" w:line="240" w:lineRule="auto"/>
        <w:ind w:left="0"/>
        <w:jc w:val="both"/>
        <w:rPr>
          <w:rFonts w:ascii="Times New Roman" w:hAnsi="Times New Roman"/>
          <w:color w:val="222222"/>
          <w:sz w:val="28"/>
          <w:szCs w:val="28"/>
          <w:shd w:val="clear" w:color="auto" w:fill="FFFFFF"/>
          <w:lang w:val="kk-KZ"/>
        </w:rPr>
      </w:pPr>
      <w:r w:rsidRPr="002A5038">
        <w:rPr>
          <w:rFonts w:ascii="Times New Roman" w:hAnsi="Times New Roman"/>
          <w:color w:val="222222"/>
          <w:sz w:val="28"/>
          <w:szCs w:val="28"/>
          <w:shd w:val="clear" w:color="auto" w:fill="FFFFFF"/>
          <w:lang w:val="kk-KZ"/>
        </w:rPr>
        <w:t xml:space="preserve">Ақпараттың түрлері Адамның ақпаратты қандай ақпараттық арнамен қабылдауына байланысты, ол әртүрлі болады. Мысалы, таңертең сағаттың шылдырын адам есту мүшесі- құлақпен қабылдайды. Ақпарат көзі қоңыраулы сағат болып табылады. Ал ақпаратты қабылдаушы –адам. Ақпарат ұйқыдан оянатын уақыт келгені туралы мәліметті жеткізіп тұр. Ақпараттың мұндай түрі естілетін ақпарат деп аталады. Сонымен, адамның қабылдау тәсілдері бойынша ақпарат көрінетін, естілетін, дәм сезу, иіскеу және сезу арқылы болып бөлінеді. Бір ақпараттың өзі (мысалы, көрінетін) әртүрлі бейнеленуі мүмкін: сан, мәтін немесе сурет түрінде. Мәселен, автотұрақтағы машиналардың санын 5 санымен, «бес» сөзінің жазылған мәтінмен және олардың суретін салу арқылы бейнелеуге болады. Яғни, ақпаратты тағы бейнелеу тәсілдеріне қарай да бөдуге болады. Бейнелеу тәсілдеріне қарай ақпарат сандық, мәтіндік, графикалық, дыбыстық және видеоақпарат болуы мүмкін. </w:t>
      </w:r>
      <w:r w:rsidRPr="00EC4EB4">
        <w:rPr>
          <w:rFonts w:ascii="Times New Roman" w:hAnsi="Times New Roman"/>
          <w:color w:val="222222"/>
          <w:sz w:val="28"/>
          <w:szCs w:val="28"/>
          <w:shd w:val="clear" w:color="auto" w:fill="FFFFFF"/>
          <w:lang w:val="kk-KZ"/>
        </w:rPr>
        <w:t>Ақпараттың бұл түрлері қазіргі кезде компьютерде табысты көрсетіледі.</w:t>
      </w:r>
    </w:p>
    <w:p w:rsidR="00EC4EB4" w:rsidRDefault="00EC4EB4" w:rsidP="00EC4EB4">
      <w:pPr>
        <w:pStyle w:val="a3"/>
        <w:spacing w:after="0" w:line="240" w:lineRule="auto"/>
        <w:ind w:left="0"/>
        <w:jc w:val="both"/>
        <w:rPr>
          <w:rFonts w:ascii="Times New Roman" w:hAnsi="Times New Roman"/>
          <w:color w:val="222222"/>
          <w:sz w:val="28"/>
          <w:szCs w:val="28"/>
          <w:shd w:val="clear" w:color="auto" w:fill="FFFFFF"/>
          <w:lang w:val="kk-KZ"/>
        </w:rPr>
      </w:pPr>
      <w:r w:rsidRPr="002A5038">
        <w:rPr>
          <w:rFonts w:ascii="Times New Roman" w:hAnsi="Times New Roman"/>
          <w:color w:val="222222"/>
          <w:sz w:val="28"/>
          <w:szCs w:val="28"/>
          <w:shd w:val="clear" w:color="auto" w:fill="FFFFFF"/>
          <w:lang w:val="kk-KZ"/>
        </w:rPr>
        <w:t>Ақпараттың қасиеттері Бір ғана ақпарат әртүрлі жағдайда өзекті немесе өзекті емес болуы мүмкін. Мәселен, 2 мамырға арналған ауа райы болжамы кез келген адам үшін 1 мамырда өзекті болғанымен, 10 мамырда өзектілігін жояды. Сонымен, ақпарат өзектілік қасиетке ие. Ақпарат толық немесе толық емес болуы мүмкін. Мысалы, мендердің достарың «Ертең» десін. Егер сендер достарыңа: «біз киноға қашан барамыз?» деген сұрақ қойған болсаңдар. Онда бұл ақпарат түсінікті болады. Басқа жағдайда бұл ақпарат түсініксіз болады, себебі –ол толық емес. Ақпараттың бұл қасиеті толықтық деп аталады.</w:t>
      </w:r>
    </w:p>
    <w:p w:rsidR="00EC4EB4" w:rsidRDefault="00EC4EB4" w:rsidP="00EC4EB4">
      <w:pPr>
        <w:pStyle w:val="a3"/>
        <w:spacing w:after="0" w:line="240" w:lineRule="auto"/>
        <w:ind w:left="0"/>
        <w:jc w:val="both"/>
        <w:rPr>
          <w:rFonts w:ascii="Times New Roman" w:hAnsi="Times New Roman"/>
          <w:color w:val="333333"/>
          <w:sz w:val="24"/>
          <w:szCs w:val="24"/>
          <w:lang w:val="kk-KZ"/>
        </w:rPr>
      </w:pPr>
    </w:p>
    <w:p w:rsidR="00EC4EB4" w:rsidRPr="002A5038" w:rsidRDefault="00EC4EB4" w:rsidP="00EC4EB4">
      <w:pPr>
        <w:pStyle w:val="a3"/>
        <w:spacing w:after="0" w:line="240" w:lineRule="auto"/>
        <w:ind w:left="0"/>
        <w:jc w:val="both"/>
        <w:rPr>
          <w:rFonts w:ascii="Times New Roman" w:hAnsi="Times New Roman"/>
          <w:b/>
          <w:color w:val="333333"/>
          <w:sz w:val="28"/>
          <w:szCs w:val="28"/>
          <w:lang w:val="kk-KZ"/>
        </w:rPr>
      </w:pPr>
      <w:r w:rsidRPr="002A5038">
        <w:rPr>
          <w:rFonts w:ascii="Times New Roman" w:hAnsi="Times New Roman"/>
          <w:b/>
          <w:color w:val="333333"/>
          <w:sz w:val="28"/>
          <w:szCs w:val="28"/>
          <w:lang w:val="kk-KZ"/>
        </w:rPr>
        <w:t>3.Библиографиялық ресурстар. Тұңғыш Президент кітапханасы-құқық бойынша ағымдағы библиографиялық ақпарат жүйесіндегі орталық буын</w:t>
      </w:r>
    </w:p>
    <w:p w:rsidR="00EC4EB4" w:rsidRPr="00FC0549" w:rsidRDefault="00EC4EB4" w:rsidP="00EC4EB4">
      <w:pPr>
        <w:pStyle w:val="a5"/>
        <w:spacing w:before="0" w:beforeAutospacing="0" w:after="0" w:afterAutospacing="0"/>
        <w:ind w:firstLine="708"/>
        <w:jc w:val="both"/>
        <w:rPr>
          <w:color w:val="040404"/>
          <w:sz w:val="28"/>
          <w:szCs w:val="28"/>
          <w:lang w:val="kk-KZ"/>
        </w:rPr>
      </w:pPr>
      <w:r w:rsidRPr="002A5038">
        <w:rPr>
          <w:color w:val="040404"/>
          <w:sz w:val="28"/>
          <w:szCs w:val="28"/>
          <w:lang w:val="kk-KZ"/>
        </w:rPr>
        <w:t xml:space="preserve">Ақпараттық ресурстар қызметі ағымдағы келіп түскен құжаттардан  ҚР Ұлттық кітапханасының  электронды ақпаратты-библиографиялық ресурстар қорын түзеді.  Кітапхана қорына жыл сайын түсіп жатқан   дәстүрлі және дәстүрлі емес ақпарат тасушы құралдарда басылып шыққан 20 000 құжатты ғылыми сипаттап, 900 аталым жинақтардан, 4200 дана журнал және 8500 дана  газеттерден алынған мақалалардың аналитикалық сипатталған библиографиялық жазбаларын Ұлттық кітапхананың электронды каталогтарына енгізеді. </w:t>
      </w:r>
      <w:r w:rsidRPr="00FC0549">
        <w:rPr>
          <w:color w:val="040404"/>
          <w:sz w:val="28"/>
          <w:szCs w:val="28"/>
          <w:lang w:val="kk-KZ"/>
        </w:rPr>
        <w:t>Электронды каталогтар жылына шамамен 80 000 жаңа библиографиялық  жазбалармен толықтырылады.</w:t>
      </w:r>
    </w:p>
    <w:p w:rsidR="00EC4EB4" w:rsidRPr="00FC0549" w:rsidRDefault="00EC4EB4" w:rsidP="00EC4EB4">
      <w:pPr>
        <w:pStyle w:val="a5"/>
        <w:spacing w:before="0" w:beforeAutospacing="0" w:after="0" w:afterAutospacing="0"/>
        <w:rPr>
          <w:color w:val="040404"/>
          <w:sz w:val="28"/>
          <w:szCs w:val="28"/>
          <w:lang w:val="kk-KZ"/>
        </w:rPr>
      </w:pPr>
      <w:r w:rsidRPr="00FC0549">
        <w:rPr>
          <w:rStyle w:val="a6"/>
          <w:color w:val="040404"/>
          <w:sz w:val="28"/>
          <w:szCs w:val="28"/>
          <w:lang w:val="kk-KZ"/>
        </w:rPr>
        <w:t>Қызмет құрылымы:</w:t>
      </w:r>
      <w:r w:rsidRPr="00FC0549">
        <w:rPr>
          <w:b/>
          <w:bCs/>
          <w:color w:val="040404"/>
          <w:sz w:val="28"/>
          <w:szCs w:val="28"/>
          <w:lang w:val="kk-KZ"/>
        </w:rPr>
        <w:br/>
      </w:r>
      <w:r w:rsidRPr="00FC0549">
        <w:rPr>
          <w:color w:val="040404"/>
          <w:sz w:val="28"/>
          <w:szCs w:val="28"/>
          <w:lang w:val="kk-KZ"/>
        </w:rPr>
        <w:t>- Библиографиялық жазбаларға редакция жасау тобы;</w:t>
      </w:r>
      <w:r w:rsidRPr="00FC0549">
        <w:rPr>
          <w:color w:val="040404"/>
          <w:sz w:val="28"/>
          <w:szCs w:val="28"/>
          <w:lang w:val="kk-KZ"/>
        </w:rPr>
        <w:br/>
        <w:t>- Кітапхананың web-каталогты қалыптастыру тобы;</w:t>
      </w:r>
      <w:r w:rsidRPr="00FC0549">
        <w:rPr>
          <w:color w:val="040404"/>
          <w:sz w:val="28"/>
          <w:szCs w:val="28"/>
          <w:lang w:val="kk-KZ"/>
        </w:rPr>
        <w:br/>
        <w:t>- Ұлттық әдебиеттерді өңдеу тобы; </w:t>
      </w:r>
      <w:r w:rsidRPr="00FC0549">
        <w:rPr>
          <w:color w:val="040404"/>
          <w:sz w:val="28"/>
          <w:szCs w:val="28"/>
          <w:lang w:val="kk-KZ"/>
        </w:rPr>
        <w:br/>
        <w:t>- Шетел әдебиеттерін өңдеу тобы;</w:t>
      </w:r>
      <w:r w:rsidRPr="00FC0549">
        <w:rPr>
          <w:color w:val="040404"/>
          <w:sz w:val="28"/>
          <w:szCs w:val="28"/>
          <w:lang w:val="kk-KZ"/>
        </w:rPr>
        <w:br/>
        <w:t>- Мерзімді басылымдарды өңдеу тобы;</w:t>
      </w:r>
      <w:r w:rsidRPr="00FC0549">
        <w:rPr>
          <w:color w:val="040404"/>
          <w:sz w:val="28"/>
          <w:szCs w:val="28"/>
          <w:lang w:val="kk-KZ"/>
        </w:rPr>
        <w:br/>
        <w:t>- Аналитикалық жазбаларды түзу тобы.</w:t>
      </w:r>
    </w:p>
    <w:p w:rsidR="00EC4EB4" w:rsidRPr="00FC0549" w:rsidRDefault="00EC4EB4" w:rsidP="00EC4EB4">
      <w:pPr>
        <w:pStyle w:val="a5"/>
        <w:spacing w:before="0" w:beforeAutospacing="0" w:after="0" w:afterAutospacing="0"/>
        <w:rPr>
          <w:color w:val="040404"/>
          <w:sz w:val="28"/>
          <w:szCs w:val="28"/>
          <w:lang w:val="kk-KZ"/>
        </w:rPr>
      </w:pPr>
      <w:r w:rsidRPr="00FC0549">
        <w:rPr>
          <w:rStyle w:val="a6"/>
          <w:color w:val="040404"/>
          <w:sz w:val="28"/>
          <w:szCs w:val="28"/>
          <w:lang w:val="kk-KZ"/>
        </w:rPr>
        <w:t>Қызметтің негізгі міндеттері:</w:t>
      </w:r>
      <w:r w:rsidRPr="00FC0549">
        <w:rPr>
          <w:b/>
          <w:bCs/>
          <w:color w:val="040404"/>
          <w:sz w:val="28"/>
          <w:szCs w:val="28"/>
          <w:lang w:val="kk-KZ"/>
        </w:rPr>
        <w:br/>
      </w:r>
      <w:r w:rsidRPr="00FC0549">
        <w:rPr>
          <w:color w:val="040404"/>
          <w:sz w:val="28"/>
          <w:szCs w:val="28"/>
          <w:lang w:val="kk-KZ"/>
        </w:rPr>
        <w:t>- ҚР Ұлттық кітапханасының электронды каталогтарын жоғары сапада ғылыми өңделген және аналитикалық сипатталған библиографиялық жазбалармен толықтыру;</w:t>
      </w:r>
      <w:r w:rsidRPr="00FC0549">
        <w:rPr>
          <w:color w:val="040404"/>
          <w:sz w:val="28"/>
          <w:szCs w:val="28"/>
          <w:lang w:val="kk-KZ"/>
        </w:rPr>
        <w:br/>
        <w:t>- Қазақстандық корпоративтік каталогтау орталығының жұмысын қолдау;</w:t>
      </w:r>
      <w:r w:rsidRPr="00FC0549">
        <w:rPr>
          <w:color w:val="040404"/>
          <w:sz w:val="28"/>
          <w:szCs w:val="28"/>
          <w:lang w:val="kk-KZ"/>
        </w:rPr>
        <w:br/>
        <w:t>-республикалық және халықаралық деңгейде библиографиялық жазбалармен кітапханааралық алмасу процесін дамыту;</w:t>
      </w:r>
      <w:r w:rsidRPr="00FC0549">
        <w:rPr>
          <w:color w:val="040404"/>
          <w:sz w:val="28"/>
          <w:szCs w:val="28"/>
          <w:lang w:val="kk-KZ"/>
        </w:rPr>
        <w:br/>
        <w:t>- ҚР Ұлттық кітапханасының электронды жүйедегі мәліметтер қорын қолдау, резервтік көшірмелерін түзу;</w:t>
      </w:r>
      <w:r w:rsidRPr="00FC0549">
        <w:rPr>
          <w:color w:val="040404"/>
          <w:sz w:val="28"/>
          <w:szCs w:val="28"/>
          <w:lang w:val="kk-KZ"/>
        </w:rPr>
        <w:br/>
        <w:t>- Қызмет саласы бойынша мамандарды үйрету, оқыту, кәсіби шеберлігін жетілдіру.</w:t>
      </w:r>
    </w:p>
    <w:p w:rsidR="00EC4EB4" w:rsidRPr="00FC0549" w:rsidRDefault="00EC4EB4" w:rsidP="00EC4EB4">
      <w:pPr>
        <w:pStyle w:val="a5"/>
        <w:spacing w:before="0" w:beforeAutospacing="0" w:after="0" w:afterAutospacing="0"/>
        <w:rPr>
          <w:color w:val="040404"/>
          <w:sz w:val="28"/>
          <w:szCs w:val="28"/>
          <w:lang w:val="kk-KZ"/>
        </w:rPr>
      </w:pPr>
      <w:r w:rsidRPr="00FC0549">
        <w:rPr>
          <w:rStyle w:val="a6"/>
          <w:color w:val="040404"/>
          <w:sz w:val="28"/>
          <w:szCs w:val="28"/>
          <w:lang w:val="kk-KZ"/>
        </w:rPr>
        <w:t>Қызметтің ақпараттық өнімдері:    </w:t>
      </w:r>
      <w:r w:rsidRPr="00FC0549">
        <w:rPr>
          <w:b/>
          <w:bCs/>
          <w:color w:val="040404"/>
          <w:sz w:val="28"/>
          <w:szCs w:val="28"/>
          <w:lang w:val="kk-KZ"/>
        </w:rPr>
        <w:br/>
      </w:r>
      <w:r w:rsidRPr="00FC0549">
        <w:rPr>
          <w:color w:val="040404"/>
          <w:sz w:val="28"/>
          <w:szCs w:val="28"/>
          <w:lang w:val="kk-KZ"/>
        </w:rPr>
        <w:t>- ЭК «Қазақстан кітаптары» (қазақстандық әдебиет);</w:t>
      </w:r>
      <w:r w:rsidRPr="00FC0549">
        <w:rPr>
          <w:color w:val="040404"/>
          <w:sz w:val="28"/>
          <w:szCs w:val="28"/>
          <w:lang w:val="kk-KZ"/>
        </w:rPr>
        <w:br/>
        <w:t>- ЭК «Әлем тілдеріндегі басылымдар»;</w:t>
      </w:r>
      <w:r w:rsidRPr="00FC0549">
        <w:rPr>
          <w:color w:val="040404"/>
          <w:sz w:val="28"/>
          <w:szCs w:val="28"/>
          <w:lang w:val="kk-KZ"/>
        </w:rPr>
        <w:br/>
        <w:t>- ЭК  «Диссертациялар»;</w:t>
      </w:r>
      <w:r w:rsidRPr="00FC0549">
        <w:rPr>
          <w:color w:val="040404"/>
          <w:sz w:val="28"/>
          <w:szCs w:val="28"/>
          <w:lang w:val="kk-KZ"/>
        </w:rPr>
        <w:br/>
        <w:t>- ЭК  «Авторефераттар;</w:t>
      </w:r>
      <w:r w:rsidRPr="00FC0549">
        <w:rPr>
          <w:color w:val="040404"/>
          <w:sz w:val="28"/>
          <w:szCs w:val="28"/>
          <w:lang w:val="kk-KZ"/>
        </w:rPr>
        <w:br/>
        <w:t>- ЭК «Басқа ЭК, «Қазақстан кітаптарынан» өзге (орыс және ТМД елдерінің тілдерінде);</w:t>
      </w:r>
      <w:r w:rsidRPr="00FC0549">
        <w:rPr>
          <w:color w:val="040404"/>
          <w:sz w:val="28"/>
          <w:szCs w:val="28"/>
          <w:lang w:val="kk-KZ"/>
        </w:rPr>
        <w:br/>
        <w:t>- ЭК «Казахстан: прошлое и настоящее» (орыс тіліндегі мақалалар);</w:t>
      </w:r>
      <w:r w:rsidRPr="00FC0549">
        <w:rPr>
          <w:color w:val="040404"/>
          <w:sz w:val="28"/>
          <w:szCs w:val="28"/>
          <w:lang w:val="kk-KZ"/>
        </w:rPr>
        <w:br/>
        <w:t>- ЭК «Қазақстан: өткені мен бүгіні» (қазақ тіліндегі мақалалар);</w:t>
      </w:r>
      <w:r w:rsidRPr="00FC0549">
        <w:rPr>
          <w:color w:val="040404"/>
          <w:sz w:val="28"/>
          <w:szCs w:val="28"/>
          <w:lang w:val="kk-KZ"/>
        </w:rPr>
        <w:br/>
        <w:t>- ЭК «Қазақстан шетел басылымдарында» (ағылшын тіліндегі мақалалар).</w:t>
      </w:r>
    </w:p>
    <w:p w:rsidR="00EC4EB4" w:rsidRPr="00FC0549" w:rsidRDefault="00EC4EB4" w:rsidP="00EC4EB4">
      <w:pPr>
        <w:pStyle w:val="a5"/>
        <w:spacing w:before="0" w:beforeAutospacing="0" w:after="0" w:afterAutospacing="0"/>
        <w:rPr>
          <w:color w:val="040404"/>
          <w:sz w:val="28"/>
          <w:szCs w:val="28"/>
          <w:lang w:val="kk-KZ"/>
        </w:rPr>
      </w:pPr>
      <w:r w:rsidRPr="00FC0549">
        <w:rPr>
          <w:rStyle w:val="a6"/>
          <w:color w:val="040404"/>
          <w:sz w:val="28"/>
          <w:szCs w:val="28"/>
          <w:lang w:val="kk-KZ"/>
        </w:rPr>
        <w:t>Қызметтің басылымдары:</w:t>
      </w:r>
      <w:r w:rsidRPr="00FC0549">
        <w:rPr>
          <w:b/>
          <w:bCs/>
          <w:color w:val="040404"/>
          <w:sz w:val="28"/>
          <w:szCs w:val="28"/>
          <w:lang w:val="kk-KZ"/>
        </w:rPr>
        <w:br/>
      </w:r>
      <w:r w:rsidRPr="00FC0549">
        <w:rPr>
          <w:color w:val="040404"/>
          <w:sz w:val="28"/>
          <w:szCs w:val="28"/>
          <w:lang w:val="kk-KZ"/>
        </w:rPr>
        <w:t xml:space="preserve">- «Қазақстан туралы жаңа әдебиеттер» (ағымдағы мақалалардың </w:t>
      </w:r>
      <w:r w:rsidRPr="00FC0549">
        <w:rPr>
          <w:color w:val="040404"/>
          <w:sz w:val="28"/>
          <w:szCs w:val="28"/>
          <w:lang w:val="kk-KZ"/>
        </w:rPr>
        <w:lastRenderedPageBreak/>
        <w:t>библиографиялық көрсеткіші, жылына 2 шығарылым).</w:t>
      </w:r>
      <w:r w:rsidRPr="00FC0549">
        <w:rPr>
          <w:color w:val="040404"/>
          <w:sz w:val="28"/>
          <w:szCs w:val="28"/>
          <w:lang w:val="kk-KZ"/>
        </w:rPr>
        <w:br/>
        <w:t>- «Новая литература о Казахстане» (текущий библиографический указатель статей, 2 выпуска в год).</w:t>
      </w:r>
    </w:p>
    <w:p w:rsidR="00EC4EB4" w:rsidRPr="00FC0549" w:rsidRDefault="00EC4EB4" w:rsidP="00EC4EB4">
      <w:pPr>
        <w:spacing w:after="0" w:line="240" w:lineRule="auto"/>
        <w:jc w:val="both"/>
        <w:rPr>
          <w:rFonts w:ascii="Times New Roman" w:hAnsi="Times New Roman" w:cs="Times New Roman"/>
          <w:sz w:val="28"/>
          <w:szCs w:val="28"/>
          <w:lang w:val="kk-KZ"/>
        </w:rPr>
      </w:pPr>
    </w:p>
    <w:p w:rsidR="006E423B" w:rsidRDefault="006E423B" w:rsidP="006E423B">
      <w:pPr>
        <w:spacing w:after="0" w:line="240" w:lineRule="auto"/>
        <w:rPr>
          <w:rFonts w:ascii="Times New Roman" w:hAnsi="Times New Roman" w:cs="Times New Roman"/>
          <w:b/>
          <w:color w:val="333333"/>
          <w:sz w:val="28"/>
          <w:szCs w:val="28"/>
          <w:lang w:val="kk-KZ"/>
        </w:rPr>
      </w:pPr>
      <w:r w:rsidRPr="00877623">
        <w:rPr>
          <w:rFonts w:ascii="Times New Roman" w:hAnsi="Times New Roman" w:cs="Times New Roman"/>
          <w:b/>
          <w:sz w:val="28"/>
          <w:szCs w:val="28"/>
          <w:lang w:val="kk-KZ"/>
        </w:rPr>
        <w:t>Дәріс</w:t>
      </w:r>
      <w:r w:rsidRPr="00877623">
        <w:rPr>
          <w:rStyle w:val="hps"/>
          <w:rFonts w:ascii="Times New Roman" w:hAnsi="Times New Roman" w:cs="Times New Roman"/>
          <w:b/>
          <w:sz w:val="28"/>
          <w:szCs w:val="28"/>
          <w:lang w:val="kk-KZ"/>
        </w:rPr>
        <w:t>12</w:t>
      </w:r>
      <w:r w:rsidRPr="00877623">
        <w:rPr>
          <w:rFonts w:ascii="Times New Roman" w:hAnsi="Times New Roman" w:cs="Times New Roman"/>
          <w:color w:val="333333"/>
          <w:sz w:val="28"/>
          <w:szCs w:val="28"/>
          <w:lang w:val="kk-KZ"/>
        </w:rPr>
        <w:t>.</w:t>
      </w:r>
      <w:r w:rsidR="002C5854">
        <w:rPr>
          <w:rFonts w:ascii="Times New Roman" w:hAnsi="Times New Roman" w:cs="Times New Roman"/>
          <w:color w:val="333333"/>
          <w:sz w:val="28"/>
          <w:szCs w:val="28"/>
          <w:lang w:val="kk-KZ"/>
        </w:rPr>
        <w:t xml:space="preserve"> </w:t>
      </w:r>
      <w:r w:rsidRPr="00877623">
        <w:rPr>
          <w:rFonts w:ascii="Times New Roman" w:hAnsi="Times New Roman" w:cs="Times New Roman"/>
          <w:b/>
          <w:color w:val="333333"/>
          <w:sz w:val="28"/>
          <w:szCs w:val="28"/>
          <w:lang w:val="kk-KZ"/>
        </w:rPr>
        <w:t>Әлеуметтік-экономикалық саланың құжаттық толық мәтінді және фактографиялық ресурстары</w:t>
      </w:r>
    </w:p>
    <w:p w:rsidR="006E423B" w:rsidRPr="002C5854" w:rsidRDefault="006E423B" w:rsidP="006E423B">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1. Қоғамдық ғылымдардың ақпараттық ресурстары</w:t>
      </w:r>
    </w:p>
    <w:p w:rsidR="006E423B" w:rsidRPr="002C5854" w:rsidRDefault="006E423B" w:rsidP="006E423B">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2.Қоғамдық ғылымдар бойынша Интернет желісі ресурстарының каталогы.</w:t>
      </w:r>
    </w:p>
    <w:p w:rsidR="006E423B" w:rsidRPr="002C5854" w:rsidRDefault="006E423B" w:rsidP="006E423B">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3. Ұйымдардың Web-сайттары жаңалықтар және фактографиялық ақпарат көзі ретінде</w:t>
      </w:r>
    </w:p>
    <w:p w:rsidR="006E423B" w:rsidRDefault="006E423B" w:rsidP="006E423B">
      <w:pPr>
        <w:spacing w:after="0" w:line="240" w:lineRule="auto"/>
        <w:rPr>
          <w:rFonts w:ascii="Times New Roman" w:hAnsi="Times New Roman" w:cs="Times New Roman"/>
          <w:color w:val="333333"/>
          <w:sz w:val="28"/>
          <w:szCs w:val="28"/>
          <w:lang w:val="kk-KZ"/>
        </w:rPr>
      </w:pPr>
    </w:p>
    <w:p w:rsidR="006E423B" w:rsidRDefault="006E423B" w:rsidP="006E423B">
      <w:pPr>
        <w:spacing w:after="0" w:line="240" w:lineRule="auto"/>
        <w:rPr>
          <w:rFonts w:ascii="Times New Roman" w:hAnsi="Times New Roman" w:cs="Times New Roman"/>
          <w:color w:val="333333"/>
          <w:sz w:val="28"/>
          <w:szCs w:val="28"/>
          <w:lang w:val="kk-KZ"/>
        </w:rPr>
      </w:pPr>
      <w:r w:rsidRPr="00877623">
        <w:rPr>
          <w:rFonts w:ascii="Times New Roman" w:hAnsi="Times New Roman" w:cs="Times New Roman"/>
          <w:color w:val="333333"/>
          <w:sz w:val="28"/>
          <w:szCs w:val="28"/>
          <w:lang w:val="kk-KZ"/>
        </w:rPr>
        <w:t>1.</w:t>
      </w:r>
      <w:r w:rsidRPr="006E1B28">
        <w:rPr>
          <w:rFonts w:ascii="Times New Roman" w:hAnsi="Times New Roman" w:cs="Times New Roman"/>
          <w:color w:val="333333"/>
          <w:sz w:val="28"/>
          <w:szCs w:val="28"/>
          <w:lang w:val="kk-KZ"/>
        </w:rPr>
        <w:t>Қоғамдық ғылымдардың ақпараттық ресурстары</w:t>
      </w:r>
      <w:r w:rsidR="002C5854">
        <w:rPr>
          <w:rFonts w:ascii="Times New Roman" w:hAnsi="Times New Roman" w:cs="Times New Roman"/>
          <w:color w:val="333333"/>
          <w:sz w:val="28"/>
          <w:szCs w:val="28"/>
          <w:lang w:val="kk-KZ"/>
        </w:rPr>
        <w:t>.</w:t>
      </w:r>
    </w:p>
    <w:p w:rsidR="006E423B" w:rsidRDefault="006E423B" w:rsidP="006E423B">
      <w:pPr>
        <w:spacing w:after="0" w:line="240" w:lineRule="auto"/>
        <w:jc w:val="both"/>
        <w:rPr>
          <w:rFonts w:ascii="Times New Roman" w:hAnsi="Times New Roman" w:cs="Times New Roman"/>
          <w:sz w:val="28"/>
          <w:szCs w:val="28"/>
          <w:lang w:val="kk-KZ"/>
        </w:rPr>
      </w:pPr>
      <w:r w:rsidRPr="00764448">
        <w:rPr>
          <w:rFonts w:ascii="Times New Roman" w:hAnsi="Times New Roman" w:cs="Times New Roman"/>
          <w:i/>
          <w:sz w:val="28"/>
          <w:szCs w:val="28"/>
          <w:lang w:val="kk-KZ"/>
        </w:rPr>
        <w:t>Әлеуметтану.</w:t>
      </w:r>
      <w:r w:rsidRPr="00135ACE">
        <w:rPr>
          <w:rFonts w:ascii="Times New Roman" w:hAnsi="Times New Roman" w:cs="Times New Roman"/>
          <w:sz w:val="28"/>
          <w:szCs w:val="28"/>
          <w:lang w:val="kk-KZ"/>
        </w:rPr>
        <w:t xml:space="preserve">Теориялық әлеуметтану жоғары оқу орындары мен академиялық институттар қызметкерлерінің жарияланымдарымен толықтырылады. Олар ядро аймағына кіреді және ғылыми маңызды әдебиеттің жартысын құрайды. ММУ, Спбму баспалары және жылына 20 ғылыми және оқу басылымдары.Әлеуметтік әдебиеттің кітап легі аз емес — жыл сайын 500-ге жуық басылым.  Орта өнімділік аймағына «Наука»,  «Научная  книга»,  </w:t>
      </w:r>
      <w:r>
        <w:rPr>
          <w:rFonts w:ascii="Times New Roman" w:hAnsi="Times New Roman" w:cs="Times New Roman"/>
          <w:sz w:val="28"/>
          <w:szCs w:val="28"/>
          <w:lang w:val="kk-KZ"/>
        </w:rPr>
        <w:t>«Юрайт»,  «Инфра-М»,  «ACT»</w:t>
      </w:r>
      <w:r w:rsidRPr="00135ACE">
        <w:rPr>
          <w:rFonts w:ascii="Times New Roman" w:hAnsi="Times New Roman" w:cs="Times New Roman"/>
          <w:sz w:val="28"/>
          <w:szCs w:val="28"/>
          <w:lang w:val="kk-KZ"/>
        </w:rPr>
        <w:t>,  «Социосфера»,  «Феникс». Единичные  книги  издают  «Акрополь»,  «Ги­лем», «Аспект-Пресс»,  «Спутника»,  «Научный  эксперт»,  «Росстат»,  «Весь мир», «Карьера Пресс»және басқа да 140 баспа шығарады.</w:t>
      </w:r>
    </w:p>
    <w:p w:rsidR="006E423B" w:rsidRDefault="006E423B" w:rsidP="006E423B">
      <w:pPr>
        <w:spacing w:after="0" w:line="240" w:lineRule="auto"/>
        <w:ind w:firstLine="708"/>
        <w:jc w:val="both"/>
        <w:rPr>
          <w:rFonts w:ascii="Times New Roman" w:hAnsi="Times New Roman" w:cs="Times New Roman"/>
          <w:sz w:val="28"/>
          <w:szCs w:val="28"/>
          <w:lang w:val="kk-KZ"/>
        </w:rPr>
      </w:pPr>
      <w:r w:rsidRPr="00BF22D4">
        <w:rPr>
          <w:rFonts w:ascii="Times New Roman" w:hAnsi="Times New Roman" w:cs="Times New Roman"/>
          <w:sz w:val="28"/>
          <w:szCs w:val="28"/>
          <w:lang w:val="kk-KZ"/>
        </w:rPr>
        <w:t>Философия, Әлеуметтану және саясаттану ақпараттық ресурстары білім беру, Біліктілікті арттыру және өз бетімен білім алу жүйесінде белсенді қолданылады.  Кітапханалардың барлық түрлерінде әлеуметтік өмірдің нақты құбылыстарына терең қызығушылық таныта отырып, әр жастағы оқырмандардың сұраныстары орындалады.</w:t>
      </w:r>
    </w:p>
    <w:p w:rsidR="006E423B" w:rsidRDefault="006E423B" w:rsidP="006E423B">
      <w:pPr>
        <w:spacing w:after="0" w:line="240" w:lineRule="auto"/>
        <w:ind w:firstLine="708"/>
        <w:jc w:val="both"/>
        <w:rPr>
          <w:lang w:val="kk-KZ"/>
        </w:rPr>
      </w:pPr>
      <w:r w:rsidRPr="00764448">
        <w:rPr>
          <w:rFonts w:ascii="Times New Roman" w:hAnsi="Times New Roman" w:cs="Times New Roman"/>
          <w:sz w:val="28"/>
          <w:szCs w:val="28"/>
          <w:lang w:val="kk-KZ"/>
        </w:rPr>
        <w:t xml:space="preserve">Қазіргі </w:t>
      </w:r>
      <w:r w:rsidRPr="00764448">
        <w:rPr>
          <w:rFonts w:ascii="Times New Roman" w:hAnsi="Times New Roman" w:cs="Times New Roman"/>
          <w:i/>
          <w:sz w:val="28"/>
          <w:szCs w:val="28"/>
          <w:lang w:val="kk-KZ"/>
        </w:rPr>
        <w:t>экономика</w:t>
      </w:r>
      <w:r w:rsidRPr="00764448">
        <w:rPr>
          <w:rFonts w:ascii="Times New Roman" w:hAnsi="Times New Roman" w:cs="Times New Roman"/>
          <w:sz w:val="28"/>
          <w:szCs w:val="28"/>
          <w:lang w:val="kk-KZ"/>
        </w:rPr>
        <w:t xml:space="preserve"> макро - және микроэкономика деңгейінде, тарихи және теориялық аспектілерде іске асырылатын зерттеулердің ауқымды пәндік өрісін қамтиды.  Жеке салалар мен тақырыптық бағыттарды қамтиды-экономикалық статистика, менеджмент, маркетинг, Салалық экономика, қаржылық есеп, Кәсіпорын экономикасы, Еңбек экономикасы және т. б.Экономикалық қатынастар қызметтің барлық салаларын қамтиды.  Ақпарат ерекше тауар ғана емес, материалдық, ақшалай, кадрлық ресурстарды қозғалысқа әкеледі.</w:t>
      </w:r>
    </w:p>
    <w:p w:rsidR="006E423B" w:rsidRDefault="006E423B" w:rsidP="006E423B">
      <w:pPr>
        <w:spacing w:after="0" w:line="240" w:lineRule="auto"/>
        <w:ind w:firstLine="708"/>
        <w:jc w:val="both"/>
        <w:rPr>
          <w:rFonts w:ascii="Times New Roman" w:hAnsi="Times New Roman" w:cs="Times New Roman"/>
          <w:sz w:val="28"/>
          <w:szCs w:val="28"/>
          <w:lang w:val="kk-KZ"/>
        </w:rPr>
      </w:pPr>
      <w:r w:rsidRPr="00904B3F">
        <w:rPr>
          <w:rFonts w:ascii="Times New Roman" w:hAnsi="Times New Roman" w:cs="Times New Roman"/>
          <w:sz w:val="28"/>
          <w:szCs w:val="28"/>
          <w:lang w:val="kk-KZ"/>
        </w:rPr>
        <w:t>Экономикалық қатынастар қызметтің барлық салаларын қамтиды.  Ақпарат ерекше тауар ғана емес, материалдық, ақшалай, кадрлық ресурстарды қозғалысқа әкеледі.</w:t>
      </w:r>
    </w:p>
    <w:p w:rsidR="006E423B" w:rsidRDefault="006E423B" w:rsidP="006E423B">
      <w:pPr>
        <w:spacing w:after="0" w:line="240" w:lineRule="auto"/>
        <w:ind w:firstLine="708"/>
        <w:jc w:val="both"/>
        <w:rPr>
          <w:rFonts w:ascii="Times New Roman" w:hAnsi="Times New Roman" w:cs="Times New Roman"/>
          <w:sz w:val="28"/>
          <w:szCs w:val="28"/>
          <w:lang w:val="kk-KZ"/>
        </w:rPr>
      </w:pPr>
      <w:r w:rsidRPr="00904B3F">
        <w:rPr>
          <w:rFonts w:ascii="Times New Roman" w:hAnsi="Times New Roman" w:cs="Times New Roman"/>
          <w:sz w:val="28"/>
          <w:szCs w:val="28"/>
          <w:lang w:val="kk-KZ"/>
        </w:rPr>
        <w:t xml:space="preserve">Саланың ақпараттық ресурстарын тұтынушылар.Экономикалық ақпаратты тұтынушылар арасында өзінің ақпараттық ресурстарға қатынасымен ерекшеленетін біртектес топтар бөлінуі мүмкін: зерттеушілер, экономикалық пәндер оқытушылары, студенттер, қызметтің аралас </w:t>
      </w:r>
      <w:r w:rsidRPr="00904B3F">
        <w:rPr>
          <w:rFonts w:ascii="Times New Roman" w:hAnsi="Times New Roman" w:cs="Times New Roman"/>
          <w:sz w:val="28"/>
          <w:szCs w:val="28"/>
          <w:lang w:val="kk-KZ"/>
        </w:rPr>
        <w:lastRenderedPageBreak/>
        <w:t>салаларының мамандары, кәсіпорындардың басшылары мен қызметкерлері, оқырмандардың көпшілік аудиториясы.</w:t>
      </w:r>
    </w:p>
    <w:p w:rsidR="006E423B" w:rsidRDefault="006E423B" w:rsidP="006E423B">
      <w:pPr>
        <w:spacing w:after="0" w:line="240" w:lineRule="auto"/>
        <w:ind w:firstLine="708"/>
        <w:jc w:val="both"/>
        <w:rPr>
          <w:rFonts w:ascii="Times New Roman" w:hAnsi="Times New Roman" w:cs="Times New Roman"/>
          <w:sz w:val="28"/>
          <w:szCs w:val="28"/>
          <w:lang w:val="kk-KZ"/>
        </w:rPr>
      </w:pPr>
      <w:r w:rsidRPr="00904B3F">
        <w:rPr>
          <w:rFonts w:ascii="Times New Roman" w:hAnsi="Times New Roman" w:cs="Times New Roman"/>
          <w:sz w:val="28"/>
          <w:szCs w:val="28"/>
          <w:lang w:val="kk-KZ"/>
        </w:rPr>
        <w:t>Кө</w:t>
      </w:r>
      <w:r>
        <w:rPr>
          <w:rFonts w:ascii="Times New Roman" w:hAnsi="Times New Roman" w:cs="Times New Roman"/>
          <w:sz w:val="28"/>
          <w:szCs w:val="28"/>
          <w:lang w:val="kk-KZ"/>
        </w:rPr>
        <w:t>не мамандандырылған баспалар — «</w:t>
      </w:r>
      <w:r w:rsidRPr="00904B3F">
        <w:rPr>
          <w:rFonts w:ascii="Times New Roman" w:hAnsi="Times New Roman" w:cs="Times New Roman"/>
          <w:sz w:val="28"/>
          <w:szCs w:val="28"/>
          <w:lang w:val="kk-KZ"/>
        </w:rPr>
        <w:t>Эконом</w:t>
      </w:r>
      <w:r>
        <w:rPr>
          <w:rFonts w:ascii="Times New Roman" w:hAnsi="Times New Roman" w:cs="Times New Roman"/>
          <w:sz w:val="28"/>
          <w:szCs w:val="28"/>
          <w:lang w:val="kk-KZ"/>
        </w:rPr>
        <w:t xml:space="preserve">ика», </w:t>
      </w:r>
      <w:r w:rsidRPr="00904B3F">
        <w:rPr>
          <w:rFonts w:ascii="Times New Roman" w:hAnsi="Times New Roman" w:cs="Times New Roman"/>
          <w:sz w:val="28"/>
          <w:szCs w:val="28"/>
          <w:lang w:val="kk-KZ"/>
        </w:rPr>
        <w:t>«Финансыи  статистика»,  «Международные  отношения»- ғылыми монографиялар, заңнамалық актілер жинақтары, оқу әдебиеті, кәсіпкерлерге арналған тәжірибелік құралдар жариялайды. Олар өз басылымдарының жоғары сапасын сақтай алды.Оларға әзірленді және жүргізілуде толықмәтінді электронды-кітапханалық жүйе "ZNANIUM.COM" кітаптар мен мақалалардың электрондық нұсқалары бар.</w:t>
      </w:r>
    </w:p>
    <w:p w:rsidR="006E423B" w:rsidRDefault="006E423B" w:rsidP="006E423B">
      <w:pPr>
        <w:spacing w:after="0" w:line="240" w:lineRule="auto"/>
        <w:rPr>
          <w:rFonts w:ascii="Times New Roman" w:hAnsi="Times New Roman" w:cs="Times New Roman"/>
          <w:color w:val="333333"/>
          <w:sz w:val="28"/>
          <w:szCs w:val="28"/>
          <w:lang w:val="kk-KZ"/>
        </w:rPr>
      </w:pPr>
    </w:p>
    <w:p w:rsidR="006E423B" w:rsidRPr="002C5854" w:rsidRDefault="006E423B" w:rsidP="006E423B">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2.Электрондық ортадағы салалық ақпараттың ерекшелігі.</w:t>
      </w:r>
    </w:p>
    <w:p w:rsidR="006E423B" w:rsidRDefault="006E423B" w:rsidP="006E423B">
      <w:pPr>
        <w:spacing w:after="0" w:line="240" w:lineRule="auto"/>
        <w:jc w:val="both"/>
        <w:rPr>
          <w:lang w:val="kk-KZ"/>
        </w:rPr>
      </w:pPr>
      <w:r w:rsidRPr="00DC3B03">
        <w:rPr>
          <w:rFonts w:ascii="Times New Roman" w:hAnsi="Times New Roman" w:cs="Times New Roman"/>
          <w:sz w:val="28"/>
          <w:szCs w:val="28"/>
          <w:lang w:val="kk-KZ"/>
        </w:rPr>
        <w:t>Дүниетанымдық білім желіде кеңінен ұсынылған.  Интернет-ресурстардың өзекті сипаттамаларын есте сақтау, оларды кәсіби жұмыста қолдана білу маңызды:</w:t>
      </w:r>
    </w:p>
    <w:p w:rsidR="006E423B" w:rsidRPr="00DC3B03" w:rsidRDefault="006E423B" w:rsidP="006E423B">
      <w:pPr>
        <w:pStyle w:val="a3"/>
        <w:numPr>
          <w:ilvl w:val="0"/>
          <w:numId w:val="3"/>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Әр сала бойынша Интернет-ресурстар көп (35 млн— ға дейін "сала атауы-әдебиет"деген сұраныс бойынша сілтеме),бірақ пайдалы сілтемелер тізімнің соңында дүниетанымдық лексиканың әлсіз формализациясына байланысты болуы мүмкін. Артықшылық сілтеме интернет-ресурстармен кәсіби жұмысты қиындатады.</w:t>
      </w:r>
    </w:p>
    <w:p w:rsidR="006E423B" w:rsidRPr="00DC3B03" w:rsidRDefault="006E423B" w:rsidP="006E423B">
      <w:pPr>
        <w:pStyle w:val="a3"/>
        <w:numPr>
          <w:ilvl w:val="0"/>
          <w:numId w:val="3"/>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 xml:space="preserve"> Тіпті күрделі сайттарда "ғылыми" материалдар, Әлем және әлеуметтік мәселелер туралы субъективті түсініктері бар мәтіндер, үзілді-кесілді тұжырымдар мен ұсыныстар бар.Дербес және тақырыптық сайттармен жұмыс істеу кезінде сайт ұстаушы туралы мәліметтерді, мәтінді жазу немесе орналастыру күнін, баспа аналогының болуын, өмірбаяндық және өзге де нақты мәліметтерді басқа ақпарат көздерімен салыстырып тексеру қажет.</w:t>
      </w:r>
    </w:p>
    <w:p w:rsidR="006E423B" w:rsidRDefault="006E423B" w:rsidP="006E423B">
      <w:pPr>
        <w:pStyle w:val="a3"/>
        <w:numPr>
          <w:ilvl w:val="0"/>
          <w:numId w:val="3"/>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Философиялық, социологиялық және саяси әдебиеттің оқырмандары үшін пайдалы ақпарат интернет-ресурстардың келесі түрлерін орналастырады:</w:t>
      </w:r>
    </w:p>
    <w:p w:rsidR="006E423B" w:rsidRPr="00DC3B03" w:rsidRDefault="006E423B" w:rsidP="006E423B">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DC3B03">
        <w:rPr>
          <w:rFonts w:ascii="Times New Roman" w:hAnsi="Times New Roman" w:cs="Times New Roman"/>
          <w:sz w:val="28"/>
          <w:szCs w:val="28"/>
          <w:lang w:val="kk-KZ"/>
        </w:rPr>
        <w:t>Пән саласында кәсіби жұмыс істейтін және тақырып бойынша жаңа ақпарат жасайтын ұйымдардың ресми сайттары.</w:t>
      </w:r>
    </w:p>
    <w:p w:rsidR="006E423B"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Саланың жетекші авторлары мен мамандарының жеке сайттары.</w:t>
      </w:r>
    </w:p>
    <w:p w:rsidR="006E423B" w:rsidRPr="00DC3B03"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Мақсатты және оқырман мақсатына сай тақырыптық сайттар.</w:t>
      </w:r>
    </w:p>
    <w:p w:rsidR="006E423B" w:rsidRPr="00DC3B03"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 xml:space="preserve"> Жарияланған құжаттардың мұрағаттарын орналастыратын салалық мерзімді басылымдар редакцияларының сайттары.</w:t>
      </w:r>
    </w:p>
    <w:p w:rsidR="006E423B"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 xml:space="preserve"> Толық мәтінді деректер қорына, электрондық коллекцияларға, библиографиялық ресурстарға қол жеткізуге мүмкіндік беретін сайттар.</w:t>
      </w:r>
    </w:p>
    <w:p w:rsidR="006E423B" w:rsidRPr="00DC3B03"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Бейін бойынша анықтамалық, жаңалық, талдамалық ақпарат массивтері бар мамандандырылған порталдар.</w:t>
      </w:r>
    </w:p>
    <w:p w:rsidR="006E423B" w:rsidRPr="00DC3B03"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 xml:space="preserve"> Тақырып бойынша электронды кітапханалар мен басылымдар коллекциясы.</w:t>
      </w:r>
    </w:p>
    <w:p w:rsidR="006E423B" w:rsidRDefault="006E423B" w:rsidP="006E423B">
      <w:pPr>
        <w:pStyle w:val="a3"/>
        <w:numPr>
          <w:ilvl w:val="0"/>
          <w:numId w:val="4"/>
        </w:num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lastRenderedPageBreak/>
        <w:t xml:space="preserve"> Баспалар мен кітап интернет-дүкендерінің сайттарывых басылымдар.</w:t>
      </w:r>
    </w:p>
    <w:p w:rsidR="006E423B" w:rsidRDefault="006E423B" w:rsidP="006E423B">
      <w:p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Пайдалы Көздер тізімі ақпаратты тиімді іздеу үшін ағынның авторлық құрылымына жақсы көңіл бөлу, жетекші мамандарды және зерттеу ұйымдарының желісін, маңызды салалық журналдар мен газеттердің тізбесін білу қажет екенін көрсетеді.Егер анықтамалық порталдарды толтыру білімнің үш саласы үшін типтік схема бойынша жасалса, онда Сайт мазмұны өте күтпеген және пайдалы болады. Журнал редакциялары мен баспалардың сайттарынан тақырып бойынша жаңалықтар таспаларын, өзекті жобаға түсініктеме, жаңа басылымдарды іріктеу және т. б. табуға болады.</w:t>
      </w:r>
    </w:p>
    <w:p w:rsidR="006E423B" w:rsidRDefault="006E423B" w:rsidP="006E423B">
      <w:pPr>
        <w:spacing w:after="0" w:line="240" w:lineRule="auto"/>
        <w:jc w:val="both"/>
        <w:rPr>
          <w:rFonts w:ascii="Times New Roman" w:hAnsi="Times New Roman" w:cs="Times New Roman"/>
          <w:sz w:val="28"/>
          <w:szCs w:val="28"/>
          <w:lang w:val="kk-KZ"/>
        </w:rPr>
      </w:pPr>
      <w:r w:rsidRPr="00DC3B03">
        <w:rPr>
          <w:rFonts w:ascii="Times New Roman" w:hAnsi="Times New Roman" w:cs="Times New Roman"/>
          <w:sz w:val="28"/>
          <w:szCs w:val="28"/>
          <w:lang w:val="kk-KZ"/>
        </w:rPr>
        <w:t>Нақты деректерді іздеу кезінде ресурстың құрылу тарихын білу маңызды. Осылайша, әлеуметтік және экономикалық деректердің бірыңғай мұрағаты екі құрылым — әлеуметтік деректердің бірыңғай мұрағаты мен статистикалық деректер орталығы базасында пайда болды.</w:t>
      </w:r>
    </w:p>
    <w:p w:rsidR="006E423B" w:rsidRPr="00DC3B03" w:rsidRDefault="006E423B" w:rsidP="006E423B">
      <w:pPr>
        <w:spacing w:after="0" w:line="240" w:lineRule="auto"/>
        <w:ind w:firstLine="708"/>
        <w:jc w:val="both"/>
        <w:rPr>
          <w:rFonts w:ascii="Times New Roman" w:hAnsi="Times New Roman" w:cs="Times New Roman"/>
          <w:sz w:val="28"/>
          <w:szCs w:val="28"/>
          <w:lang w:val="kk-KZ"/>
        </w:rPr>
      </w:pPr>
      <w:r w:rsidRPr="006701DD">
        <w:rPr>
          <w:rFonts w:ascii="Times New Roman" w:hAnsi="Times New Roman" w:cs="Times New Roman"/>
          <w:sz w:val="28"/>
          <w:szCs w:val="28"/>
          <w:lang w:val="kk-KZ"/>
        </w:rPr>
        <w:t>Әлеуметтік деректер мұрағаттары барлық бейінді ұйымдарда 40 жылға жуық жинақталды.  Әлеуметтік зерттеулердің бастамашылары мен жетекшілері жетекші ғалымдар болды: И. В. Бестужев-Лада, Б. А. Грушин, Л. А. Гордон, И. Т. Левыкин, В. А. Мансуров, В. А. Ядов және басқа да әлеуметтанушылар. 2000 жылы Ю. А. Левадтың басшылығымен социологиялық деректер банкі құрыла бастады.Әлеуметтік ақпараттың ірі шетелдік мұрағаттарының бірі Мичиган Университеті жанындағы университетаралық саяси және әлеуметтік зерттеулер консорциумымен қолдау көрсетеді. 1962 жылы құрылған,  ақпараттық қызмет АҚШ және басқа елдердің 350-ден астам университеттері мен колледждері. Жыл сайын "Guide to Resources and Services"консорциумының каталогы шығарылады,желіде қол жетімді.</w:t>
      </w:r>
    </w:p>
    <w:p w:rsidR="006E423B" w:rsidRPr="002C5854" w:rsidRDefault="006E423B" w:rsidP="006E423B">
      <w:pPr>
        <w:spacing w:after="0" w:line="240" w:lineRule="auto"/>
        <w:jc w:val="both"/>
        <w:rPr>
          <w:rFonts w:ascii="Times New Roman" w:hAnsi="Times New Roman" w:cs="Times New Roman"/>
          <w:b/>
          <w:sz w:val="28"/>
          <w:szCs w:val="28"/>
          <w:lang w:val="kk-KZ"/>
        </w:rPr>
      </w:pPr>
    </w:p>
    <w:p w:rsidR="006E423B" w:rsidRPr="002C5854" w:rsidRDefault="006E423B" w:rsidP="006E423B">
      <w:pPr>
        <w:spacing w:after="0" w:line="240" w:lineRule="auto"/>
        <w:rPr>
          <w:rFonts w:ascii="Times New Roman" w:hAnsi="Times New Roman" w:cs="Times New Roman"/>
          <w:b/>
          <w:color w:val="333333"/>
          <w:sz w:val="28"/>
          <w:szCs w:val="28"/>
          <w:lang w:val="kk-KZ"/>
        </w:rPr>
      </w:pPr>
      <w:r w:rsidRPr="002C5854">
        <w:rPr>
          <w:rFonts w:ascii="Times New Roman" w:hAnsi="Times New Roman" w:cs="Times New Roman"/>
          <w:b/>
          <w:color w:val="333333"/>
          <w:sz w:val="28"/>
          <w:szCs w:val="28"/>
          <w:lang w:val="kk-KZ"/>
        </w:rPr>
        <w:t>3. Ұйымдардың Web-сайттары жаңалықтар және фактографиялық ақпарат көзі ретінде</w:t>
      </w:r>
    </w:p>
    <w:p w:rsidR="006E423B" w:rsidRDefault="006E423B" w:rsidP="006E423B">
      <w:pPr>
        <w:spacing w:after="0" w:line="240" w:lineRule="auto"/>
        <w:ind w:firstLine="708"/>
        <w:jc w:val="both"/>
        <w:rPr>
          <w:rFonts w:ascii="Times New Roman" w:hAnsi="Times New Roman" w:cs="Times New Roman"/>
          <w:sz w:val="28"/>
          <w:szCs w:val="28"/>
          <w:lang w:val="kk-KZ"/>
        </w:rPr>
      </w:pPr>
      <w:r w:rsidRPr="00CD378A">
        <w:rPr>
          <w:rFonts w:ascii="Times New Roman" w:hAnsi="Times New Roman" w:cs="Times New Roman"/>
          <w:sz w:val="28"/>
          <w:szCs w:val="28"/>
          <w:lang w:val="kk-KZ"/>
        </w:rPr>
        <w:t>Интеграциялық процестер экономиканың ақпараттық ресурстарында "анықтамалық-журналдар"параллель шығатын классикалық анықтамалықтарды басып шығару арқылы айқын көрінеді.  Іргелі "экономикалық энциклопедиядан" басқа (1999), "Банк ісі энциклопедиясы","кәсіпкерлік энциклопедиясы", "бизнес энциклопедиясы", "коммерциялық энциклопедия"және т. б. жарық көрді.</w:t>
      </w:r>
    </w:p>
    <w:p w:rsidR="006E423B" w:rsidRDefault="006E423B" w:rsidP="006E423B">
      <w:pPr>
        <w:spacing w:after="0" w:line="240" w:lineRule="auto"/>
        <w:ind w:firstLine="708"/>
        <w:jc w:val="both"/>
        <w:rPr>
          <w:lang w:val="kk-KZ"/>
        </w:rPr>
      </w:pPr>
      <w:r w:rsidRPr="003B6950">
        <w:rPr>
          <w:rFonts w:ascii="Times New Roman" w:hAnsi="Times New Roman" w:cs="Times New Roman"/>
          <w:sz w:val="28"/>
          <w:szCs w:val="28"/>
          <w:lang w:val="kk-KZ"/>
        </w:rPr>
        <w:t>Экономистер мен кәсіпкерлер үшін экономикалық және демографиялық статистиканы — халық санағының деректерін, өткен жылдың экономикалық қорытындыларын, жекелеген көрсеткіштерді ретроспективті талдауды, экономикалық болжамдарды қамтитын статистикалық анықтамалар мен Деректер базалары үлкен қызығушылық тудырады.</w:t>
      </w:r>
    </w:p>
    <w:p w:rsidR="006E423B" w:rsidRDefault="006E423B" w:rsidP="006E423B">
      <w:pPr>
        <w:spacing w:after="0" w:line="240" w:lineRule="auto"/>
        <w:ind w:firstLine="708"/>
        <w:jc w:val="both"/>
        <w:rPr>
          <w:rFonts w:ascii="Times New Roman" w:hAnsi="Times New Roman" w:cs="Times New Roman"/>
          <w:sz w:val="28"/>
          <w:szCs w:val="28"/>
          <w:lang w:val="kk-KZ"/>
        </w:rPr>
      </w:pPr>
      <w:r w:rsidRPr="003B6950">
        <w:rPr>
          <w:rFonts w:ascii="Times New Roman" w:hAnsi="Times New Roman" w:cs="Times New Roman"/>
          <w:i/>
          <w:sz w:val="28"/>
          <w:szCs w:val="28"/>
          <w:lang w:val="kk-KZ"/>
        </w:rPr>
        <w:t>Мекен-жай</w:t>
      </w:r>
      <w:r>
        <w:rPr>
          <w:rFonts w:ascii="Times New Roman" w:hAnsi="Times New Roman" w:cs="Times New Roman"/>
          <w:i/>
          <w:sz w:val="28"/>
          <w:szCs w:val="28"/>
          <w:lang w:val="kk-KZ"/>
        </w:rPr>
        <w:t>лық</w:t>
      </w:r>
      <w:r w:rsidRPr="003B6950">
        <w:rPr>
          <w:rFonts w:ascii="Times New Roman" w:hAnsi="Times New Roman" w:cs="Times New Roman"/>
          <w:i/>
          <w:sz w:val="28"/>
          <w:szCs w:val="28"/>
          <w:lang w:val="kk-KZ"/>
        </w:rPr>
        <w:t>-фирмалық анықтамалықтар</w:t>
      </w:r>
      <w:r w:rsidRPr="003B6950">
        <w:rPr>
          <w:rFonts w:ascii="Times New Roman" w:hAnsi="Times New Roman" w:cs="Times New Roman"/>
          <w:sz w:val="28"/>
          <w:szCs w:val="28"/>
          <w:lang w:val="kk-KZ"/>
        </w:rPr>
        <w:t xml:space="preserve"> мен ДБ нақты кәсіпорындар туралы мәліметтерді ұсынуға бағытталған.  Мәліметтердің </w:t>
      </w:r>
      <w:r w:rsidRPr="003B6950">
        <w:rPr>
          <w:rFonts w:ascii="Times New Roman" w:hAnsi="Times New Roman" w:cs="Times New Roman"/>
          <w:sz w:val="28"/>
          <w:szCs w:val="28"/>
          <w:lang w:val="kk-KZ"/>
        </w:rPr>
        <w:lastRenderedPageBreak/>
        <w:t>егжей-тегжейлі дәрежесі деректер базасын жүргізу мақсатына, анықтамалықты басып шығару мерзімділігіне және қосылатын фирмалардың шеңберіне байланысты болады.Материалды қамту бойынша олар тақырыптық және/немесе аймақтық шектеулер (ел, облыс, қала).  Интернетте әлемнің барлық елдері бойынша атаулы-фирмалық ақпаратты қамтитын бірнеше мың сайт орналасқан.</w:t>
      </w:r>
    </w:p>
    <w:p w:rsidR="006E423B" w:rsidRDefault="006E423B" w:rsidP="006E423B">
      <w:pPr>
        <w:spacing w:after="0" w:line="240" w:lineRule="auto"/>
        <w:ind w:firstLine="708"/>
        <w:jc w:val="both"/>
        <w:rPr>
          <w:rFonts w:ascii="Times New Roman" w:hAnsi="Times New Roman" w:cs="Times New Roman"/>
          <w:sz w:val="28"/>
          <w:szCs w:val="28"/>
          <w:lang w:val="kk-KZ"/>
        </w:rPr>
      </w:pPr>
      <w:r w:rsidRPr="003B6950">
        <w:rPr>
          <w:rFonts w:ascii="Times New Roman" w:hAnsi="Times New Roman" w:cs="Times New Roman"/>
          <w:i/>
          <w:sz w:val="28"/>
          <w:szCs w:val="28"/>
          <w:lang w:val="kk-KZ"/>
        </w:rPr>
        <w:t>Тақырыптық анықтамаларда</w:t>
      </w:r>
      <w:r w:rsidRPr="003B6950">
        <w:rPr>
          <w:rFonts w:ascii="Times New Roman" w:hAnsi="Times New Roman" w:cs="Times New Roman"/>
          <w:sz w:val="28"/>
          <w:szCs w:val="28"/>
          <w:lang w:val="kk-KZ"/>
        </w:rPr>
        <w:t xml:space="preserve"> әртүрлі оқырман мекен-жайы болуы мүмкін. Белгілі бір тақырыптағы пәндік өріс туралы жүйелі білім ретінде құрылады.  Экономикалық мамандықтар бойынша анықтамалықтар экономистердің кәсіби топтарына арналған және міндеттердің бүкіл шеңберін немесе маман жұмысының бір бағытын игеруге ықпал ете отырып, қызметтің кәсіби саласының кеңейтілген лауазымдық, біліктілік, функционалдық сипаттамасын қамтиды.</w:t>
      </w:r>
    </w:p>
    <w:p w:rsidR="006E423B" w:rsidRDefault="006E423B" w:rsidP="006E423B">
      <w:pPr>
        <w:spacing w:after="0" w:line="240" w:lineRule="auto"/>
        <w:ind w:firstLine="708"/>
        <w:jc w:val="both"/>
        <w:rPr>
          <w:rFonts w:ascii="Times New Roman" w:hAnsi="Times New Roman" w:cs="Times New Roman"/>
          <w:sz w:val="28"/>
          <w:szCs w:val="28"/>
          <w:lang w:val="kk-KZ"/>
        </w:rPr>
      </w:pPr>
      <w:r w:rsidRPr="003B6950">
        <w:rPr>
          <w:rFonts w:ascii="Times New Roman" w:hAnsi="Times New Roman" w:cs="Times New Roman"/>
          <w:i/>
          <w:sz w:val="28"/>
          <w:szCs w:val="28"/>
          <w:lang w:val="kk-KZ"/>
        </w:rPr>
        <w:t xml:space="preserve">Биобиблиографиялық сөздіктер </w:t>
      </w:r>
      <w:r w:rsidRPr="003B6950">
        <w:rPr>
          <w:rFonts w:ascii="Times New Roman" w:hAnsi="Times New Roman" w:cs="Times New Roman"/>
          <w:sz w:val="28"/>
          <w:szCs w:val="28"/>
          <w:lang w:val="kk-KZ"/>
        </w:rPr>
        <w:t>"Нобель лауреаттарының-экономистерінің анықтамалығы" түріндегі ғылыми сипаттағы бірлі-жарым басылымдармен, "Ресей Ғылым академиясы ғалымдарының биобиблиографиясы" сериясымен, Ресей бизнесіндегі "Кто есть кто" типті анықтамалықтар мен мәліметтер базаларымен ұсынылған.</w:t>
      </w:r>
    </w:p>
    <w:p w:rsidR="006E423B" w:rsidRDefault="006E423B" w:rsidP="006E423B">
      <w:pPr>
        <w:spacing w:after="0" w:line="240" w:lineRule="auto"/>
        <w:ind w:firstLine="708"/>
        <w:jc w:val="both"/>
        <w:rPr>
          <w:rFonts w:ascii="Times New Roman" w:hAnsi="Times New Roman" w:cs="Times New Roman"/>
          <w:sz w:val="28"/>
          <w:szCs w:val="28"/>
          <w:lang w:val="kk-KZ"/>
        </w:rPr>
      </w:pPr>
      <w:r w:rsidRPr="003B6950">
        <w:rPr>
          <w:rFonts w:ascii="Times New Roman" w:hAnsi="Times New Roman" w:cs="Times New Roman"/>
          <w:i/>
          <w:sz w:val="28"/>
          <w:szCs w:val="28"/>
          <w:lang w:val="kk-KZ"/>
        </w:rPr>
        <w:t>Желілік анықтамалық ресурстар.</w:t>
      </w:r>
      <w:r w:rsidRPr="003B6950">
        <w:rPr>
          <w:rFonts w:ascii="Times New Roman" w:hAnsi="Times New Roman" w:cs="Times New Roman"/>
          <w:sz w:val="28"/>
          <w:szCs w:val="28"/>
          <w:lang w:val="kk-KZ"/>
        </w:rPr>
        <w:t xml:space="preserve"> Электрондық анықтамалықтар мен фактографиялық ДБ өзінің мазмұны мен функциялары бойынша жақын.  Оларды автоматтандырылған іздеу және нақты деректерді сұрыптау жүйесі бар нысан туралы реттелген мәліметтер жиынтығы ретінде анықтауға болады.</w:t>
      </w:r>
    </w:p>
    <w:p w:rsidR="006E423B" w:rsidRDefault="006E423B" w:rsidP="006E423B">
      <w:pPr>
        <w:spacing w:after="0" w:line="240" w:lineRule="auto"/>
        <w:ind w:firstLine="708"/>
        <w:jc w:val="both"/>
        <w:rPr>
          <w:rFonts w:ascii="Times New Roman" w:hAnsi="Times New Roman" w:cs="Times New Roman"/>
          <w:sz w:val="28"/>
          <w:szCs w:val="28"/>
          <w:lang w:val="kk-KZ"/>
        </w:rPr>
      </w:pPr>
      <w:r w:rsidRPr="003B6950">
        <w:rPr>
          <w:rFonts w:ascii="Times New Roman" w:hAnsi="Times New Roman" w:cs="Times New Roman"/>
          <w:i/>
          <w:sz w:val="28"/>
          <w:szCs w:val="28"/>
          <w:lang w:val="kk-KZ"/>
        </w:rPr>
        <w:t>Электрондық анықтама</w:t>
      </w:r>
      <w:r w:rsidRPr="003B6950">
        <w:rPr>
          <w:rFonts w:ascii="Times New Roman" w:hAnsi="Times New Roman" w:cs="Times New Roman"/>
          <w:sz w:val="28"/>
          <w:szCs w:val="28"/>
          <w:lang w:val="kk-KZ"/>
        </w:rPr>
        <w:t xml:space="preserve"> нақты деректерді байланыстыратын немесе оларды түсіндіретін маңызды мәтіндік фрагменттердің болуымен ДБ-дан ерекшеленеді.  Анықтама-аналогтар, егер типтік емес болса, көптеген параметрлер бойынша ұқсас құрылым, мәліметтер жинағы әзірлеушілер әлеуетті пайдалы деректермен шектеуге тырысады.  Егер анықтамалықтар авторлық ұжыммен дайындалса, онда шешімдер алқалы түрде қабылданады, бірақ іс жүзінде стандарттанбайды.Экономикадағы Интернеттің анықтамалық ресурстарына көптеген энциклопедиялық және анықтамалық электрондық басылымдар мен сөздіктер жатады.</w:t>
      </w:r>
    </w:p>
    <w:p w:rsidR="006E423B" w:rsidRDefault="006E423B" w:rsidP="006E423B">
      <w:pPr>
        <w:spacing w:after="0" w:line="240" w:lineRule="auto"/>
        <w:ind w:firstLine="708"/>
        <w:jc w:val="both"/>
        <w:rPr>
          <w:rFonts w:ascii="Times New Roman" w:hAnsi="Times New Roman" w:cs="Times New Roman"/>
          <w:sz w:val="28"/>
          <w:szCs w:val="28"/>
          <w:lang w:val="kk-KZ"/>
        </w:rPr>
      </w:pPr>
      <w:r w:rsidRPr="00B75614">
        <w:rPr>
          <w:rFonts w:ascii="Times New Roman" w:hAnsi="Times New Roman" w:cs="Times New Roman"/>
          <w:sz w:val="28"/>
          <w:szCs w:val="28"/>
          <w:lang w:val="kk-KZ"/>
        </w:rPr>
        <w:t>Электр рондық географиялық карталар. Мемлекетаралық экономикалық байланыстар мен туризмнің белсенді дамуына байланысты желідегі көптеген пайдаланушылық режим үшін қол жетімді электрондық географиялық карталарды пайдалану жиілігі артады</w:t>
      </w:r>
      <w:r>
        <w:rPr>
          <w:rFonts w:ascii="Times New Roman" w:hAnsi="Times New Roman" w:cs="Times New Roman"/>
          <w:sz w:val="28"/>
          <w:szCs w:val="28"/>
          <w:lang w:val="kk-KZ"/>
        </w:rPr>
        <w:t>.</w:t>
      </w:r>
      <w:r w:rsidRPr="00B75614">
        <w:rPr>
          <w:rFonts w:ascii="Times New Roman" w:hAnsi="Times New Roman" w:cs="Times New Roman"/>
          <w:sz w:val="28"/>
          <w:szCs w:val="28"/>
          <w:lang w:val="kk-KZ"/>
        </w:rPr>
        <w:t>Анықтамалықтарды пайдалану кезінде олардың шығу тегінің көздеріне назар аудару керек.  Негізгі белгісі-белгілі атаулар мен ұйымдарды қамтитын редакциялық алқаның болуы.  Беделді интернет-анықтамалықтар тізімін, пайдалы кітапхананы біртіндеп типтік сұраныстар бойынша толықтыра отырып, ұтымды жасау.</w:t>
      </w:r>
    </w:p>
    <w:p w:rsidR="006A672B" w:rsidRDefault="006A672B" w:rsidP="006E423B">
      <w:pPr>
        <w:spacing w:after="0" w:line="240" w:lineRule="auto"/>
        <w:ind w:firstLine="708"/>
        <w:jc w:val="both"/>
        <w:rPr>
          <w:rFonts w:ascii="Times New Roman" w:hAnsi="Times New Roman" w:cs="Times New Roman"/>
          <w:sz w:val="28"/>
          <w:szCs w:val="28"/>
          <w:lang w:val="kk-KZ"/>
        </w:rPr>
      </w:pPr>
    </w:p>
    <w:p w:rsidR="002C5854" w:rsidRDefault="002C5854" w:rsidP="002B3462">
      <w:pPr>
        <w:spacing w:after="0" w:line="26" w:lineRule="atLeast"/>
        <w:jc w:val="both"/>
        <w:rPr>
          <w:rFonts w:ascii="Times New Roman" w:hAnsi="Times New Roman" w:cs="Times New Roman"/>
          <w:b/>
          <w:sz w:val="28"/>
          <w:szCs w:val="28"/>
          <w:lang w:val="kk-KZ"/>
        </w:rPr>
      </w:pPr>
    </w:p>
    <w:p w:rsidR="002B3462" w:rsidRPr="002B3462" w:rsidRDefault="00C50020" w:rsidP="002B3462">
      <w:pPr>
        <w:spacing w:after="0" w:line="26" w:lineRule="atLeast"/>
        <w:jc w:val="both"/>
        <w:rPr>
          <w:rStyle w:val="FontStyle238"/>
          <w:rFonts w:ascii="Times New Roman" w:hAnsi="Times New Roman" w:cs="Times New Roman"/>
          <w:bCs w:val="0"/>
          <w:sz w:val="28"/>
          <w:szCs w:val="28"/>
          <w:lang w:val="kk-KZ"/>
        </w:rPr>
      </w:pPr>
      <w:r w:rsidRPr="00C50020">
        <w:rPr>
          <w:rFonts w:ascii="Times New Roman" w:hAnsi="Times New Roman" w:cs="Times New Roman"/>
          <w:b/>
          <w:sz w:val="28"/>
          <w:szCs w:val="28"/>
          <w:lang w:val="kk-KZ"/>
        </w:rPr>
        <w:lastRenderedPageBreak/>
        <w:t>Дәріс</w:t>
      </w:r>
      <w:r w:rsidR="002B3462" w:rsidRPr="002B3462">
        <w:rPr>
          <w:rStyle w:val="FontStyle238"/>
          <w:rFonts w:ascii="Times New Roman" w:hAnsi="Times New Roman" w:cs="Times New Roman"/>
          <w:bCs w:val="0"/>
          <w:sz w:val="28"/>
          <w:szCs w:val="28"/>
          <w:lang w:val="kk-KZ"/>
        </w:rPr>
        <w:t xml:space="preserve">  13</w:t>
      </w:r>
      <w:r w:rsidR="002C5854">
        <w:rPr>
          <w:rStyle w:val="FontStyle238"/>
          <w:rFonts w:ascii="Times New Roman" w:hAnsi="Times New Roman" w:cs="Times New Roman"/>
          <w:bCs w:val="0"/>
          <w:sz w:val="28"/>
          <w:szCs w:val="28"/>
          <w:lang w:val="kk-KZ"/>
        </w:rPr>
        <w:t>.</w:t>
      </w:r>
      <w:r w:rsidR="002B3462" w:rsidRPr="002B3462">
        <w:rPr>
          <w:rStyle w:val="FontStyle238"/>
          <w:rFonts w:ascii="Times New Roman" w:hAnsi="Times New Roman" w:cs="Times New Roman"/>
          <w:bCs w:val="0"/>
          <w:sz w:val="28"/>
          <w:szCs w:val="28"/>
          <w:lang w:val="kk-KZ"/>
        </w:rPr>
        <w:t xml:space="preserve">   Кітапханалық-ақпараттық қызметтер: ұғымы мен жіктелуі</w:t>
      </w:r>
    </w:p>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Әлеуметтік маңызы бар құжаттық ақпараттарды жинау, сақтау және қоғамдық пайдалануды қамтамасыз ететін бірегей әлеуметтік мекеме бола отырып, кітапхана өзінің көпғасырлық тарихында пайдаланушылардың кәсіби, білім беру, бос уақыттын өткізу қажеттіліктерін қанағаттандырудың өзіндік жолдары мен формаларын әзірледі.Бүгінде бұл әдістер мен формалар «кітапханалық қызметтер» тұжырымдамасымен тікелей байланысты, ол 1970-ші жылдардың соңында кітапханатануншы ғалымдардың назарына түсіп, талқылану тақырыбына айналды.ақпараттық-коммуникациялық технологияларды жылдам дамуы және кітапханалардың оны игеруі, жаһандық ақпараттық кеңістікті қалыптастыру процестеріне қатысуға деген ұмтылысы, кітапханалардың ақпараттық сипаттағы қызмет көрсету «кітапханалық-ақпараттық қызметтер» жаңа  түсініктің пайда болуына әкелді, бұл «кітапханалық қызметтер» түсінігі тарихи мұрагер ретінде қарастырылуы мүмкін.Келесіде біз оларды шартты синонимдер ретінде қолданамыз.</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Кәсіби әдебиетте осы ұғымдардың әртүрлі анықтамалары бар. Негізгі ретінде біз ГОСТ Р7.020-2014 «Кітапхана статистикасы: көрсеткіштер және есептеу бірліктері» атты келесі анықтаманы қолданамыз.</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Кітапханалық-ақпараттық қызметтер</w:t>
      </w:r>
      <w:r w:rsidRPr="002B3462">
        <w:rPr>
          <w:rStyle w:val="FontStyle238"/>
          <w:rFonts w:ascii="Times New Roman" w:hAnsi="Times New Roman" w:cs="Times New Roman"/>
          <w:b w:val="0"/>
          <w:bCs w:val="0"/>
          <w:sz w:val="28"/>
          <w:szCs w:val="28"/>
          <w:lang w:val="kk-KZ"/>
        </w:rPr>
        <w:t xml:space="preserve"> - кітапханалық қызмет көрсетудің нақты нәтижесі, ол кітапхана пайдаланушысының нақты қажеттілігіне жауап береді.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Кітапханалар үшін дәстүрлі қызметтер пайдаланушыларға тапсырыссыз режимде (кітап көрмесі, қорларға ашық қолжетімділік, сайтқа, цифрлық жинақтарға, электронды кітапханаларға телекоммуникациялық кіруі) сұраныстарға (құжаттарды беру немесе олардың көшірмелері) құжаттарды берумен байланысты, сонымен қатар библиографиялық және фактографиялық анықтамаларды берудің орындалуы және т.б.Мұндай қызметтерді көрсете отырып, кітапханашылар мен библиографтар оларға қол жетімді ақпарат ресурстарын пайдаланады және әдеттегі ақпараттарды (жаңа ақпараттық өнімдер) жасау немесе ақпараттың мәндік өңделген түрі әдетте ұсынылмайды.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Кітапханалық-ақпараттық қызметтер өнімдерді каталогтандыруға, библиографияландыруға, ақпараттық-талдамалық қызметке қарағанда, бірқатар ерекше қасиеттерге ие. Олардың ішінде:</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сезілмейтін (вербалды, визуалды, виртуалды сипатта) бөлек қызметтер (ақпараттық ресурстарға қашықтан қол жетімділік, ауызша библиографиялық шолу, оқырмандар конференциясы, аудио жазбаларды тыңдау);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ақпараттарды бекітуге қосымша шығындарсыз сақтау мүмкін емес. қызметтерді құжаттау («материалдандыру») үшін интеллектуалды, </w:t>
      </w:r>
      <w:r w:rsidRPr="002B3462">
        <w:rPr>
          <w:rStyle w:val="FontStyle238"/>
          <w:rFonts w:ascii="Times New Roman" w:hAnsi="Times New Roman" w:cs="Times New Roman"/>
          <w:b w:val="0"/>
          <w:bCs w:val="0"/>
          <w:sz w:val="28"/>
          <w:szCs w:val="28"/>
          <w:lang w:val="kk-KZ"/>
        </w:rPr>
        <w:lastRenderedPageBreak/>
        <w:t>физикалық күш-жігер жұмсау, техникалық құралдарды тарту, жұмсалатын материалдармен қамтамасыз ету қажет;</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кейбір қызметтерді өндірістен ажыратуға болмайды (ауызша анықтама, консультация, оқу сабақтары). Мұндай қызметтерде өндіріс пен тұтыну кеңістікте және уақытта бірыңғай процесс ретінде әрекет етеді. Кітапханашының, библиографтың және консультанттың жұмыс оргында болмауы пайдаланушының қызметтерді алу мүмкіндігін жоққа шығарады;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пайдаланушылардың жеке және топтық сұраныстарына қызметтердің бейімделу мүмкіндігі. Кітапханада белгілі бір пайдаланушының немесе мақсатты топтың қажеттіліктеріне қызмет көрсетудің мазмұны мен формасына сараланған қызметтер үшін алғышарт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қызметтердің (компьютерлердің, көшіру құрылғыларының, проекциялық жабдықтардың және т.б.)  сапасы  бастапқы «шикізат», ресурстың, техникалық құралдардың сипаттамаларына тәуелді, сондай-ақ қызмет көрсетушінің біліктілігіне байланысты;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қызметтің объективті бағалануының күрделілігі, пайдаланушы көрсетілген қызметтің сапасын бағалайды және басты ( толық құзыретті емес) сарапшы ретінде қызмет етеді.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Кітапханалық-ақпараттық қызметтердің кейбір кешенді түрлері ақпараттық өнімдерді алдын-ала жасайды, содан кейін оны пайдаланушыға қызметтер ретінде ұсынады.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Осылайша, басшыларға саралап қызмет көрсету қызмет ету (ДОР) нақты басқару тапсырмаларын шешу үшін қажетті ғылыми, өндірістік, нормативтік және құқықтық ақпарат көздерін ұсынуды ғана емес, сондай-ақ арнайы әзірленген аналитикалық шолуларды, салыстырмалы кестелерді, ситуациялық анықтамаларды, мерзімді басылымдарды, түпнұсқалық тақырыптық жинақтар, көшірмелер, нормативтік-өндірістік және өндірістік-практикалық сипаттағы материалдардың электронды нұсқалары ұсынылады.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Пайдаланушыларға кітапханалық-ақпараттық қызмет көрсетудің қолжетімділігін және тартымдылығын арттыруға деген табиғи ұмтылыс кітапханашыларға қызметтің материалдық жағдайын жақсартуға мәжбүр етеді, оны өзінің имиджі мен қалауы бойынша (кейде кеңістікте) физикалық өнімге  айналдырып қол жетімді етеді. Осылайша, кітап көрмесін ұсыныс тізімінде  немесе электронды кітапханалық көрмесінде ұсынылған болуы мүмкін; кеңес беруді – жаднамада,  нұсқаулықта; лекция, әңгіме - оқу немесе танымал мәтінде; жұртшылық алдында есеп беру – цифрлық бейнежазбада, мультимедиалық презентацияда, кітапхана сайтында орналастырылған болуы мүмкін. Қызметтерді жүзеге асыруға деген ұмтылыс кітапхана пайдаланушыларының қажеттіліктерін қанағаттандыру үшін кеңейтілген мүмкіндіктер мен ыңғайлы жағдайларды қамтамасыз етеді.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p>
    <w:p w:rsidR="00C50020" w:rsidRDefault="00C50020" w:rsidP="002B3462">
      <w:pPr>
        <w:spacing w:after="0" w:line="26" w:lineRule="atLeast"/>
        <w:ind w:firstLine="708"/>
        <w:jc w:val="both"/>
        <w:rPr>
          <w:rStyle w:val="FontStyle268"/>
          <w:sz w:val="28"/>
          <w:szCs w:val="28"/>
          <w:lang w:val="kk-KZ"/>
        </w:rPr>
      </w:pPr>
    </w:p>
    <w:p w:rsidR="00C50020" w:rsidRDefault="00C50020" w:rsidP="002B3462">
      <w:pPr>
        <w:spacing w:after="0" w:line="26" w:lineRule="atLeast"/>
        <w:ind w:firstLine="708"/>
        <w:jc w:val="both"/>
        <w:rPr>
          <w:rStyle w:val="FontStyle268"/>
          <w:sz w:val="28"/>
          <w:szCs w:val="28"/>
          <w:lang w:val="kk-KZ"/>
        </w:rPr>
      </w:pPr>
    </w:p>
    <w:p w:rsidR="00C50020" w:rsidRPr="002B3462" w:rsidRDefault="002B3462" w:rsidP="002C5854">
      <w:pPr>
        <w:spacing w:after="0" w:line="26" w:lineRule="atLeast"/>
        <w:ind w:firstLine="708"/>
        <w:jc w:val="both"/>
        <w:rPr>
          <w:rStyle w:val="FontStyle268"/>
          <w:sz w:val="28"/>
          <w:szCs w:val="28"/>
          <w:lang w:val="kk-KZ"/>
        </w:rPr>
      </w:pPr>
      <w:r w:rsidRPr="002B3462">
        <w:rPr>
          <w:rStyle w:val="FontStyle268"/>
          <w:sz w:val="28"/>
          <w:szCs w:val="28"/>
          <w:lang w:val="kk-KZ"/>
        </w:rPr>
        <w:lastRenderedPageBreak/>
        <w:t>Кітапханалық-ақпараттық қызметтерді  жіктеу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 қызмет көрсетуде кітапханалардың әлеуметтік миссиясы жүзеге асырылады. 1970-1980-ші жылдардың басында Ю.Н.Столяров «кітапханалық қызметтердің стандартты жиынтығын» анықтайды, оның ішіне:абонентке кітапхана қорын, анықтамалық-іздеу аппаратын, кітапханалық бөлмесін, жабдықтарды және жиһазды пайдалануға беру; құжаттар туралы қажетті ақпаратты іздестіруде абонентке көмек көрсету; қажетті құжаттарды іздеу және жеткізу; абонентті пертинетті (қажеттiлiгiне сай келетін) құжаттар туралы хабардар ету және оларды ұсыну; абоненттердің қызығушылық дереккөздері саласындағы байланысын өздерінің және мамандардың қарым-қатынасын қамтамасыз ету; кітапханалық-библиографиялық сауаттылыққа және оқу мәдениетіне тәрбиелеу.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ҚР  «Мәдениет туралы » Заңы ( 2016 22.01 жж. түзетулерімен) көпшілік кітапханалардың пайдаланушылары үшін кітапхана қорынан кез-келген құжатты уақытша пайдалану үшін тегін алуға, кітапхана қорының құрамы туралы толық ақпараттар алуға, ақпарат дереккөздерін іздеуге және таңдау бойынша кеңес алу көмегі; кітапхананы пайдалану ережелерімен анықталған ақылы қызметтерді қоса алғанда, қызметтердің басқа түрлерін алуға құқылы.</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Осылайша, кітапханалардың және олардың бірлестіктерінің (кітапхана жүйесі мен желілері) құжаттық қорлары негізінде жүзеге асырылатын кітапханалық қызметтердің «дәстүрлі» ассортименті өте тұрақты. Алайда, қазіргі заманғы ақпараттық, технологиялық және әлеуметтік-мәдени жағдай кітапханалардың сұранысының өзгеруіне және ақпарат алуға арналған балама арналардың пайда болуына, кітапханалық-ақпараттық қызметтерді пайдаланушылардың қажеттіліктерін қанағаттандыратын деңгейге дейін жаңартуға мәжбүр етеді.Бұл жұмыс кітапханалық-ақпараттық қызметтердің жаңа түрлерін дамытумен байланысты. Кітапханалық-ақпараттық қызметтердің заманауи номенклатурасын әзірлеу мәселелері, олардың ғылыми негізделген жіктелуі зерттеушілердің назарында, бірақ соңғы шешімдерін әлі қойған жоқ.</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i/>
          <w:sz w:val="28"/>
          <w:szCs w:val="28"/>
          <w:lang w:val="kk-KZ"/>
        </w:rPr>
        <w:t>Кітапханалық-ақпараттық қызметтерді қолданбалыжіктеудің</w:t>
      </w:r>
      <w:r w:rsidRPr="002B3462">
        <w:rPr>
          <w:rStyle w:val="FontStyle238"/>
          <w:rFonts w:ascii="Times New Roman" w:hAnsi="Times New Roman" w:cs="Times New Roman"/>
          <w:b w:val="0"/>
          <w:bCs w:val="0"/>
          <w:sz w:val="28"/>
          <w:szCs w:val="28"/>
          <w:lang w:val="kk-KZ"/>
        </w:rPr>
        <w:t xml:space="preserve"> мүмкін болатын негіздері ретінде басқа да белгілер болуы мүмкін: қызмет көрсету режимі (бір реттік, ағымдағы; пакеттік, диалогтық); ақпаратты ұсыну түрi (баспа, электронды), тасымалдағыштың түрі (қағаз, карточка, машина оқитын, пленкалы); ақпаратты беру тәсілі (тікелей кітапханада, байланыс арналары арқылы, делдал арқылы, пайдаланушының жұмыс орнына жеткізу).</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Fonts w:ascii="Times New Roman" w:hAnsi="Times New Roman" w:cs="Times New Roman"/>
          <w:sz w:val="28"/>
          <w:szCs w:val="28"/>
          <w:lang w:val="kk-KZ"/>
        </w:rPr>
        <w:t>Ғ</w:t>
      </w:r>
      <w:r w:rsidRPr="002B3462">
        <w:rPr>
          <w:rStyle w:val="FontStyle238"/>
          <w:rFonts w:ascii="Times New Roman" w:hAnsi="Times New Roman" w:cs="Times New Roman"/>
          <w:b w:val="0"/>
          <w:bCs w:val="0"/>
          <w:sz w:val="28"/>
          <w:szCs w:val="28"/>
          <w:lang w:val="kk-KZ"/>
        </w:rPr>
        <w:t xml:space="preserve">ылыми немесе прагматикалық мақсаттар үшін ұсынылатын қызметтердің сапалық сипаттамаларына (толықтығы, жылдамдығы, ақпарат таратушы арнаның ыңғайлылығы, форманың ыңғайлы болу және т.б.); олардың технологиялық ерекшеліктеріне (дәстүрлі, автоматтандырылған, гибридті технологиялар, жергілікті, қашықтан қол жеткізу және т.б.); құндық көрсеткіштері (баға диапазоны, төлеу шарттары, жеңілдіктер) </w:t>
      </w:r>
      <w:r w:rsidRPr="002B3462">
        <w:rPr>
          <w:rStyle w:val="FontStyle238"/>
          <w:rFonts w:ascii="Times New Roman" w:hAnsi="Times New Roman" w:cs="Times New Roman"/>
          <w:b w:val="0"/>
          <w:bCs w:val="0"/>
          <w:sz w:val="28"/>
          <w:szCs w:val="28"/>
          <w:lang w:val="kk-KZ"/>
        </w:rPr>
        <w:lastRenderedPageBreak/>
        <w:t>бөінеді.Кітапханалық-ақпараттық қызметтер түрлерінің жіктелуі ықтимал нұсқаларының саны тек қана жеткілікті мөлшерде шектелуі мүмкін.</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Ағымдағы кезеңнің әлеуметтік басымдықтары және оларды дамытудың векторы кітапханалық-ақпараттық қызметтердің стратегиялық бағыттарын айқындайды. «Кітапхана ісі туралы» заңында ( 2016 22.01 ж.ж. қайта қаралған) кітапхананы ұйымдастырылған құжаттар қорына (уақытша пайдалануға құжаттарды беру) қолжетімділікті қамтамасыз ететін ақпараттық, мәдени, ағартушылық ұйымы ретінде анықталады.ҚР Үкіметі бекіткен (2016 жылы редакцияланған) мемлекеттік және муниципалдық мекемелердің электронды түрде ұсынатын қызметтер тізімінде мынадай қызметтер көрсетіледі:Қазақстан кітапханаларының электронды каталогының жиынтығынан библиографиялық ақпаратты ұсыну; электронды түрде аударылған басылымдарға қолжетімділікті қамтамасыз ету,соның ішінде Қазақстан Республикасының авторлық және сабақтас құқықтар туралы заңнамасының талаптарын ескере отырып, сирек кітаптар қорына; анықтамалық-іздестіру аппаратына, соның ішінде кітапханалардың деректер базасына қолжетімділікті қамтамасыз ету.</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Қолданбалы жіктеуді (кітапханалық қызмет көрсету практикасына бағытталғған) әзірлеу үшін оларды қызметтер номенклатурасын қалыптастыруда пайдалану, олардың өндірістің әдістемелік-технологиялық ерекшеліктерін көрсету және әр түрлі типтегі кітапханалық-ақпараттық қызметтерді ұсыну мүмкіндігінің негізгі мағынасы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i/>
          <w:sz w:val="28"/>
          <w:szCs w:val="28"/>
          <w:lang w:val="kk-KZ"/>
        </w:rPr>
      </w:pPr>
      <w:r w:rsidRPr="002B3462">
        <w:rPr>
          <w:rStyle w:val="FontStyle238"/>
          <w:rFonts w:ascii="Times New Roman" w:hAnsi="Times New Roman" w:cs="Times New Roman"/>
          <w:b w:val="0"/>
          <w:bCs w:val="0"/>
          <w:sz w:val="28"/>
          <w:szCs w:val="28"/>
          <w:lang w:val="kk-KZ"/>
        </w:rPr>
        <w:t xml:space="preserve">Осы тұрғыдан </w:t>
      </w:r>
      <w:r w:rsidRPr="002B3462">
        <w:rPr>
          <w:rStyle w:val="FontStyle238"/>
          <w:rFonts w:ascii="Times New Roman" w:hAnsi="Times New Roman" w:cs="Times New Roman"/>
          <w:b w:val="0"/>
          <w:bCs w:val="0"/>
          <w:i/>
          <w:sz w:val="28"/>
          <w:szCs w:val="28"/>
          <w:lang w:val="kk-KZ"/>
        </w:rPr>
        <w:t>көрсетілген қызметтердің соңғы нәтижелерін жіктеуді</w:t>
      </w:r>
      <w:r w:rsidRPr="002B3462">
        <w:rPr>
          <w:rStyle w:val="FontStyle238"/>
          <w:rFonts w:ascii="Times New Roman" w:hAnsi="Times New Roman" w:cs="Times New Roman"/>
          <w:b w:val="0"/>
          <w:bCs w:val="0"/>
          <w:sz w:val="28"/>
          <w:szCs w:val="28"/>
          <w:lang w:val="kk-KZ"/>
        </w:rPr>
        <w:t xml:space="preserve"> негіздеу ретінде қисынды пайдалану керек. Берілген негіздеу бойынша ажыратуға болады: </w:t>
      </w:r>
      <w:r w:rsidRPr="002B3462">
        <w:rPr>
          <w:rStyle w:val="FontStyle238"/>
          <w:rFonts w:ascii="Times New Roman" w:hAnsi="Times New Roman" w:cs="Times New Roman"/>
          <w:b w:val="0"/>
          <w:bCs w:val="0"/>
          <w:i/>
          <w:sz w:val="28"/>
          <w:szCs w:val="28"/>
          <w:lang w:val="kk-KZ"/>
        </w:rPr>
        <w:t>құжаттық, анықтамалық-библиографиялық, фактографиялық, кеңес беру қызметтері, библиографиялық хабарлау қызметтері, мәдени-ағартушылық, білім беру, қосымшакітапханалық-ақпараттық қызметтер.</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Құжаттық қызметтер</w:t>
      </w:r>
      <w:r w:rsidRPr="002B3462">
        <w:rPr>
          <w:rStyle w:val="FontStyle238"/>
          <w:rFonts w:ascii="Times New Roman" w:hAnsi="Times New Roman" w:cs="Times New Roman"/>
          <w:b w:val="0"/>
          <w:bCs w:val="0"/>
          <w:sz w:val="28"/>
          <w:szCs w:val="28"/>
          <w:lang w:val="kk-KZ"/>
        </w:rPr>
        <w:t xml:space="preserve"> тұтынушыларға түпнұсқалар, көшірмелер немесе электронды нұсқалары түрінде авторлық құқыққа жатпайтын баспа аналогтары түріндегі құжаттарды ұсынады. Сонымен бірге пайдаланушы ұсынылған құжаттарды зерттейді, олардың мазмұнын түсінеді, қажетті ақпаратты өздігінен алады.Құжаттық қызметтерге ең тән үлгісі: абонементте, оқу залында, КАА, ҚЭЖ және т.б. бойынша құжаттарды беру болып табылады.</w:t>
      </w:r>
      <w:r w:rsidRPr="002B3462">
        <w:rPr>
          <w:rFonts w:ascii="Times New Roman" w:hAnsi="Times New Roman" w:cs="Times New Roman"/>
          <w:sz w:val="28"/>
          <w:szCs w:val="28"/>
          <w:lang w:val="kk-KZ"/>
        </w:rPr>
        <w:t xml:space="preserve"> Соңғы уақытта</w:t>
      </w:r>
      <w:r w:rsidRPr="002B3462">
        <w:rPr>
          <w:rStyle w:val="FontStyle238"/>
          <w:rFonts w:ascii="Times New Roman" w:hAnsi="Times New Roman" w:cs="Times New Roman"/>
          <w:b w:val="0"/>
          <w:bCs w:val="0"/>
          <w:sz w:val="28"/>
          <w:szCs w:val="28"/>
          <w:lang w:val="kk-KZ"/>
        </w:rPr>
        <w:t xml:space="preserve"> құжаттық қызмет көрсету құрылымында толық мәтінді деректер базасына, мемлекеттік ақпараттық жүйелердің ресурстарына, электронды кітапханаларға, электрондық-кітапханалық жүйелерге және тақырыптық порталдарға  қашықтан кіру қызметтерінің үлесі артып келеді.</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Құжаттық қызметтер (толық мәтінді) санатына бүгінгі күні кітапханалардың кейбір қызметтері өтуі мүмкін, олар</w:t>
      </w:r>
      <w:r w:rsidRPr="002B3462">
        <w:rPr>
          <w:rStyle w:val="FontStyle238"/>
          <w:rFonts w:ascii="Times New Roman" w:hAnsi="Times New Roman" w:cs="Times New Roman"/>
          <w:b w:val="0"/>
          <w:bCs w:val="0"/>
          <w:i/>
          <w:sz w:val="28"/>
          <w:szCs w:val="28"/>
          <w:lang w:val="kk-KZ"/>
        </w:rPr>
        <w:t xml:space="preserve"> ақпараттық-аналитикалық </w:t>
      </w:r>
      <w:r w:rsidRPr="002B3462">
        <w:rPr>
          <w:rStyle w:val="FontStyle238"/>
          <w:rFonts w:ascii="Times New Roman" w:hAnsi="Times New Roman" w:cs="Times New Roman"/>
          <w:b w:val="0"/>
          <w:bCs w:val="0"/>
          <w:sz w:val="28"/>
          <w:szCs w:val="28"/>
          <w:lang w:val="kk-KZ"/>
        </w:rPr>
        <w:t xml:space="preserve">деп аталады. Олар пайдаланушылардың сұранысы бойынша шолу-аналитикалық, тұжырымдамалық, болжамдық ақпаратпен қамтамасыз </w:t>
      </w:r>
      <w:r w:rsidRPr="002B3462">
        <w:rPr>
          <w:rStyle w:val="FontStyle238"/>
          <w:rFonts w:ascii="Times New Roman" w:hAnsi="Times New Roman" w:cs="Times New Roman"/>
          <w:b w:val="0"/>
          <w:bCs w:val="0"/>
          <w:sz w:val="28"/>
          <w:szCs w:val="28"/>
          <w:lang w:val="kk-KZ"/>
        </w:rPr>
        <w:lastRenderedPageBreak/>
        <w:t>етумен байланысты.Егер бұрын арнайы ақпараттық зерттеулерді, олардың нәтижелеріне негізделген талдамалық ақпараттық өнімдерді синтездеу қажет болса, бүгінгі күні жаһандық Интернет желісі ғылыми-аналитикалық шолуларға, дайджестерге, эксперттік қорытындыларға, сараптамалық пікірлерге, мониторингтік анықтамаларға, аналитикалық баяндамаларға, болжамдар бойынша құжаттарға және т.б. кең көлемді тақырыптық спектрдегі материалдарға қолжетімділікті қамтамасыз етеді. Бұл ақпарат пайдаланушыға деректер мен ресурсын көрсететін толық мәтін түрінде ұсынылуы мүмкін.</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Бүгінде еліміздің кітапханалары халықтың бірыңғай ұлттық электронды ресурстарға еркін кіруін ұйымдастыруға және Қазақстан </w:t>
      </w:r>
      <w:r w:rsidRPr="002B3462">
        <w:rPr>
          <w:rStyle w:val="FontStyle238"/>
          <w:rFonts w:ascii="Times New Roman" w:hAnsi="Times New Roman" w:cs="Times New Roman"/>
          <w:b w:val="0"/>
          <w:bCs w:val="0"/>
          <w:i/>
          <w:sz w:val="28"/>
          <w:szCs w:val="28"/>
          <w:lang w:val="kk-KZ"/>
        </w:rPr>
        <w:t>Ұлттық электронды кітапханаға</w:t>
      </w:r>
      <w:r w:rsidRPr="002B3462">
        <w:rPr>
          <w:rStyle w:val="FontStyle238"/>
          <w:rFonts w:ascii="Times New Roman" w:hAnsi="Times New Roman" w:cs="Times New Roman"/>
          <w:b w:val="0"/>
          <w:bCs w:val="0"/>
          <w:sz w:val="28"/>
          <w:szCs w:val="28"/>
          <w:lang w:val="kk-KZ"/>
        </w:rPr>
        <w:t xml:space="preserve"> (ҚҰЭК) біріктірілген федералдық, облыстық және қалалық деңгейлердегі кітапханалардың цифрланған материалдарына (КазНЭБ арқылы), білім беру ұйымдарының, ғылыми мекемелердің және басқа құқық иеленушілердің ресурстарына қол жеткізуге байланысты міндеттер қойылды.</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i/>
          <w:sz w:val="28"/>
          <w:szCs w:val="28"/>
          <w:lang w:val="kk-KZ"/>
        </w:rPr>
        <w:t>Анықтамалық-библиографиялық қызметтер</w:t>
      </w:r>
      <w:r w:rsidRPr="002B3462">
        <w:rPr>
          <w:rStyle w:val="FontStyle238"/>
          <w:rFonts w:ascii="Times New Roman" w:hAnsi="Times New Roman" w:cs="Times New Roman"/>
          <w:b w:val="0"/>
          <w:bCs w:val="0"/>
          <w:sz w:val="28"/>
          <w:szCs w:val="28"/>
          <w:lang w:val="kk-KZ"/>
        </w:rPr>
        <w:t xml:space="preserve"> библиографиялық анықтамаларды ұсыну арқылы пайдаланушылардың бір реттік өтініштерін орындауды қамтамасыз етеді. Бастапқы құжаттардың формасы мен мазмұнының толықтығы мен дәлдігін жеткілікті дәрежеде ашып көрсету, библиографиялық ақпарат мүмкіндік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1) құжаттарды басқалармен сәйкестендіру;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2) ақпарат қажеттілігін қанағаттандыру үшін бастапқы құжатқа сілтеме жасаудың, оқырманның қызығушылығын, бос уақытты толтырудың маңыздылығы туралы салмақты шешім қабылдау;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3) нақты ғылыми, білім беру, өндірістік, басқарушылық, көркем шығармашылық және т.б міндеттерді шешу үшін бастапқы құжаттарды қараудың (зерделеудің) оңтайлы тәртібін айқындайды.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Дәстүрлі анықтамалық-библиографиялық қызметтерге бір реттік қолданылатын библиографиялық сұраулар мен кеңестердің орындалуын қамтамасыз ететін «виртуальды анықтама» қосылды.Бүгінгі таңда библиографиялық ізденістердің дереккөзі ретінде библиографиялық басылымдарды ғана емес, сондай-ақ  кең көлемде іздеу мүмкіндіктері бар цифрлық ақпараттық ресурстардың барлық спектрін (библиографиялық жазбаның кез-келген элементі бойынша), қолайлы жағдайларда ақпаратты берумен (кез-келген тасымалдағышта көшірмелерді пайдаланушының  жеке компьютеріне беру) және әртүрлі қол жеткізу режимдерінде, соның ішінде қашықтан қол жеткізуді қамтамасыз ету. Деректер базасына  қашықтықтан қол жеткізу арқылы потенциалды дереккөздерді іздеуде жаһандық қамтуды қамтамасыз етеді.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Қазіргі заманғы библиографтар үшін қашықтағы ақпараттық массивтерден іздеу технологиясын игеру өзінің кітапхана қорынан іздегенмен бірдей сияқты маңызды.Бір реттік библиографиялық сұраныстар </w:t>
      </w:r>
      <w:r w:rsidRPr="002B3462">
        <w:rPr>
          <w:rStyle w:val="FontStyle238"/>
          <w:rFonts w:ascii="Times New Roman" w:hAnsi="Times New Roman" w:cs="Times New Roman"/>
          <w:b w:val="0"/>
          <w:bCs w:val="0"/>
          <w:sz w:val="28"/>
          <w:szCs w:val="28"/>
          <w:lang w:val="kk-KZ"/>
        </w:rPr>
        <w:lastRenderedPageBreak/>
        <w:t>бойынша ақпараттық іздестірудің ресурстық базасын пайдаланушыларға қол жетімді болу үшін кеңейту олардың өзін-өзі қызмет көрсету режимінде іске асыру үшін қолайлы жағдайларды қамтамасыз етеді, бұл кітапханалардың анықтамалық -библиографиялық қызметтердің көлемінің азайуына әкелуі мүмкуына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Фактографиялық қызметтер</w:t>
      </w:r>
      <w:r w:rsidRPr="002B3462">
        <w:rPr>
          <w:rStyle w:val="FontStyle238"/>
          <w:rFonts w:ascii="Times New Roman" w:hAnsi="Times New Roman" w:cs="Times New Roman"/>
          <w:b w:val="0"/>
          <w:bCs w:val="0"/>
          <w:sz w:val="28"/>
          <w:szCs w:val="28"/>
          <w:lang w:val="kk-KZ"/>
        </w:rPr>
        <w:t xml:space="preserve"> сұрақтың мәні бойынша нақты ақпаратқа қажеттіліктерді қанағаттандыруды болжайды.Фактографиялық анықтама жеке сұраныстар бойынша орындалады және әдетте, ақпарат дереккөзіне тікелей қолжетімділікті талап етпейді (нақты ақпараттың шынайылығын анықтау үшін, осы дереккөзі анықтамада көрсетілген).</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Фактографиялық іздестірудің классикалық технологиясында оның басты көздері анықтамалықтар (энциклопедиялар, сөздіктер, анықтамалықтар), айрықша жағдайларда (күрделі сұраныстар үшін) - сұраныстың тақырыбы бойынша (пәніне) бастапқы құжаттар болуы мүмкін.Қазіргі заманғы ақпараттық жағдайда фактографиялық қызметтердің дереккөз базасы жергілікті және қашықтан қол жеткізудің электрондық анықтамалық ресурстарымен айтарлықтай өсті.Бүгінгі күні тек электрондық энциклопедиялар, сөздіктер, анықтамалықтар және басқа да анықтамалық интернет-сервистар үнемі жаңартылып қана қоймай, сонымен қатар толық мәтінді архивтар мен деректер базасы, проблемалы-тақырыптық деректер базасы, жарнамалық, коммерциялық, бизнес-ақпараттық деректер базасы, профильді ұйымдардың веб-сайттары, тақырыптық және өлкетану порталдары және сайттары да жаңартылып отырады.Толық мәтінді іздеудің автоматтандырылған технологиялары толық мәтін немесе оның үзінділері туралы нақты ақпаратты табуға мүмкіндік береді.Кітапхананың фактографиялық сұраныстарының тақырыптық профилі мекен-жай, құқықтық деректер базасына, Ресей Федерациясының мемлекеттік қызметтер порталына қол жеткізу мүмкіндіктеріне байланысты едәуір кеңейе түсті.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Кеңес беру қызметтері</w:t>
      </w:r>
      <w:r w:rsidRPr="002B3462">
        <w:rPr>
          <w:rStyle w:val="FontStyle238"/>
          <w:rFonts w:ascii="Times New Roman" w:hAnsi="Times New Roman" w:cs="Times New Roman"/>
          <w:b w:val="0"/>
          <w:bCs w:val="0"/>
          <w:sz w:val="28"/>
          <w:szCs w:val="28"/>
          <w:lang w:val="kk-KZ"/>
        </w:rPr>
        <w:t>, оның ішінде:</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w:t>
      </w:r>
      <w:r w:rsidRPr="002B3462">
        <w:rPr>
          <w:rStyle w:val="FontStyle238"/>
          <w:rFonts w:ascii="Times New Roman" w:hAnsi="Times New Roman" w:cs="Times New Roman"/>
          <w:b w:val="0"/>
          <w:bCs w:val="0"/>
          <w:i/>
          <w:sz w:val="28"/>
          <w:szCs w:val="28"/>
          <w:lang w:val="kk-KZ"/>
        </w:rPr>
        <w:t>библиографиялық кеңес беру</w:t>
      </w:r>
      <w:r w:rsidRPr="002B3462">
        <w:rPr>
          <w:rStyle w:val="FontStyle238"/>
          <w:rFonts w:ascii="Times New Roman" w:hAnsi="Times New Roman" w:cs="Times New Roman"/>
          <w:b w:val="0"/>
          <w:bCs w:val="0"/>
          <w:sz w:val="28"/>
          <w:szCs w:val="28"/>
          <w:lang w:val="kk-KZ"/>
        </w:rPr>
        <w:t xml:space="preserve"> (ақпараттық іздеу әдістері, Интернет желісінде бағдар беру, библиографиялық жазбаларды, әдебиеттер тізімдерін                                                                                                                                                                                                                                                                                                                                                                                                                                                                                                                                                                                                                                                                                                                                                                                                                                                                                                                                                   ереже бойынша дайындауда);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w:t>
      </w:r>
      <w:r w:rsidRPr="002B3462">
        <w:rPr>
          <w:rStyle w:val="FontStyle238"/>
          <w:rFonts w:ascii="Times New Roman" w:hAnsi="Times New Roman" w:cs="Times New Roman"/>
          <w:b w:val="0"/>
          <w:bCs w:val="0"/>
          <w:i/>
          <w:sz w:val="28"/>
          <w:szCs w:val="28"/>
          <w:lang w:val="kk-KZ"/>
        </w:rPr>
        <w:t>кітапханалардың қызметтері мен ресурстар туралы кеңес беру</w:t>
      </w:r>
      <w:r w:rsidRPr="002B3462">
        <w:rPr>
          <w:rStyle w:val="FontStyle238"/>
          <w:rFonts w:ascii="Times New Roman" w:hAnsi="Times New Roman" w:cs="Times New Roman"/>
          <w:b w:val="0"/>
          <w:bCs w:val="0"/>
          <w:sz w:val="28"/>
          <w:szCs w:val="28"/>
          <w:lang w:val="kk-KZ"/>
        </w:rPr>
        <w:t xml:space="preserve"> (қызмет көрсету режимі, тәртібі және жағдайы туралы, құрылымдық бөлімшелердің қызметі мен функциялары, іс-шаралар және т.б.);</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w:t>
      </w:r>
      <w:r w:rsidRPr="002B3462">
        <w:rPr>
          <w:rStyle w:val="FontStyle238"/>
          <w:rFonts w:ascii="Times New Roman" w:hAnsi="Times New Roman" w:cs="Times New Roman"/>
          <w:b w:val="0"/>
          <w:bCs w:val="0"/>
          <w:i/>
          <w:sz w:val="28"/>
          <w:szCs w:val="28"/>
          <w:lang w:val="kk-KZ"/>
        </w:rPr>
        <w:t>көмекші-техникалық кеңес беру</w:t>
      </w:r>
      <w:r w:rsidRPr="002B3462">
        <w:rPr>
          <w:rStyle w:val="FontStyle238"/>
          <w:rFonts w:ascii="Times New Roman" w:hAnsi="Times New Roman" w:cs="Times New Roman"/>
          <w:b w:val="0"/>
          <w:bCs w:val="0"/>
          <w:sz w:val="28"/>
          <w:szCs w:val="28"/>
          <w:lang w:val="kk-KZ"/>
        </w:rPr>
        <w:t xml:space="preserve"> (электронды тапсырыс орындау үшін бағдарламалық-техникалық құралдарды, кеңселік жабдықтарды пайдалану бойынша, электрондық ресурстармен жұмыс істеу бойынша және т.б. кеңес беру);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шақырылған мамандардың </w:t>
      </w:r>
      <w:r w:rsidRPr="002B3462">
        <w:rPr>
          <w:rStyle w:val="FontStyle238"/>
          <w:rFonts w:ascii="Times New Roman" w:hAnsi="Times New Roman" w:cs="Times New Roman"/>
          <w:b w:val="0"/>
          <w:bCs w:val="0"/>
          <w:i/>
          <w:sz w:val="28"/>
          <w:szCs w:val="28"/>
          <w:lang w:val="kk-KZ"/>
        </w:rPr>
        <w:t>кәсіби кеңес беруі</w:t>
      </w:r>
      <w:r w:rsidRPr="002B3462">
        <w:rPr>
          <w:rStyle w:val="FontStyle238"/>
          <w:rFonts w:ascii="Times New Roman" w:hAnsi="Times New Roman" w:cs="Times New Roman"/>
          <w:b w:val="0"/>
          <w:bCs w:val="0"/>
          <w:sz w:val="28"/>
          <w:szCs w:val="28"/>
          <w:lang w:val="kk-KZ"/>
        </w:rPr>
        <w:t xml:space="preserve"> (лингвистикалық, құқықтық, қаржылық, медициналық, әлеуметтік мәселелерді шешу бойынша, түйіндеме дайындауға қойылатын талаптарды түсіндіретін, кейінгі жұмысқа орналастыру үшін портфолио және т.б.).</w:t>
      </w:r>
    </w:p>
    <w:p w:rsidR="002B3462" w:rsidRPr="002B3462" w:rsidRDefault="002B3462" w:rsidP="00C50020">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i/>
          <w:sz w:val="28"/>
          <w:szCs w:val="28"/>
          <w:lang w:val="kk-KZ"/>
        </w:rPr>
        <w:lastRenderedPageBreak/>
        <w:t>Библиографиялық хабарлау қызметтері</w:t>
      </w:r>
      <w:r w:rsidRPr="002B3462">
        <w:rPr>
          <w:rStyle w:val="FontStyle238"/>
          <w:rFonts w:ascii="Times New Roman" w:hAnsi="Times New Roman" w:cs="Times New Roman"/>
          <w:b w:val="0"/>
          <w:bCs w:val="0"/>
          <w:sz w:val="28"/>
          <w:szCs w:val="28"/>
          <w:lang w:val="kk-KZ"/>
        </w:rPr>
        <w:t xml:space="preserve"> (ағымдағы және ретроспективті) ұзақ мерзімді сұраныстар негізінде жүзеге асырылады (мысалы, ақпаратты іріктеп тарату - ИРИ, басшыларға сараланған қызмет көрстеу - ДОР).көптеген ақпараттық ресурстарымен заманауи электрондық ортада пайдаланушылардың өздігінен өзекті құжаттарды анықтауы қиындай түсті.</w:t>
      </w:r>
      <w:r w:rsidR="00C50020">
        <w:rPr>
          <w:rStyle w:val="FontStyle238"/>
          <w:rFonts w:ascii="Times New Roman" w:hAnsi="Times New Roman" w:cs="Times New Roman"/>
          <w:b w:val="0"/>
          <w:bCs w:val="0"/>
          <w:sz w:val="28"/>
          <w:szCs w:val="28"/>
          <w:lang w:val="kk-KZ"/>
        </w:rPr>
        <w:t xml:space="preserve">  Мұнда </w:t>
      </w:r>
      <w:r w:rsidRPr="002B3462">
        <w:rPr>
          <w:rStyle w:val="FontStyle238"/>
          <w:rFonts w:ascii="Times New Roman" w:hAnsi="Times New Roman" w:cs="Times New Roman"/>
          <w:b w:val="0"/>
          <w:bCs w:val="0"/>
          <w:sz w:val="28"/>
          <w:szCs w:val="28"/>
          <w:lang w:val="kk-KZ"/>
        </w:rPr>
        <w:t>кітапханалардың белсенді ұстанымымен тақырыптық бағыттағы пайдаланушылардың кәсіби, ғылыми және білім беру қызметіне қатысты білікті библиографиялық хабарламаға (қолдау) сұраныстар көбейді.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Кітапхананың</w:t>
      </w:r>
      <w:r w:rsidRPr="002B3462">
        <w:rPr>
          <w:rStyle w:val="FontStyle238"/>
          <w:rFonts w:ascii="Times New Roman" w:hAnsi="Times New Roman" w:cs="Times New Roman"/>
          <w:b w:val="0"/>
          <w:bCs w:val="0"/>
          <w:i/>
          <w:sz w:val="28"/>
          <w:szCs w:val="28"/>
          <w:lang w:val="kk-KZ"/>
        </w:rPr>
        <w:t xml:space="preserve"> мәдени-ағартушылық</w:t>
      </w:r>
      <w:r w:rsidR="00C50020">
        <w:rPr>
          <w:rStyle w:val="FontStyle238"/>
          <w:rFonts w:ascii="Times New Roman" w:hAnsi="Times New Roman" w:cs="Times New Roman"/>
          <w:b w:val="0"/>
          <w:bCs w:val="0"/>
          <w:i/>
          <w:sz w:val="28"/>
          <w:szCs w:val="28"/>
          <w:lang w:val="kk-KZ"/>
        </w:rPr>
        <w:t xml:space="preserve"> </w:t>
      </w:r>
      <w:r w:rsidRPr="002B3462">
        <w:rPr>
          <w:rStyle w:val="FontStyle238"/>
          <w:rFonts w:ascii="Times New Roman" w:hAnsi="Times New Roman" w:cs="Times New Roman"/>
          <w:b w:val="0"/>
          <w:bCs w:val="0"/>
          <w:i/>
          <w:sz w:val="28"/>
          <w:szCs w:val="28"/>
          <w:lang w:val="kk-KZ"/>
        </w:rPr>
        <w:t>қызметтері</w:t>
      </w:r>
      <w:r w:rsidRPr="002B3462">
        <w:rPr>
          <w:rStyle w:val="FontStyle238"/>
          <w:rFonts w:ascii="Times New Roman" w:hAnsi="Times New Roman" w:cs="Times New Roman"/>
          <w:b w:val="0"/>
          <w:bCs w:val="0"/>
          <w:sz w:val="28"/>
          <w:szCs w:val="28"/>
          <w:lang w:val="kk-KZ"/>
        </w:rPr>
        <w:t xml:space="preserve"> мәдени құндылықтарды игеруге, таратуға және одан әрі дамытуға бағытталған, кітапхана пайдаланушыларын әлеуметтендіруге және ителлектуалды дамуға бағытталған.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Кітапханада орыс және шетел әдебиетінің ең үздік үлгілерін, кітаптар мен журналдардың тұсаукесерлерін, оқырмандар арасындағы байқауларын, балалар мен жастар кітаптарының апталығын, жексенбілік (отбасылық) оқулар, қалалық саябақтар мен алаңдардағы жазғы оқу залдары, тақырыптық, жанр, маусымдық оқу бағдарламалары өткізіледі.Кітап музейінің және кітапханалардың тарихы негізінде халықты кітапқа, ұлттық және өңірлік тарихи-мәдени мұраға тарту мақсатында ағартушылық акциясы жүргізілуде.Кітапхананың өлкетану бөлімшелері барлық жастағы пайдаланнушыларды тарихи-өлкетанулық іздеулерге және есте сақталатын күндер мен мерейтойлық іс-шараларға, кәсіби және ұлттық мерекелерге арналған мерекелік іс-шараларға қатысуға тартады. Кітапханалар көрмелерді, фотосуреттер мен декоративті және қолданбалы шығармашылықтың жеке және ұжымдық көрмелерін ұйымдастыруға арналған көрме алаңдарын ұсынады.Танымдық қарым-қатынас, кітапханаларда жұмыс істейтін клубтар мен әуесқойлық қауымдастықтардың (әдеби, көркемдік, кәсіптік бағдарлау, коллекционер-жинаушы, отбасылық демалыс), эстетикалық даму мектептері, сондай-ақ студиялар, әр түрлі әуесқой өнерімен айналысатын қатысушыларға интеллектуалды бай демалысты қамтамасыз етеді.</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Кітапханадағы мәдени-ағартушылық қызметтер мәдени-тынығу қызметі топтық және көпшілік формасында жүзеге асырылады, интеллектуалдық сабақтарды, тұлғааралық қарым-қатынасты және ұйымдастырылған демалысты біріктіреді.Танымдық, тәрбиелік, коммуникативті, дамытушы, диагностикалық, түзетуші, ойын-сауық қызметтерін біріктіреді, бұл көрсетілетін қызметтердің орындаушыларынан арнайы дайындығын, әлеуметтік-мәдени қызметтің технологияларын меңгеруін, сценарийлік, режиссерлік, репетициялық жұмыстарды кәсіби білуін, іс-шараларды ұйымдастыруды талап етеді; шығармашылықтың психологиялық себептерін және көрерменді қабылдау ерекшеліктерін есепке алу.Мәдени-ағарту іс-шараларын өткізу үшін кітапхана клубтық, студиялық, үйірмелік жұмыстарын ұйымдастыру үшін қосымша білім беру </w:t>
      </w:r>
      <w:r w:rsidRPr="002B3462">
        <w:rPr>
          <w:rStyle w:val="FontStyle238"/>
          <w:rFonts w:ascii="Times New Roman" w:hAnsi="Times New Roman" w:cs="Times New Roman"/>
          <w:b w:val="0"/>
          <w:bCs w:val="0"/>
          <w:sz w:val="28"/>
          <w:szCs w:val="28"/>
          <w:lang w:val="kk-KZ"/>
        </w:rPr>
        <w:lastRenderedPageBreak/>
        <w:t>педагогтарын, әлеуметтік педагогтар мен психологтарды, шығармашылық мамандықтар бойынша мамандарын белсенді шақырады.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Кітапхана білім беру ұйымдары болып табылмаса да, кітапханалар өзінің пайдаланушыларына </w:t>
      </w:r>
      <w:r w:rsidRPr="002B3462">
        <w:rPr>
          <w:rStyle w:val="FontStyle238"/>
          <w:rFonts w:ascii="Times New Roman" w:hAnsi="Times New Roman" w:cs="Times New Roman"/>
          <w:b w:val="0"/>
          <w:bCs w:val="0"/>
          <w:i/>
          <w:sz w:val="28"/>
          <w:szCs w:val="28"/>
          <w:lang w:val="kk-KZ"/>
        </w:rPr>
        <w:t>білім беру қызметтерін</w:t>
      </w:r>
      <w:r w:rsidRPr="002B3462">
        <w:rPr>
          <w:rStyle w:val="FontStyle238"/>
          <w:rFonts w:ascii="Times New Roman" w:hAnsi="Times New Roman" w:cs="Times New Roman"/>
          <w:b w:val="0"/>
          <w:bCs w:val="0"/>
          <w:sz w:val="28"/>
          <w:szCs w:val="28"/>
          <w:lang w:val="kk-KZ"/>
        </w:rPr>
        <w:t xml:space="preserve"> ұсынады, олар интеллектуалдық ақпарат (білім) беру, рухани, интеллектуалды және этикалық қажеттіліктерді қанағаттандыру біліктілігі мен дағдыларын қалыптастыруға, өзін-өзі дамытуға және жеке тұлғаның өзін-өзі бекітуіне ықпал ететін білім беретін қызметтерін ұсынады.Кітапхананың ұсынатын білім беру қызметтерінің ерекшелігі - жеке мүддеге негізделген оқытудың бейресми дамуы, қызметтерді тұтынушының ішкі мотивациясы, субъект-субъектілік қарым-қатынас, интерактивті технологиялар (білім беру процесіне қатысушылардың әрқилы өзара әрекеттесуі), алынған білімдер мен біліктілігін сырттан бақылай отырып өзін-өзі бақылау және өзін-өзі қадағалау басымдығы.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Жоғарыда сипатталған кітапханалық-ақпараттық қызметтердің түрлері әдетте тегін (ақысыз) беріледі. Кейбір білім беру қызметтері ақылы болуы мүмкін, сыртқы ұйымдардың (заңды тұлғалардың) тәртібі бойынша, сондай-ақ жоғары күрделілігімен орындалатын жұмыстардың үлкен көлемімен және айтарлықтай еңбек етумен сипатталатын кейбір білім беру қызметтері: ұйымдық қызметі, білім беру және ойын-сауық іс-шаралары ақылы көрсетілуі мүмкін.</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Сонымен қатар, қазіргі заманғы кітапханалар дамып, мүмкiндiгiнше ақылы қызметтердiң кеңiстiгiн кеңейттi, олар кейде </w:t>
      </w:r>
      <w:r w:rsidRPr="002B3462">
        <w:rPr>
          <w:rStyle w:val="FontStyle238"/>
          <w:rFonts w:ascii="Times New Roman" w:hAnsi="Times New Roman" w:cs="Times New Roman"/>
          <w:b w:val="0"/>
          <w:bCs w:val="0"/>
          <w:i/>
          <w:sz w:val="28"/>
          <w:szCs w:val="28"/>
          <w:lang w:val="kk-KZ"/>
        </w:rPr>
        <w:t>қосымша</w:t>
      </w:r>
      <w:r w:rsidRPr="002B3462">
        <w:rPr>
          <w:rStyle w:val="FontStyle238"/>
          <w:rFonts w:ascii="Times New Roman" w:hAnsi="Times New Roman" w:cs="Times New Roman"/>
          <w:b w:val="0"/>
          <w:bCs w:val="0"/>
          <w:sz w:val="28"/>
          <w:szCs w:val="28"/>
          <w:lang w:val="kk-KZ"/>
        </w:rPr>
        <w:t xml:space="preserve">  немесе </w:t>
      </w:r>
      <w:r w:rsidRPr="002B3462">
        <w:rPr>
          <w:rStyle w:val="FontStyle238"/>
          <w:rFonts w:ascii="Times New Roman" w:hAnsi="Times New Roman" w:cs="Times New Roman"/>
          <w:b w:val="0"/>
          <w:bCs w:val="0"/>
          <w:i/>
          <w:sz w:val="28"/>
          <w:szCs w:val="28"/>
          <w:lang w:val="kk-KZ"/>
        </w:rPr>
        <w:t>кітапханалық жайлылық қызметтерi</w:t>
      </w:r>
      <w:r w:rsidRPr="002B3462">
        <w:rPr>
          <w:rStyle w:val="FontStyle238"/>
          <w:rFonts w:ascii="Times New Roman" w:hAnsi="Times New Roman" w:cs="Times New Roman"/>
          <w:b w:val="0"/>
          <w:bCs w:val="0"/>
          <w:sz w:val="28"/>
          <w:szCs w:val="28"/>
          <w:lang w:val="kk-KZ"/>
        </w:rPr>
        <w:t xml:space="preserve"> деп аталады.Олардың кейбіреулері жабдықты сатып алу және пайдалану үшін елеулі қаражатты талап етеді (компьютерлік ақпараттар үшін перифериялық кіріс-шығыс құрылғылары, жобалау аппараттары, көшіру-көбейту техникасы, баспа жабдықтары және т.б.), басқа да (мысалы, мәтіндерді аудару немесе үй кітапханаларын каталогтау, жеке архив, көркемдік коллекциялар) бастапқы ақпараттың семантикалық өңдеуімен, жаңа ақпараттық өнімдерді жасалынып, содан кейін қызметтер ретінде ұсынылады.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Ақылы қызметтер санатына көшіру және көбейту қызметтері кіреді: кітапханалық және басқа құжаттарды көшіру мен көбейту, аудио және бейне материалдарды құқықтық нормалар шеңберінде ресімдеу.</w:t>
      </w:r>
      <w:r w:rsidRPr="002B3462">
        <w:rPr>
          <w:rFonts w:ascii="Times New Roman" w:hAnsi="Times New Roman" w:cs="Times New Roman"/>
          <w:sz w:val="28"/>
          <w:szCs w:val="28"/>
          <w:lang w:val="kk-KZ"/>
        </w:rPr>
        <w:t xml:space="preserve"> А</w:t>
      </w:r>
      <w:r w:rsidRPr="002B3462">
        <w:rPr>
          <w:rStyle w:val="FontStyle238"/>
          <w:rFonts w:ascii="Times New Roman" w:hAnsi="Times New Roman" w:cs="Times New Roman"/>
          <w:b w:val="0"/>
          <w:bCs w:val="0"/>
          <w:sz w:val="28"/>
          <w:szCs w:val="28"/>
          <w:lang w:val="kk-KZ"/>
        </w:rPr>
        <w:t xml:space="preserve">қылы қызметтердің бұл түрі кітапханаларда үлкен сұранысқа ие және бюджеттен тыс қаржы кірістерінің маңызды көзі болып табылады.Кейбір кітапханалар </w:t>
      </w:r>
      <w:r w:rsidRPr="002B3462">
        <w:rPr>
          <w:rStyle w:val="FontStyle238"/>
          <w:rFonts w:ascii="Times New Roman" w:hAnsi="Times New Roman" w:cs="Times New Roman"/>
          <w:b w:val="0"/>
          <w:bCs w:val="0"/>
          <w:i/>
          <w:sz w:val="28"/>
          <w:szCs w:val="28"/>
          <w:lang w:val="kk-KZ"/>
        </w:rPr>
        <w:t>баспа- полиграфиялық қызметтерді</w:t>
      </w:r>
      <w:r w:rsidRPr="002B3462">
        <w:rPr>
          <w:rStyle w:val="FontStyle238"/>
          <w:rFonts w:ascii="Times New Roman" w:hAnsi="Times New Roman" w:cs="Times New Roman"/>
          <w:b w:val="0"/>
          <w:bCs w:val="0"/>
          <w:sz w:val="28"/>
          <w:szCs w:val="28"/>
          <w:lang w:val="kk-KZ"/>
        </w:rPr>
        <w:t xml:space="preserve"> (мәтіндерді теру, редакциялау және түзету, сканерлеу, компьютерлік графика және дизайн, бланк өнімдерін жасау, көбейту, брошюра жасау, түптеу және т.б.) қамтамасыз ету үшін жеткілікті ресурстық базасы (техникалық жабдықтар, білікті қызметкерлер) ие болу керек.</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Кітапханалар ескі фотосуреттерді сканерлеу және басып шығаруды, аудио-бейне жазбаларды цифрлық форматқа көшеру, жеке коллекциялардан </w:t>
      </w:r>
      <w:r w:rsidRPr="002B3462">
        <w:rPr>
          <w:rStyle w:val="FontStyle238"/>
          <w:rFonts w:ascii="Times New Roman" w:hAnsi="Times New Roman" w:cs="Times New Roman"/>
          <w:b w:val="0"/>
          <w:bCs w:val="0"/>
          <w:sz w:val="28"/>
          <w:szCs w:val="28"/>
          <w:lang w:val="kk-KZ"/>
        </w:rPr>
        <w:lastRenderedPageBreak/>
        <w:t>кітаптарды қалпына келтіру үшін қосымша қызметтерді ұсынады. Кітапхананың жайлылығына бірқатар құжаттар мен анықтамалық-библиографиялық қызметтер ықпал етеді: кітапхана қорынан құжаттарды үйге немесе жұмыс орнына жеткізу;кітапхана каталогы бойынша пайдаланушылар сұраған құжаттарының мекен-жайын іздеу; кітапхана сайты арқылы құжаттарға тапсырыс беру және оларды пайдалану уақытын ұзарту;</w:t>
      </w:r>
      <w:r w:rsidRPr="002B3462">
        <w:rPr>
          <w:rFonts w:ascii="Times New Roman" w:hAnsi="Times New Roman" w:cs="Times New Roman"/>
          <w:sz w:val="28"/>
          <w:szCs w:val="28"/>
          <w:lang w:val="kk-KZ"/>
        </w:rPr>
        <w:t xml:space="preserve">  п</w:t>
      </w:r>
      <w:r w:rsidRPr="002B3462">
        <w:rPr>
          <w:rStyle w:val="FontStyle238"/>
          <w:rFonts w:ascii="Times New Roman" w:hAnsi="Times New Roman" w:cs="Times New Roman"/>
          <w:b w:val="0"/>
          <w:bCs w:val="0"/>
          <w:sz w:val="28"/>
          <w:szCs w:val="28"/>
          <w:lang w:val="kk-KZ"/>
        </w:rPr>
        <w:t>айдаланушының жеке кабинеті арқылы кітапхананың электронды ресурстарына кіруді ұйымдастыру және электронды құжаттарды, ақпараттық бюллетеньдерді, жаңалық ақпараттарды алу мүмкіндігі;</w:t>
      </w:r>
      <w:r w:rsidRPr="002B3462">
        <w:rPr>
          <w:rFonts w:ascii="Times New Roman" w:hAnsi="Times New Roman" w:cs="Times New Roman"/>
          <w:sz w:val="28"/>
          <w:szCs w:val="28"/>
          <w:lang w:val="kk-KZ"/>
        </w:rPr>
        <w:t xml:space="preserve"> пайдаланушының </w:t>
      </w:r>
      <w:r w:rsidRPr="002B3462">
        <w:rPr>
          <w:rStyle w:val="FontStyle238"/>
          <w:rFonts w:ascii="Times New Roman" w:hAnsi="Times New Roman" w:cs="Times New Roman"/>
          <w:b w:val="0"/>
          <w:bCs w:val="0"/>
          <w:sz w:val="28"/>
          <w:szCs w:val="28"/>
          <w:lang w:val="kk-KZ"/>
        </w:rPr>
        <w:t>сұранысы бойынша библиографиялық сипаттамаларды, библиографиялық тізімдерді мемлекеттік стандарттар талаптарына сәйкес құрастыру және редакциялау, пайдаланушылардың өтініші бойынша құжаттарды индекстеу, аннотациялау.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Көрсетілетін қызметтердің номенклатурасының едәуір өсуін кітапхананың </w:t>
      </w:r>
      <w:r w:rsidRPr="002B3462">
        <w:rPr>
          <w:rStyle w:val="FontStyle238"/>
          <w:rFonts w:ascii="Times New Roman" w:hAnsi="Times New Roman" w:cs="Times New Roman"/>
          <w:b w:val="0"/>
          <w:bCs w:val="0"/>
          <w:i/>
          <w:sz w:val="28"/>
          <w:szCs w:val="28"/>
          <w:lang w:val="kk-KZ"/>
        </w:rPr>
        <w:t>электрондық қызметтері</w:t>
      </w:r>
      <w:r w:rsidRPr="002B3462">
        <w:rPr>
          <w:rStyle w:val="FontStyle238"/>
          <w:rFonts w:ascii="Times New Roman" w:hAnsi="Times New Roman" w:cs="Times New Roman"/>
          <w:b w:val="0"/>
          <w:bCs w:val="0"/>
          <w:sz w:val="28"/>
          <w:szCs w:val="28"/>
          <w:lang w:val="kk-KZ"/>
        </w:rPr>
        <w:t xml:space="preserve"> (құжаттық, библиографиялық хабарлаудың анықтамалық қызметтері, мәдени-ағарту, білім беру)қамтамасыз етеді. Бұл: электрондық каталогтарға, деректер базасына, толық мәтінді электрондық ресурстарға сайт арқылы қол жеткізу; кітапхана қорынан басылымдарға  қашықтан тапсырыс беру мүмкіндігі; құжаттарды  электронды жеткізу; пайдаланушыларға дәстүрлі және электрондық ресурстармен жұмыс істеуді әдістемелік ұсынымдар, жол сілтемелері, анимациялық презентациялар, кітапхананың веб-сайтында орналастырылған аудио-бейне сабақтары, интерактивті телекоммуникациялар арқылы кеңес беру; Виртуалды анықтама қызметі арқылы пайдаланушылар сұрауларын қанағаттандыру;виртуалды көрмелерге қолжетімділікті, көпшілік алдында есеп беру, кітапхананың басқа да цифрлық өнімдерін, мәдени-ағартушылық іс-шараларды Youtube арнасы арқылы жариялау; пайдаланушыларды жоспарланған және өткіліген іс-шаралар туралы, жаңа түскен құжаттар туралы сайт, электрондық пошта, әлеуметтік желілер арқылы, SMS, RSS-жіберу және т.б. арқылы хабардар етеді.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Осы стратегияны іске асыру үщін кітапхана персоналдарын кітапханалық-ақпараттық қызметтердің перспективалық спектрін, дәстүрлі және электронды форматтармен қамтамасыз етудің технологияларын кәсіби білімдерін дамытуға үнемі дайын болуын талап етіледі.</w:t>
      </w:r>
    </w:p>
    <w:p w:rsidR="002B3462" w:rsidRPr="002B3462" w:rsidRDefault="002B3462" w:rsidP="000636DF">
      <w:pPr>
        <w:spacing w:after="0" w:line="26" w:lineRule="atLeast"/>
        <w:ind w:firstLine="708"/>
        <w:jc w:val="both"/>
        <w:rPr>
          <w:rStyle w:val="FontStyle244"/>
          <w:rFonts w:ascii="Times New Roman" w:hAnsi="Times New Roman" w:cs="Times New Roman"/>
          <w:sz w:val="28"/>
          <w:szCs w:val="28"/>
          <w:lang w:val="kk-KZ"/>
        </w:rPr>
      </w:pPr>
    </w:p>
    <w:p w:rsidR="002B3462" w:rsidRPr="002B3462" w:rsidRDefault="002B3462" w:rsidP="002B3462">
      <w:pPr>
        <w:pStyle w:val="Style5"/>
        <w:widowControl/>
        <w:spacing w:line="26" w:lineRule="atLeast"/>
        <w:rPr>
          <w:rStyle w:val="FontStyle244"/>
          <w:rFonts w:ascii="Times New Roman" w:hAnsi="Times New Roman" w:cs="Times New Roman"/>
          <w:sz w:val="28"/>
          <w:szCs w:val="28"/>
          <w:lang w:val="kk-KZ"/>
        </w:rPr>
      </w:pPr>
      <w:r w:rsidRPr="002B3462">
        <w:rPr>
          <w:rStyle w:val="FontStyle244"/>
          <w:rFonts w:ascii="Times New Roman" w:hAnsi="Times New Roman" w:cs="Times New Roman"/>
          <w:sz w:val="28"/>
          <w:szCs w:val="28"/>
          <w:lang w:val="kk-KZ"/>
        </w:rPr>
        <w:t xml:space="preserve">                  Әдебиеттер</w:t>
      </w:r>
    </w:p>
    <w:p w:rsidR="002B3462" w:rsidRPr="002B3462" w:rsidRDefault="002B3462" w:rsidP="00752906">
      <w:pPr>
        <w:pStyle w:val="Style124"/>
        <w:widowControl/>
        <w:numPr>
          <w:ilvl w:val="0"/>
          <w:numId w:val="6"/>
        </w:numPr>
        <w:tabs>
          <w:tab w:val="left" w:pos="720"/>
        </w:tabs>
        <w:spacing w:line="26" w:lineRule="atLeast"/>
        <w:ind w:hanging="283"/>
        <w:rPr>
          <w:rStyle w:val="FontStyle251"/>
          <w:sz w:val="28"/>
          <w:szCs w:val="28"/>
        </w:rPr>
      </w:pPr>
      <w:r w:rsidRPr="002B3462">
        <w:rPr>
          <w:rStyle w:val="FontStyle251"/>
          <w:sz w:val="28"/>
          <w:szCs w:val="28"/>
        </w:rPr>
        <w:t>Брежнева В. В. Информационное обслуживание : учеб. пособие / В. В. Бреж</w:t>
      </w:r>
      <w:r w:rsidRPr="002B3462">
        <w:rPr>
          <w:rStyle w:val="FontStyle251"/>
          <w:sz w:val="28"/>
          <w:szCs w:val="28"/>
        </w:rPr>
        <w:softHyphen/>
        <w:t>нева, Р. С. Гиляревский. - Санкт-Петербург: Профессия, 2012. - С. 93-141.</w:t>
      </w:r>
    </w:p>
    <w:p w:rsidR="002B3462" w:rsidRPr="002B3462" w:rsidRDefault="002B3462" w:rsidP="00752906">
      <w:pPr>
        <w:pStyle w:val="Style124"/>
        <w:widowControl/>
        <w:numPr>
          <w:ilvl w:val="0"/>
          <w:numId w:val="6"/>
        </w:numPr>
        <w:tabs>
          <w:tab w:val="left" w:pos="720"/>
        </w:tabs>
        <w:spacing w:line="26" w:lineRule="atLeast"/>
        <w:ind w:hanging="283"/>
        <w:rPr>
          <w:rStyle w:val="FontStyle251"/>
          <w:sz w:val="28"/>
          <w:szCs w:val="28"/>
        </w:rPr>
      </w:pPr>
      <w:r w:rsidRPr="002B3462">
        <w:rPr>
          <w:rStyle w:val="FontStyle251"/>
          <w:sz w:val="28"/>
          <w:szCs w:val="28"/>
        </w:rPr>
        <w:t>Дворкина М. Я. Библиотечная услуга / М. Я. Дворкина // Библиотечная энци</w:t>
      </w:r>
      <w:r w:rsidRPr="002B3462">
        <w:rPr>
          <w:rStyle w:val="FontStyle251"/>
          <w:sz w:val="28"/>
          <w:szCs w:val="28"/>
        </w:rPr>
        <w:softHyphen/>
        <w:t>клопедия. — Москва: Пашков дом, 2007. — С. 186.</w:t>
      </w:r>
    </w:p>
    <w:p w:rsidR="002B3462" w:rsidRPr="002B3462" w:rsidRDefault="002B3462" w:rsidP="00752906">
      <w:pPr>
        <w:pStyle w:val="Style124"/>
        <w:widowControl/>
        <w:numPr>
          <w:ilvl w:val="0"/>
          <w:numId w:val="6"/>
        </w:numPr>
        <w:tabs>
          <w:tab w:val="left" w:pos="720"/>
        </w:tabs>
        <w:spacing w:line="26" w:lineRule="atLeast"/>
        <w:ind w:hanging="283"/>
        <w:rPr>
          <w:rStyle w:val="FontStyle251"/>
          <w:sz w:val="28"/>
          <w:szCs w:val="28"/>
        </w:rPr>
      </w:pPr>
      <w:r w:rsidRPr="002B3462">
        <w:rPr>
          <w:rStyle w:val="FontStyle251"/>
          <w:sz w:val="28"/>
          <w:szCs w:val="28"/>
        </w:rPr>
        <w:t xml:space="preserve">Дворкина </w:t>
      </w:r>
      <w:r w:rsidRPr="002B3462">
        <w:rPr>
          <w:rStyle w:val="FontStyle251"/>
          <w:sz w:val="28"/>
          <w:szCs w:val="28"/>
          <w:lang w:val="en-US"/>
        </w:rPr>
        <w:t>M</w:t>
      </w:r>
      <w:r w:rsidRPr="002B3462">
        <w:rPr>
          <w:rStyle w:val="FontStyle251"/>
          <w:sz w:val="28"/>
          <w:szCs w:val="28"/>
        </w:rPr>
        <w:t>. Я. Библиотечно-информационная деятельность: теоретиче</w:t>
      </w:r>
      <w:r w:rsidRPr="002B3462">
        <w:rPr>
          <w:rStyle w:val="FontStyle251"/>
          <w:sz w:val="28"/>
          <w:szCs w:val="28"/>
        </w:rPr>
        <w:softHyphen/>
        <w:t xml:space="preserve">ские основы и особенности развития в традиционной и электронной среде / </w:t>
      </w:r>
      <w:r w:rsidRPr="002B3462">
        <w:rPr>
          <w:rStyle w:val="FontStyle251"/>
          <w:sz w:val="28"/>
          <w:szCs w:val="28"/>
          <w:lang w:val="en-US"/>
        </w:rPr>
        <w:t>M</w:t>
      </w:r>
      <w:r w:rsidRPr="002B3462">
        <w:rPr>
          <w:rStyle w:val="FontStyle251"/>
          <w:sz w:val="28"/>
          <w:szCs w:val="28"/>
        </w:rPr>
        <w:t>. Я. Дворкина. - Москва: ФАИР, 2009. - С. 67-71.</w:t>
      </w:r>
    </w:p>
    <w:p w:rsidR="002B3462" w:rsidRPr="002B3462" w:rsidRDefault="002B3462" w:rsidP="00752906">
      <w:pPr>
        <w:pStyle w:val="Style124"/>
        <w:widowControl/>
        <w:numPr>
          <w:ilvl w:val="0"/>
          <w:numId w:val="6"/>
        </w:numPr>
        <w:tabs>
          <w:tab w:val="left" w:pos="720"/>
        </w:tabs>
        <w:spacing w:line="26" w:lineRule="atLeast"/>
        <w:ind w:hanging="283"/>
        <w:rPr>
          <w:rStyle w:val="FontStyle251"/>
          <w:sz w:val="28"/>
          <w:szCs w:val="28"/>
        </w:rPr>
      </w:pPr>
      <w:r w:rsidRPr="002B3462">
        <w:rPr>
          <w:rStyle w:val="FontStyle251"/>
          <w:sz w:val="28"/>
          <w:szCs w:val="28"/>
        </w:rPr>
        <w:lastRenderedPageBreak/>
        <w:t>Елисина Е. Ю. Электронные услуги библиотек / Е. Ю. Елисина. — Санкт-Петербург : Профессия, 2007. - С. 129-135, 288-299.</w:t>
      </w:r>
    </w:p>
    <w:p w:rsidR="002B3462" w:rsidRPr="002B3462" w:rsidRDefault="002B3462" w:rsidP="00752906">
      <w:pPr>
        <w:pStyle w:val="Style124"/>
        <w:widowControl/>
        <w:numPr>
          <w:ilvl w:val="0"/>
          <w:numId w:val="6"/>
        </w:numPr>
        <w:tabs>
          <w:tab w:val="left" w:pos="720"/>
        </w:tabs>
        <w:spacing w:line="26" w:lineRule="atLeast"/>
        <w:ind w:hanging="283"/>
        <w:rPr>
          <w:rStyle w:val="FontStyle251"/>
          <w:sz w:val="28"/>
          <w:szCs w:val="28"/>
        </w:rPr>
      </w:pPr>
      <w:r w:rsidRPr="002B3462">
        <w:rPr>
          <w:rStyle w:val="FontStyle251"/>
          <w:sz w:val="28"/>
          <w:szCs w:val="28"/>
        </w:rPr>
        <w:t>Пилко И. С. Информационные и библиотечные технологии : учеб. пособие / И. С. Пилко. - Санкт-Петербург: Профессия, 2008. - С. 113-128,198-205.</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ind w:firstLine="708"/>
        <w:jc w:val="both"/>
        <w:rPr>
          <w:rStyle w:val="FontStyle238"/>
          <w:rFonts w:ascii="Times New Roman" w:hAnsi="Times New Roman" w:cs="Times New Roman"/>
          <w:bCs w:val="0"/>
          <w:sz w:val="28"/>
          <w:szCs w:val="28"/>
          <w:lang w:val="kk-KZ"/>
        </w:rPr>
      </w:pPr>
    </w:p>
    <w:p w:rsidR="002B3462" w:rsidRDefault="00C50020" w:rsidP="002B3462">
      <w:pPr>
        <w:spacing w:after="0" w:line="26" w:lineRule="atLeast"/>
        <w:ind w:firstLine="708"/>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Дәріс</w:t>
      </w:r>
      <w:r w:rsidR="000636DF">
        <w:rPr>
          <w:rStyle w:val="FontStyle238"/>
          <w:rFonts w:ascii="Times New Roman" w:hAnsi="Times New Roman" w:cs="Times New Roman"/>
          <w:bCs w:val="0"/>
          <w:sz w:val="28"/>
          <w:szCs w:val="28"/>
          <w:lang w:val="kk-KZ"/>
        </w:rPr>
        <w:t xml:space="preserve"> 14</w:t>
      </w:r>
      <w:r w:rsidR="002C5854">
        <w:rPr>
          <w:rStyle w:val="FontStyle238"/>
          <w:rFonts w:ascii="Times New Roman" w:hAnsi="Times New Roman" w:cs="Times New Roman"/>
          <w:bCs w:val="0"/>
          <w:sz w:val="28"/>
          <w:szCs w:val="28"/>
          <w:lang w:val="kk-KZ"/>
        </w:rPr>
        <w:t>.</w:t>
      </w:r>
      <w:r w:rsidR="000636DF">
        <w:rPr>
          <w:rStyle w:val="FontStyle238"/>
          <w:rFonts w:ascii="Times New Roman" w:hAnsi="Times New Roman" w:cs="Times New Roman"/>
          <w:bCs w:val="0"/>
          <w:sz w:val="28"/>
          <w:szCs w:val="28"/>
          <w:lang w:val="kk-KZ"/>
        </w:rPr>
        <w:t xml:space="preserve"> </w:t>
      </w:r>
      <w:r w:rsidR="002B3462" w:rsidRPr="002B3462">
        <w:rPr>
          <w:rStyle w:val="FontStyle238"/>
          <w:rFonts w:ascii="Times New Roman" w:hAnsi="Times New Roman" w:cs="Times New Roman"/>
          <w:bCs w:val="0"/>
          <w:sz w:val="28"/>
          <w:szCs w:val="28"/>
          <w:lang w:val="kk-KZ"/>
        </w:rPr>
        <w:t>Дәстүрлі және электрондық ортада кітапханалық- ақпараттық қызметтерді ұсыну технологиясы</w:t>
      </w:r>
    </w:p>
    <w:p w:rsidR="00C50020" w:rsidRPr="002B3462" w:rsidRDefault="00C50020" w:rsidP="002B3462">
      <w:pPr>
        <w:spacing w:after="0" w:line="26" w:lineRule="atLeast"/>
        <w:ind w:firstLine="708"/>
        <w:jc w:val="both"/>
        <w:rPr>
          <w:rStyle w:val="FontStyle238"/>
          <w:rFonts w:ascii="Times New Roman" w:hAnsi="Times New Roman" w:cs="Times New Roman"/>
          <w:bCs w:val="0"/>
          <w:sz w:val="28"/>
          <w:szCs w:val="28"/>
          <w:lang w:val="kk-KZ"/>
        </w:rPr>
      </w:pP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Кітапханаға деген технологиялық көзқарас оны ақпараттық өнімдерді жасау және пайдаланушыларға кітапханалық-ақпараттық қызметтерді ұсыну бойынша өндірістік жүйесі ретінде қарастырады.Ақпараттық өнімдер - кітапхана қорын қалыптастыру, кітапхананың анықтамалық-іздеу аппаратын, библиографиялық, өлкетанулық, ақпараттық-аналитикалық қызметін құру барысында жасалынады, ал қызметтер – кітапханалық-ақпараттық қызмет көрсету процесінде қалыптасады.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Технологиялық көзқарастың прагматикалық мәні «өндіріс» шығындарының барлық түрлерін оңтайландыру бағытында, яғни кітапхананың өзінің әлеуметтік, мәндік және нақты-тарихи функцияларын тиімді орындалуы. Осы айтылғандардан біз, кітапханалық технология мен кітапханалық-ақпараттық қызметтердің жалпы анықтамасын қалыптастырамыз.</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Кітапханалық технология -</w:t>
      </w:r>
      <w:r w:rsidRPr="002B3462">
        <w:rPr>
          <w:rStyle w:val="FontStyle238"/>
          <w:rFonts w:ascii="Times New Roman" w:hAnsi="Times New Roman" w:cs="Times New Roman"/>
          <w:b w:val="0"/>
          <w:bCs w:val="0"/>
          <w:sz w:val="28"/>
          <w:szCs w:val="28"/>
          <w:lang w:val="kk-KZ"/>
        </w:rPr>
        <w:t xml:space="preserve"> кітапханада әр түрлі мақсаттағы өнімдер мен қызметтерді өндіру тәсілі, оңтайлы берілген шарттар мен шығындалған уақыт үшін  олардан номенклатурасы, сапасы мен саны талап етіледі.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Кітапханалық-ақпараттық қызметтер технологиясы</w:t>
      </w:r>
      <w:r w:rsidRPr="002B3462">
        <w:rPr>
          <w:rStyle w:val="FontStyle238"/>
          <w:rFonts w:ascii="Times New Roman" w:hAnsi="Times New Roman" w:cs="Times New Roman"/>
          <w:b w:val="0"/>
          <w:bCs w:val="0"/>
          <w:sz w:val="28"/>
          <w:szCs w:val="28"/>
          <w:lang w:val="kk-KZ"/>
        </w:rPr>
        <w:t xml:space="preserve"> - кітапханалық және ақпараттық қызметтерді талап етілетін диапазонмен, сапамен және санымен қамтамасыз ету арқылы пайдаланушылардың қажеттіліктері мен сұрауларын қанағаттандыру тәсілі.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Технологиялық тұрғыдан ұйымдастырылған іс-әрекеттер</w:t>
      </w:r>
      <w:r w:rsidRPr="002B3462">
        <w:rPr>
          <w:rStyle w:val="FontStyle238"/>
          <w:rFonts w:ascii="Times New Roman" w:hAnsi="Times New Roman" w:cs="Times New Roman"/>
          <w:b w:val="0"/>
          <w:bCs w:val="0"/>
          <w:sz w:val="28"/>
          <w:szCs w:val="28"/>
          <w:lang w:val="kk-KZ"/>
        </w:rPr>
        <w:t xml:space="preserve"> мынадай атрибуттық сипаттамаларға ие:</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жүйелік – толықтығы, барлық технологиялық компоненттердің өзара байланысы;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процессуалдық - процестер мен операциялардың жүйелілігі түріндегі қызметтің алгоритмдік көрінісі;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қалыптандыру - қызметтің процестерін реттеу, түпкілікті нәтижелерге негізделген талаптарды белгілеу;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ұдайы өндірушілік - технологиялық ұстанымдар сақталған жағдайда нәтиженің кепілдігі;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тиімділігі - нәтижелерге шығындардың барабарлығы.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Технология - күрделі жүйелік құрылу болып табылады. Кітапханалық -ақпараттық қызмет көрсету технологиясының негізгі компоненттерін сипаттайық.</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lastRenderedPageBreak/>
        <w:t xml:space="preserve">Кітапханалық-ақпараттық қызмет көрсетудің технологиясының </w:t>
      </w:r>
      <w:r w:rsidRPr="002B3462">
        <w:rPr>
          <w:rStyle w:val="FontStyle238"/>
          <w:rFonts w:ascii="Times New Roman" w:hAnsi="Times New Roman" w:cs="Times New Roman"/>
          <w:b w:val="0"/>
          <w:bCs w:val="0"/>
          <w:i/>
          <w:sz w:val="28"/>
          <w:szCs w:val="28"/>
          <w:lang w:val="kk-KZ"/>
        </w:rPr>
        <w:t>мақсаты</w:t>
      </w:r>
      <w:r w:rsidRPr="002B3462">
        <w:rPr>
          <w:rStyle w:val="FontStyle238"/>
          <w:rFonts w:ascii="Times New Roman" w:hAnsi="Times New Roman" w:cs="Times New Roman"/>
          <w:b w:val="0"/>
          <w:bCs w:val="0"/>
          <w:sz w:val="28"/>
          <w:szCs w:val="28"/>
          <w:lang w:val="kk-KZ"/>
        </w:rPr>
        <w:t xml:space="preserve"> - пайдаланушылардың ақпараттық қажеттіліктерін қанағаттандыру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Кітапханалық-ақпараттық қызмет көрсетудің технологиясының </w:t>
      </w:r>
      <w:r w:rsidRPr="002B3462">
        <w:rPr>
          <w:rStyle w:val="FontStyle238"/>
          <w:rFonts w:ascii="Times New Roman" w:hAnsi="Times New Roman" w:cs="Times New Roman"/>
          <w:b w:val="0"/>
          <w:bCs w:val="0"/>
          <w:i/>
          <w:sz w:val="28"/>
          <w:szCs w:val="28"/>
          <w:lang w:val="kk-KZ"/>
        </w:rPr>
        <w:t xml:space="preserve">объектісі </w:t>
      </w:r>
      <w:r w:rsidRPr="002B3462">
        <w:rPr>
          <w:rStyle w:val="FontStyle238"/>
          <w:rFonts w:ascii="Times New Roman" w:hAnsi="Times New Roman" w:cs="Times New Roman"/>
          <w:b w:val="0"/>
          <w:bCs w:val="0"/>
          <w:sz w:val="28"/>
          <w:szCs w:val="28"/>
          <w:lang w:val="kk-KZ"/>
        </w:rPr>
        <w:t xml:space="preserve">-  ақпараттық ресурстар, ақпараттық қажеттіліктер болып табылады. </w:t>
      </w:r>
      <w:r w:rsidRPr="002B3462">
        <w:rPr>
          <w:rStyle w:val="FontStyle238"/>
          <w:rFonts w:ascii="Times New Roman" w:hAnsi="Times New Roman" w:cs="Times New Roman"/>
          <w:b w:val="0"/>
          <w:bCs w:val="0"/>
          <w:i/>
          <w:sz w:val="28"/>
          <w:szCs w:val="28"/>
          <w:lang w:val="kk-KZ"/>
        </w:rPr>
        <w:t>Пәні</w:t>
      </w:r>
      <w:r w:rsidRPr="002B3462">
        <w:rPr>
          <w:rStyle w:val="FontStyle238"/>
          <w:rFonts w:ascii="Times New Roman" w:hAnsi="Times New Roman" w:cs="Times New Roman"/>
          <w:b w:val="0"/>
          <w:bCs w:val="0"/>
          <w:sz w:val="28"/>
          <w:szCs w:val="28"/>
          <w:lang w:val="kk-KZ"/>
        </w:rPr>
        <w:t xml:space="preserve"> - кітапханалық қызметтерді  пайдаланушылардың сұранысы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Кітапханалық-ақпараттық қызмет көрсетудің технологиясының  негізіне ақпараттық іздеу процестері, бастапқы құжаттармен  (құжаттық қызмет көрсету) қызмет көрсету, библиографиялық және фактографиялық ақпарат (анықтамалық қызмет көрсету, библиографиялық хабарландыру), білім беру (соның ішінде өзідігінен білім алуға көмектесу), мәдени-ағартушылық және  мәдени тынығу қызметтерін ұсыну жатады.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Кітапханалық-ақпараттық қызмет көрсету процестерін жүзеге асыру үшін ресурстармен және өндіріс құралдармен барабар қамтамасыз етуді талап етеді.</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Кітапханалық-ақпараттық қызмет көрстеу технологиясының негізгі ақпараттық ресурсы </w:t>
      </w:r>
      <w:r w:rsidRPr="002B3462">
        <w:rPr>
          <w:rStyle w:val="FontStyle238"/>
          <w:rFonts w:ascii="Times New Roman" w:hAnsi="Times New Roman" w:cs="Times New Roman"/>
          <w:b w:val="0"/>
          <w:bCs w:val="0"/>
          <w:i/>
          <w:sz w:val="28"/>
          <w:szCs w:val="28"/>
          <w:lang w:val="kk-KZ"/>
        </w:rPr>
        <w:t>құжаттық ресурсы</w:t>
      </w:r>
      <w:r w:rsidRPr="002B3462">
        <w:rPr>
          <w:rStyle w:val="FontStyle238"/>
          <w:rFonts w:ascii="Times New Roman" w:hAnsi="Times New Roman" w:cs="Times New Roman"/>
          <w:b w:val="0"/>
          <w:bCs w:val="0"/>
          <w:sz w:val="28"/>
          <w:szCs w:val="28"/>
          <w:lang w:val="kk-KZ"/>
        </w:rPr>
        <w:t xml:space="preserve"> болып табылады.Кітапханалық қызмет көрсетудің классикалық технологиясы нақты кітапхананың (кітапхана жүйесінің) құжаттық қорына бағытталған.Дәстүрлі анықтамалық-библиографиялық қызмет көрсету және библиографиялық хабарлау нақты қордан тыс іздеу мүмкіндігін берді, оның негізін тақырыптық, лингвистикалық, түрі бойынша және аумақтық аспектілерде кеңейтеді, сонымен қатар библиографиялық, анықтамалық басылымдардың қол жетімді репертуарына бағдарланған.Қазіргі заманғы телекоммуникациялық технологиялары, тұтынушылар үшін қажетті ақпаратты пайдалану бойынша кеңістіктік шектеулерді алып тастады, әлемдік қорлардың электронды ресурстарына (библиографиялық, фактографиялық, толық мәтінді, мультимедиялық және т.б.) қашықтан қол жеткізуді қамтамасыз етеді.</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Кітапханалық-ақпараттық қызметтерді қоса алғанда, кітапханалық өндіріс құралдары - оның бағдарламалық-техникалық жабдықталуы болып табылады:автоматтандырылған жұмыс орындары, технологиялық желілер мен сайттар заманауи кітапханаларға, кітапхана қорларын қоғамдық пайдалануды ұйымдастыруға арналған дәстүрлі қызметтерден басқа, көшіру, көбейту, виртуалды анықтама, құжаттарды электронды жеткізу, компьютерлік технологияларды игеруді оқыту, қашықтан кеңес беру, Веб 2.0 ортада интерактивті қарым-қатынас  және с.с. қызметтернді ұсынады.Кітапханалық практикада дәстүрлі және электронды массивтерден тиімді ақпаратты іздеуді қамтамасыз ететін арнайы </w:t>
      </w:r>
      <w:r w:rsidRPr="002B3462">
        <w:rPr>
          <w:rStyle w:val="FontStyle238"/>
          <w:rFonts w:ascii="Times New Roman" w:hAnsi="Times New Roman" w:cs="Times New Roman"/>
          <w:b w:val="0"/>
          <w:bCs w:val="0"/>
          <w:i/>
          <w:sz w:val="28"/>
          <w:szCs w:val="28"/>
          <w:lang w:val="kk-KZ"/>
        </w:rPr>
        <w:t>лингвистикалық құралдар</w:t>
      </w:r>
      <w:r w:rsidRPr="002B3462">
        <w:rPr>
          <w:rStyle w:val="FontStyle238"/>
          <w:rFonts w:ascii="Times New Roman" w:hAnsi="Times New Roman" w:cs="Times New Roman"/>
          <w:b w:val="0"/>
          <w:bCs w:val="0"/>
          <w:sz w:val="28"/>
          <w:szCs w:val="28"/>
          <w:lang w:val="kk-KZ"/>
        </w:rPr>
        <w:t xml:space="preserve"> бар.</w:t>
      </w:r>
    </w:p>
    <w:p w:rsidR="002B3462" w:rsidRPr="002B3462" w:rsidRDefault="002B3462" w:rsidP="002B3462">
      <w:pPr>
        <w:spacing w:after="0" w:line="26" w:lineRule="atLeast"/>
        <w:ind w:firstLine="708"/>
        <w:jc w:val="both"/>
        <w:rPr>
          <w:rFonts w:ascii="Times New Roman" w:hAnsi="Times New Roman" w:cs="Times New Roman"/>
          <w:i/>
          <w:sz w:val="28"/>
          <w:szCs w:val="28"/>
          <w:lang w:val="kk-KZ"/>
        </w:rPr>
      </w:pPr>
      <w:r w:rsidRPr="002B3462">
        <w:rPr>
          <w:rStyle w:val="FontStyle238"/>
          <w:rFonts w:ascii="Times New Roman" w:hAnsi="Times New Roman" w:cs="Times New Roman"/>
          <w:b w:val="0"/>
          <w:bCs w:val="0"/>
          <w:sz w:val="28"/>
          <w:szCs w:val="28"/>
          <w:lang w:val="kk-KZ"/>
        </w:rPr>
        <w:t xml:space="preserve">Кітапхана персоналы кітапханалық қызмет көрсету технологиясын кітапханалық-ақпараттық қызметтерді өндірушісі ретінде мамандар мен көмекші персоналдың сапалық және сандық құрамымен, сондай-ақ кәсіптік </w:t>
      </w:r>
      <w:r w:rsidRPr="002B3462">
        <w:rPr>
          <w:rStyle w:val="FontStyle238"/>
          <w:rFonts w:ascii="Times New Roman" w:hAnsi="Times New Roman" w:cs="Times New Roman"/>
          <w:b w:val="0"/>
          <w:bCs w:val="0"/>
          <w:sz w:val="28"/>
          <w:szCs w:val="28"/>
          <w:lang w:val="kk-KZ"/>
        </w:rPr>
        <w:lastRenderedPageBreak/>
        <w:t>бейімделу, жұмыс орнының мәртебесі, білім деңгейлері, өндірістік біліктілікте таратылуымен сипатталады. экономды және тиімді кітапхана қызметінде еңбекті білікті бөлуді болжайды, олар кәсіби құзіреттілігін бағалауға негізделген: білімділігі, дағдысы, өндірістік тәжірибесі.</w:t>
      </w:r>
      <w:r w:rsidRPr="002B3462">
        <w:rPr>
          <w:rFonts w:ascii="Times New Roman" w:hAnsi="Times New Roman" w:cs="Times New Roman"/>
          <w:i/>
          <w:sz w:val="28"/>
          <w:szCs w:val="28"/>
          <w:lang w:val="kk-KZ"/>
        </w:rPr>
        <w:t xml:space="preserve">Кітапханашының  </w:t>
      </w:r>
      <w:r w:rsidRPr="002B3462">
        <w:rPr>
          <w:rStyle w:val="FontStyle238"/>
          <w:rFonts w:ascii="Times New Roman" w:hAnsi="Times New Roman" w:cs="Times New Roman"/>
          <w:b w:val="0"/>
          <w:bCs w:val="0"/>
          <w:i/>
          <w:sz w:val="28"/>
          <w:szCs w:val="28"/>
          <w:lang w:val="kk-KZ"/>
        </w:rPr>
        <w:t>кәсіби құзіреттілігін бағалау, олардың технологиялық тәртіпті сақтауы, нақты талаптар мен технологиялық жазбаша бұрықтардың болуы кітапханалық процестерді қалыпты жеткілікті деңгейінде ұстайды.</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Кітапханалық технологияның субъектісі – ол сұранысты түсіндіру кезінде кітапханашылардың сұрақтарына жауап беретін, кітапханада өткізілетін іс-шараларға белсенді қатысатын, қызмет көрсету сапасын бағалайтын пайдаланушы.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Кітапханалық технологияның келесі маңызды компоненті</w:t>
      </w:r>
      <w:r w:rsidRPr="002B3462">
        <w:rPr>
          <w:rStyle w:val="FontStyle238"/>
          <w:rFonts w:ascii="Times New Roman" w:hAnsi="Times New Roman" w:cs="Times New Roman"/>
          <w:b w:val="0"/>
          <w:bCs w:val="0"/>
          <w:sz w:val="28"/>
          <w:szCs w:val="28"/>
          <w:lang w:val="kk-KZ"/>
        </w:rPr>
        <w:t xml:space="preserve"> – </w:t>
      </w:r>
      <w:r w:rsidRPr="002B3462">
        <w:rPr>
          <w:rStyle w:val="FontStyle238"/>
          <w:rFonts w:ascii="Times New Roman" w:hAnsi="Times New Roman" w:cs="Times New Roman"/>
          <w:b w:val="0"/>
          <w:bCs w:val="0"/>
          <w:i/>
          <w:sz w:val="28"/>
          <w:szCs w:val="28"/>
          <w:lang w:val="kk-KZ"/>
        </w:rPr>
        <w:t>регламенттейтін құжаттар</w:t>
      </w:r>
      <w:r w:rsidRPr="002B3462">
        <w:rPr>
          <w:rStyle w:val="FontStyle238"/>
          <w:rFonts w:ascii="Times New Roman" w:hAnsi="Times New Roman" w:cs="Times New Roman"/>
          <w:b w:val="0"/>
          <w:bCs w:val="0"/>
          <w:sz w:val="28"/>
          <w:szCs w:val="28"/>
          <w:lang w:val="kk-KZ"/>
        </w:rPr>
        <w:t xml:space="preserve">, ол өнімдер мен қызметтердің үлгілері мен стандарттарын белгілейтін кітапхана үдерістерін жүзеге асырудың нормаларын, талаптарын, ережелерін және рәсімдерін анықтайды.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Соңында, кітапханалық-ақпараттық қызмет көрсету технологиясының құрылымының түпкілікті құрамдас бөлігі, оның нәтижесі – әртүрлі мазмұндағы және мақсаттағы </w:t>
      </w:r>
      <w:r w:rsidRPr="002B3462">
        <w:rPr>
          <w:rStyle w:val="FontStyle238"/>
          <w:rFonts w:ascii="Times New Roman" w:hAnsi="Times New Roman" w:cs="Times New Roman"/>
          <w:b w:val="0"/>
          <w:bCs w:val="0"/>
          <w:i/>
          <w:sz w:val="28"/>
          <w:szCs w:val="28"/>
          <w:lang w:val="kk-KZ"/>
        </w:rPr>
        <w:t>кітапханалық-ақпараттық қызметтер</w:t>
      </w:r>
      <w:r w:rsidRPr="002B3462">
        <w:rPr>
          <w:rStyle w:val="FontStyle238"/>
          <w:rFonts w:ascii="Times New Roman" w:hAnsi="Times New Roman" w:cs="Times New Roman"/>
          <w:b w:val="0"/>
          <w:bCs w:val="0"/>
          <w:sz w:val="28"/>
          <w:szCs w:val="28"/>
          <w:lang w:val="kk-KZ"/>
        </w:rPr>
        <w:t xml:space="preserve">  кітапхана жұмысының сервистік жүйесі ретінде мағынасы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Кітапхана өндірісін тиімді пайдаланудың маңызды</w:t>
      </w:r>
      <w:r w:rsidRPr="002B3462">
        <w:rPr>
          <w:rStyle w:val="FontStyle238"/>
          <w:rFonts w:ascii="Times New Roman" w:hAnsi="Times New Roman" w:cs="Times New Roman"/>
          <w:b w:val="0"/>
          <w:bCs w:val="0"/>
          <w:sz w:val="28"/>
          <w:szCs w:val="28"/>
          <w:lang w:val="kk-KZ"/>
        </w:rPr>
        <w:t xml:space="preserve"> шарты - функционалдық және субординациялық байланысымен кітапхананың ұтымды ұйымдастырушылық құрылымы, пайдаланушылардың бос уақытын мазмұныды өткізу және тиімді жұмыс істеу үшін ыңғайлы ортаны қамтамасыз ету.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М. Я. Дворкинаның шығармаларында кітапханалық-ақпараттық қызмет көрсету технологиялардың әмбебап үлгісі ұсынылған, онда кез-келген кітапханалық-ақпараттық қызмет көрсетудің негізгі кезеңдерін сипаттайды.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1. Қызмет көрсетуге дайындық: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w:t>
      </w:r>
      <w:r w:rsidRPr="002B3462">
        <w:rPr>
          <w:rStyle w:val="FontStyle238"/>
          <w:rFonts w:ascii="Times New Roman" w:hAnsi="Times New Roman" w:cs="Times New Roman"/>
          <w:b w:val="0"/>
          <w:bCs w:val="0"/>
          <w:i/>
          <w:sz w:val="28"/>
          <w:szCs w:val="28"/>
          <w:lang w:val="kk-KZ"/>
        </w:rPr>
        <w:t>алдын-ала қызмет көрсету,</w:t>
      </w:r>
      <w:r w:rsidRPr="002B3462">
        <w:rPr>
          <w:rStyle w:val="FontStyle238"/>
          <w:rFonts w:ascii="Times New Roman" w:hAnsi="Times New Roman" w:cs="Times New Roman"/>
          <w:b w:val="0"/>
          <w:bCs w:val="0"/>
          <w:sz w:val="28"/>
          <w:szCs w:val="28"/>
          <w:lang w:val="kk-KZ"/>
        </w:rPr>
        <w:t xml:space="preserve"> соның ішінде қызметтердің ақпараттық базасын қалыптастыру, пайдаланушылардың қажеттіліктері мен сұрауларын зерттеу, әлеуметтік-мәдени жағдайды талдау, қызметтерді көрсетудің бағдарламалық-техникалық дайындығын бағалау, қызметтердің түрлерін және көлемін жоспарлау, технологиялық құжаттаманы әзірлеу және т.б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w:t>
      </w:r>
      <w:r w:rsidRPr="002B3462">
        <w:rPr>
          <w:rStyle w:val="FontStyle238"/>
          <w:rFonts w:ascii="Times New Roman" w:hAnsi="Times New Roman" w:cs="Times New Roman"/>
          <w:b w:val="0"/>
          <w:bCs w:val="0"/>
          <w:i/>
          <w:sz w:val="28"/>
          <w:szCs w:val="28"/>
          <w:lang w:val="kk-KZ"/>
        </w:rPr>
        <w:t>тікелей алдындағы қызмет көрсету,</w:t>
      </w:r>
      <w:r w:rsidRPr="002B3462">
        <w:rPr>
          <w:rStyle w:val="FontStyle238"/>
          <w:rFonts w:ascii="Times New Roman" w:hAnsi="Times New Roman" w:cs="Times New Roman"/>
          <w:b w:val="0"/>
          <w:bCs w:val="0"/>
          <w:sz w:val="28"/>
          <w:szCs w:val="28"/>
          <w:lang w:val="kk-KZ"/>
        </w:rPr>
        <w:t xml:space="preserve"> кітапхананың жергілікті және сыртқы ресурстарына ыңғайлы қол жеткізуді ұйымдастырумен, оқырмандар мен қызметкерлерге арналған жұмыс орындарын дайындаумен, жаңа басылымдармен таныстырумен, нақты бағдарламалық қамсыздандыру мен сервистік технологияларды дамытумен және т.б. байланысты қызметтер.</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2. Қызметтердің орындалуы сұранысты қабылдау, оны орындау, пайдаланушыға қызмет көрсету және оны рәсімдеу, тиісті қызмет көрсету, оны есепке алу, нәтижелерін жазу (қызмет көрсету, бас тарту), кері байланысты ұйымдастыру және т.б.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3. Қызметтердің нәтижелерін талдау: кері байланыс деректерін, статистикалық көрсеткіштерін зерттеу, қабылданған әдістемелік технологиялық шешімдерді бағалау, қызмет көрсету сапасын, ресурстық базаның және тиімді көрсетілген қызметтің толықтығы, сервистің даму перспективаларын анықтау және т.б.</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Кітапханалық-ақпараттық қызметтердің бұл жалпыланған моделін нақтылау, оны нақты практикаға бейімдеу қызметтерді орындаудың толық алгоритмдерін әзірлеумен шектелмеуі керек.Өндірістік процестің егжей-тегжейлі сипаттамасы технологияның негізгі компоненттерінің күрделі көрінісін білдіреді: мақсатты орнату, объектілер / заттарды, субъектілерге әсер ету; процесті орындаушылар (құрылымдық бөлімшелер, мамандар және өндіріспен айналысатын қызметкерлер); процестің алгоритмі; іс-әрекеттің әдісі; нормативтік құжаттар; өндіріс ресурстары мен құралдары; нәтижелерге қойылатын талаптар (қызмет сапасын бағалау және оның «өндіріс тиімділігі»).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Технологиялық сипаттама графикалық және кесте түрінде ұсынылуы мүмкін: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технологиялық схема «әрекет-нәтиже» қатынастарын белгілейді, жаңа қызмет түрлерін дамыту үшін маңызды болып табылады, ол қызметкерлерді оқыту және қызмет көрсетушілердің қызметіне бақылау жасау үшін қолданылуы мүмкін (1-қосымша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блок-схема әртүрлі бастапқы шарттарды ескере отырып, процесті жүзеге асырудың балама нұсқаларын бағалауға мүмкіндік береді (2-қосымша);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оперограмма - белгілі бір орындаушылар үшін жеке іс-әрекеттерді (операцияларды, процестерді) бекітудің ыңғайлы нысаны (3-қосымша);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технологиялық процестің кешенді графикалық моделі менеджмент сапа жүйесіндегі құжаттау кезінде белсенді қолданылады (4-қосымша);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қызмет көрсету процестерінің тиімділігін бағалау кезінде уақыт пен сұранысты өңдеуде операциялық нормалар талап етіледі (5-қосымша).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Технологиялық процестерді нормалау - өндірістің және қызметтің кез-келген түрін технологиялық қолдаудың маңызды бөлігі және оның тиімділігін бағалау болып табылады.Көптеген жылдар бойы бұл кітапханалық технологияларды басқаруда «қиындықтар» болды, себебі </w:t>
      </w:r>
      <w:r w:rsidRPr="002B3462">
        <w:rPr>
          <w:rStyle w:val="FontStyle251"/>
          <w:sz w:val="28"/>
          <w:szCs w:val="28"/>
          <w:lang w:val="kk-KZ"/>
        </w:rPr>
        <w:t>«Межотраслевые нормы времени на работы, выполняемые в библиотеках»</w:t>
      </w:r>
      <w:r w:rsidRPr="002B3462">
        <w:rPr>
          <w:rStyle w:val="FontStyle238"/>
          <w:rFonts w:ascii="Times New Roman" w:hAnsi="Times New Roman" w:cs="Times New Roman"/>
          <w:b w:val="0"/>
          <w:bCs w:val="0"/>
          <w:sz w:val="28"/>
          <w:szCs w:val="28"/>
          <w:lang w:val="kk-KZ"/>
        </w:rPr>
        <w:t xml:space="preserve"> (1997) типтік нормативтік құжаты тек кітапханалардың қажеттіліктеріне бағытталған болатын. </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Бұл құжаттың екі негізгі кемшілігі болды: кітапханалық-ақпараттық қызметтердің шектеулі ауқымы көрсетілді; автоматтандырылған кітапханалық-ақпараттық жүйелер негізінде іске асырылған кітапханалық процестердің қажетті нормасын қамтымаған (бірақ кейбір нормативтік анықтамалықтарда автоматтандырылған режимде орындалатын жекелеген операциялар нормалары қамтылған). Өз процестерін кешенді </w:t>
      </w:r>
      <w:r w:rsidRPr="002B3462">
        <w:rPr>
          <w:rStyle w:val="FontStyle238"/>
          <w:rFonts w:ascii="Times New Roman" w:hAnsi="Times New Roman" w:cs="Times New Roman"/>
          <w:b w:val="0"/>
          <w:bCs w:val="0"/>
          <w:sz w:val="28"/>
          <w:szCs w:val="28"/>
          <w:lang w:val="kk-KZ"/>
        </w:rPr>
        <w:lastRenderedPageBreak/>
        <w:t>автоматтандыруға кіріскен кітапханалар автоматтандырылған технологияларды іріктеп бағалаумен қанағаттанбай және компьютерлік процестердің нақты шығындарында күрделілігін бағалауға немесе өздерінің тәжірибелік нормаларын әзірлеуге, уақыт пен энергияны өнімді жұмысауға мәжбүр болды.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Жағдай 2015 жылы «Кітапханаларда орындалған жұмыстарға типтік салалық еңбек нормалары» жаңа нормативтік регламентімен өзгерді. Осы құжатта пайдаланушылардың санатын және кітапхана қызметі бағыттарының ерекшеліктерін  ескеретін дифференцияланған нормаларды қамтиды: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1) мемлекеттік (муниципалдық) кітапханалар;</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2) көру қабілеті нашар адамдар үшін мамандандырылған кітапханалар;</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3) балалар және жасөспірімдер кітапханалары, ғылыми-зерттеу институттарының (ҒЗИ), оқу орындарының кітапханалары.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Бірінші және үшінші топтардың кітапханалары үшін нормалардың екі түрі енгізілді: 1) процестерді басқарудың автоматтандырылған жүйелерін пайдаланбайтындар; 2) процесстерді басқарудың автоматтандырылған жүйелері негізінде жүзеге асырылады.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Көру қабілеті нашар адамдар үшін мамандандырылған кітапханалардың автоматтандырылған процестеріне арналған нормасы нормаланған жұмыстардың жалпы қатарына енгізілген. Кітапхананың өндірістік процестерін жобалау, олардың тиімділігін бағалау, кадрларды ұтымды орналастыру, орындаушылар арасында жұмыстарды жоспарлау және тарату үшін осы ереженің маңыздылығын бағаламау қиын. Нормативтік анықтамалықта кітапханалардың қызмет көрсетуінің келесі бағыттары толығымен анықталған: қашықтан қызмет көрсету орталығында және КАА-да қаланың сыртындағы абоненттерге қызмет көрсету, оқу залында, Интернет залында, электронды ресурстар залында, мамандандырылған бөлімнің залында оқырмандарға қызмет көрсету, Кітап музейнің тұрақты көрмесімен жұмыс жасауды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«Анықтамалық-библиографиялық қызметтер» бөлімінде Виртуалды анықтама қызметінің қызметтеріне арналған нормативтер ұсынылған. Құжаттардың әртүрлі типтерін сканерлеудің дифференциалды нормалары осы жұмыстардың көп еңбекті керек қылатынын объективті бағалауға, ақылы қызметтердің прайс-парақтарына енгізудің өзіндік құнын анықтауға мүмкіндік береді.Библиографиялық ақпараттық қызметтер (ИРИ, ауызша библиографиялық шолулар, Ақпарат күндері, Мамандар күндері, Библиография күндері және т.б.) үшін технологиялық процестер деңгейінде жұмыстарды орындау алгоритмдері ұсынылған.Бұл ақпараттар қызметкерлерді оқытуға және қызмет көрсету процестерінің ағымдағы бақылауын ұйымдастыруға қолданылуы мүмкін.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Кітапханалық-ақпараттық қызметтердің қарқынды дамып келе жатқан номенклатурасы кітапхана қызметкерлерінің маңызды кәсіптік құзыреттілігін - қызметтің жаңа түрлерін игеруге дайындалуын талап етеді. Бұл ережеде, </w:t>
      </w:r>
      <w:r w:rsidRPr="002B3462">
        <w:rPr>
          <w:rStyle w:val="FontStyle238"/>
          <w:rFonts w:ascii="Times New Roman" w:hAnsi="Times New Roman" w:cs="Times New Roman"/>
          <w:b w:val="0"/>
          <w:bCs w:val="0"/>
          <w:sz w:val="28"/>
          <w:szCs w:val="28"/>
          <w:lang w:val="kk-KZ"/>
        </w:rPr>
        <w:lastRenderedPageBreak/>
        <w:t>атап айтқанда, «Кітапханалық-ақпараттық қызмет саласындағы маман» Кәсіби стандартына негізделеді.Технологиялық тағайындау құрылымы туралы түсінінік, технологияның негізгі компоненттерін білу кітапханалық-ақпараттық қызмет көрсетудің инновациялық формаларын енгізу үшін шығындардың барлық түрлерін оңтайландыруға мүмкіндік береді, пайдаланушылардың қанағаттануына және түпкілікті нәтиженің жоғары сапасына кепілдік беретін технологиялық қызметке өтуді  кітапхананың қызметтері жүзеге асырады.</w:t>
      </w:r>
    </w:p>
    <w:p w:rsidR="000636DF" w:rsidRDefault="000636DF" w:rsidP="002B3462">
      <w:pPr>
        <w:pStyle w:val="Style5"/>
        <w:widowControl/>
        <w:spacing w:line="26" w:lineRule="atLeast"/>
        <w:ind w:firstLine="708"/>
        <w:rPr>
          <w:rStyle w:val="FontStyle244"/>
          <w:rFonts w:ascii="Times New Roman" w:hAnsi="Times New Roman" w:cs="Times New Roman"/>
          <w:sz w:val="28"/>
          <w:szCs w:val="28"/>
          <w:lang w:val="kk-KZ"/>
        </w:rPr>
      </w:pPr>
    </w:p>
    <w:p w:rsidR="002B3462" w:rsidRPr="002B3462" w:rsidRDefault="002B3462" w:rsidP="002B3462">
      <w:pPr>
        <w:pStyle w:val="Style5"/>
        <w:widowControl/>
        <w:spacing w:line="26" w:lineRule="atLeast"/>
        <w:ind w:firstLine="708"/>
        <w:rPr>
          <w:rStyle w:val="FontStyle244"/>
          <w:rFonts w:ascii="Times New Roman" w:hAnsi="Times New Roman" w:cs="Times New Roman"/>
          <w:sz w:val="28"/>
          <w:szCs w:val="28"/>
          <w:lang w:val="kk-KZ"/>
        </w:rPr>
      </w:pPr>
      <w:r w:rsidRPr="002B3462">
        <w:rPr>
          <w:rStyle w:val="FontStyle244"/>
          <w:rFonts w:ascii="Times New Roman" w:hAnsi="Times New Roman" w:cs="Times New Roman"/>
          <w:sz w:val="28"/>
          <w:szCs w:val="28"/>
          <w:lang w:val="kk-KZ"/>
        </w:rPr>
        <w:t>Әдебиеттер</w:t>
      </w:r>
    </w:p>
    <w:p w:rsidR="002B3462" w:rsidRPr="002B3462" w:rsidRDefault="002B3462" w:rsidP="00752906">
      <w:pPr>
        <w:pStyle w:val="Style149"/>
        <w:widowControl/>
        <w:numPr>
          <w:ilvl w:val="0"/>
          <w:numId w:val="7"/>
        </w:numPr>
        <w:tabs>
          <w:tab w:val="left" w:pos="274"/>
        </w:tabs>
        <w:spacing w:line="26" w:lineRule="atLeast"/>
        <w:ind w:hanging="274"/>
        <w:jc w:val="both"/>
        <w:rPr>
          <w:rStyle w:val="FontStyle251"/>
          <w:sz w:val="28"/>
          <w:szCs w:val="28"/>
        </w:rPr>
      </w:pPr>
      <w:r w:rsidRPr="002B3462">
        <w:rPr>
          <w:rStyle w:val="FontStyle251"/>
          <w:sz w:val="28"/>
          <w:szCs w:val="28"/>
        </w:rPr>
        <w:t>Пилко И. С. Информационные и библиотечные технологии : учеб. пособие / И. С. Пилко. - Санкт-Петербург: Профессия, 2008. - С. 131-144,206-215.</w:t>
      </w:r>
    </w:p>
    <w:p w:rsidR="002B3462" w:rsidRPr="002B3462" w:rsidRDefault="002B3462" w:rsidP="00752906">
      <w:pPr>
        <w:pStyle w:val="Style149"/>
        <w:widowControl/>
        <w:numPr>
          <w:ilvl w:val="0"/>
          <w:numId w:val="7"/>
        </w:numPr>
        <w:tabs>
          <w:tab w:val="left" w:pos="274"/>
        </w:tabs>
        <w:spacing w:line="26" w:lineRule="atLeast"/>
        <w:ind w:hanging="274"/>
        <w:jc w:val="both"/>
        <w:rPr>
          <w:rStyle w:val="FontStyle251"/>
          <w:sz w:val="28"/>
          <w:szCs w:val="28"/>
        </w:rPr>
      </w:pPr>
      <w:r w:rsidRPr="002B3462">
        <w:rPr>
          <w:rStyle w:val="FontStyle251"/>
          <w:sz w:val="28"/>
          <w:szCs w:val="28"/>
        </w:rPr>
        <w:t>Редькина Н. С. Формирование концепции технологического менеджмента в научной библиотеке / Н. С. Редькина ; ГПНТБ СО РАН ; науч, ред. О. Л. Лав-рик. - Новосибирск: ГПНТБ СО РАН, 2012. - С. 163-189.</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p>
    <w:p w:rsidR="002B3462" w:rsidRPr="002B3462" w:rsidRDefault="00C50020" w:rsidP="002B3462">
      <w:pPr>
        <w:pStyle w:val="Style149"/>
        <w:widowControl/>
        <w:tabs>
          <w:tab w:val="left" w:pos="274"/>
        </w:tabs>
        <w:spacing w:line="26" w:lineRule="atLeast"/>
        <w:ind w:firstLine="0"/>
        <w:jc w:val="both"/>
        <w:rPr>
          <w:rStyle w:val="FontStyle251"/>
          <w:b/>
          <w:sz w:val="28"/>
          <w:szCs w:val="28"/>
          <w:lang w:val="kk-KZ"/>
        </w:rPr>
      </w:pPr>
      <w:r>
        <w:rPr>
          <w:rStyle w:val="FontStyle251"/>
          <w:b/>
          <w:sz w:val="28"/>
          <w:szCs w:val="28"/>
          <w:lang w:val="kk-KZ"/>
        </w:rPr>
        <w:t>Дәріс</w:t>
      </w:r>
      <w:r w:rsidR="000636DF">
        <w:rPr>
          <w:rStyle w:val="FontStyle251"/>
          <w:b/>
          <w:sz w:val="28"/>
          <w:szCs w:val="28"/>
          <w:lang w:val="kk-KZ"/>
        </w:rPr>
        <w:t xml:space="preserve"> 15</w:t>
      </w:r>
      <w:r>
        <w:rPr>
          <w:rStyle w:val="FontStyle251"/>
          <w:b/>
          <w:sz w:val="28"/>
          <w:szCs w:val="28"/>
          <w:lang w:val="kk-KZ"/>
        </w:rPr>
        <w:t>.</w:t>
      </w:r>
      <w:r w:rsidR="000636DF">
        <w:rPr>
          <w:rStyle w:val="FontStyle251"/>
          <w:b/>
          <w:sz w:val="28"/>
          <w:szCs w:val="28"/>
          <w:lang w:val="kk-KZ"/>
        </w:rPr>
        <w:t xml:space="preserve"> </w:t>
      </w:r>
      <w:r w:rsidR="002B3462" w:rsidRPr="002B3462">
        <w:rPr>
          <w:rStyle w:val="FontStyle251"/>
          <w:b/>
          <w:sz w:val="28"/>
          <w:szCs w:val="28"/>
          <w:lang w:val="kk-KZ"/>
        </w:rPr>
        <w:t>Жеке кітапханалық-ақпараттық қызметтерді ұсыну технологиясы</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ab/>
      </w:r>
      <w:r w:rsidRPr="002B3462">
        <w:rPr>
          <w:rStyle w:val="FontStyle251"/>
          <w:sz w:val="28"/>
          <w:szCs w:val="28"/>
          <w:lang w:val="kk-KZ"/>
        </w:rPr>
        <w:tab/>
        <w:t>Осы тарауда кітапханалық-ақпараттық қызметтердің кең таралған сипаттамалары мен технологиялық процестері көрсетіледі: құжаттық (құжаттарды беру), анықтамалық (библиографиялық, фактографиялық анықтама, анықтамалық-кеңестер беру), библиографиялық ақпарат беру қызметтер (АІТ), мәдени-ағартушылық (көрмелер).</w:t>
      </w:r>
    </w:p>
    <w:p w:rsidR="002B3462" w:rsidRPr="002B3462" w:rsidRDefault="002B3462" w:rsidP="002B3462">
      <w:pPr>
        <w:pStyle w:val="Style149"/>
        <w:widowControl/>
        <w:tabs>
          <w:tab w:val="left" w:pos="274"/>
        </w:tabs>
        <w:spacing w:line="26" w:lineRule="atLeast"/>
        <w:ind w:firstLine="0"/>
        <w:jc w:val="both"/>
        <w:rPr>
          <w:rStyle w:val="FontStyle251"/>
          <w:i/>
          <w:sz w:val="28"/>
          <w:szCs w:val="28"/>
          <w:lang w:val="kk-KZ"/>
        </w:rPr>
      </w:pPr>
      <w:r w:rsidRPr="002B3462">
        <w:rPr>
          <w:rStyle w:val="FontStyle251"/>
          <w:sz w:val="28"/>
          <w:szCs w:val="28"/>
          <w:lang w:val="kk-KZ"/>
        </w:rPr>
        <w:tab/>
      </w:r>
      <w:r w:rsidRPr="002B3462">
        <w:rPr>
          <w:rStyle w:val="FontStyle251"/>
          <w:sz w:val="28"/>
          <w:szCs w:val="28"/>
          <w:lang w:val="kk-KZ"/>
        </w:rPr>
        <w:tab/>
      </w:r>
      <w:r w:rsidRPr="002B3462">
        <w:rPr>
          <w:rStyle w:val="FontStyle251"/>
          <w:i/>
          <w:sz w:val="28"/>
          <w:szCs w:val="28"/>
          <w:lang w:val="kk-KZ"/>
        </w:rPr>
        <w:t>Қордан құжаттарды беру технологиясы.</w:t>
      </w:r>
      <w:r w:rsidRPr="002B3462">
        <w:rPr>
          <w:rStyle w:val="FontStyle251"/>
          <w:sz w:val="28"/>
          <w:szCs w:val="28"/>
          <w:lang w:val="kk-KZ"/>
        </w:rPr>
        <w:t>«Кітапхана ісі туралы» федералдық заңы кітапханалық қызмет көрсетудің міндетті номенклатурасын анықтайды, оларды негізінен құжаттамалық қызмет көрсетумен байланыстырады, бұл ақпарат жазылған материалды тасымалдаушының түріне қарамастан, пайдаланушыға құжат мәтіні туралы түсінік ретінде түсіндіріледі.Өзінің «әдеттенгендігіне» қарамастан, құжаттамалық қызмет көрсету өзінің жетекші позициясын жоғалтпайды, дегенмен, дәстүрлі қызмет түрлері жаңа технологиялардың әсерінен елеулі өзгерістерге ұшырады, соның салдарынан пайдаланушылардың  қажеттіліктері де өзгерді.</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ab/>
      </w:r>
      <w:r w:rsidRPr="002B3462">
        <w:rPr>
          <w:rStyle w:val="FontStyle251"/>
          <w:sz w:val="28"/>
          <w:szCs w:val="28"/>
          <w:lang w:val="kk-KZ"/>
        </w:rPr>
        <w:tab/>
        <w:t>Заңда негізгі қызметтердің қатарына кітапхана қорынан құжаттарды уақытша пайдалануға және қорда жоқ құжаттарды немесе басқа кітапханалардан кітапханааралық абонемент (КАА) арқылы көшірмелерін пайдалануды қамтиды.</w:t>
      </w:r>
    </w:p>
    <w:p w:rsidR="002B3462" w:rsidRPr="002B3462" w:rsidRDefault="002B3462" w:rsidP="002B3462">
      <w:pPr>
        <w:pStyle w:val="Style149"/>
        <w:widowControl/>
        <w:tabs>
          <w:tab w:val="left" w:pos="274"/>
        </w:tabs>
        <w:spacing w:line="26" w:lineRule="atLeast"/>
        <w:ind w:firstLine="0"/>
        <w:jc w:val="both"/>
        <w:rPr>
          <w:rStyle w:val="FontStyle251"/>
          <w:sz w:val="28"/>
          <w:szCs w:val="28"/>
          <w:u w:val="single"/>
          <w:lang w:val="kk-KZ"/>
        </w:rPr>
      </w:pPr>
      <w:r w:rsidRPr="002B3462">
        <w:rPr>
          <w:rStyle w:val="FontStyle251"/>
          <w:sz w:val="28"/>
          <w:szCs w:val="28"/>
          <w:lang w:val="kk-KZ"/>
        </w:rPr>
        <w:tab/>
      </w:r>
      <w:r w:rsidRPr="002B3462">
        <w:rPr>
          <w:rStyle w:val="FontStyle251"/>
          <w:sz w:val="28"/>
          <w:szCs w:val="28"/>
          <w:lang w:val="kk-KZ"/>
        </w:rPr>
        <w:tab/>
        <w:t>«Құжаттарды ұсыну» немесе «беру» ұғымдары кітапхана практикасында, ғылыми, оқу және әдістемелік әдебиеттерде ұзақ және кеңінен қолданылып келді, алайда «беру» термині ГОСТ 7.20-2000 қабылданғанға дейін СИБИД  стандарттарының ешбірінде көрсетілмеген. Бүгінде бұл терминнің анықтамасы  ГОСТ Р.7.020-2014 «Мемлекетаралық стандарт Кітапханалық статистика: көрсеткіштер есеп бірлігі» берілген.</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lastRenderedPageBreak/>
        <w:tab/>
      </w:r>
      <w:r w:rsidRPr="002B3462">
        <w:rPr>
          <w:rFonts w:ascii="Times New Roman" w:hAnsi="Times New Roman"/>
          <w:sz w:val="28"/>
          <w:szCs w:val="28"/>
          <w:lang w:val="kk-KZ"/>
        </w:rPr>
        <w:tab/>
      </w:r>
      <w:r w:rsidRPr="002B3462">
        <w:rPr>
          <w:rStyle w:val="FontStyle251"/>
          <w:i/>
          <w:sz w:val="28"/>
          <w:szCs w:val="28"/>
          <w:lang w:val="kk-KZ"/>
        </w:rPr>
        <w:t>Құжат беру -</w:t>
      </w:r>
      <w:r w:rsidRPr="002B3462">
        <w:rPr>
          <w:rStyle w:val="FontStyle251"/>
          <w:sz w:val="28"/>
          <w:szCs w:val="28"/>
          <w:lang w:val="kk-KZ"/>
        </w:rPr>
        <w:t xml:space="preserve"> пайдаланушы сұранысы бойынша кітапхана қорынан құжатты уақытша пайдалануға ұсыну, сонымен қатар кітапханалардың  құжаттарды жекізудің барлық формасында және абонементтердің барлық түрлері бойынша басқа қорлардан алуды, соның ішінде, электронды құжатқа немесе оның бір бөлігіне қолжетімділікті қамтамасыз ету.</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ab/>
      </w:r>
      <w:r w:rsidRPr="002B3462">
        <w:rPr>
          <w:rStyle w:val="FontStyle251"/>
          <w:sz w:val="28"/>
          <w:szCs w:val="28"/>
          <w:lang w:val="kk-KZ"/>
        </w:rPr>
        <w:tab/>
        <w:t xml:space="preserve">Бұл анықтамада кітапхана қызметінің қазіргі заманғы даму беталысы көрсетіледі. Кітапханалардың қорынан құжаттарды және олардың көшірмелерін беру белгілі бір кітапхананы пайдалану ережелеріне сәйкес жүзеге асырылады. Құжаттар  үйге (белгілі бір уақыт кезеңі ішінде және белгілі бір жағдайларда кітапханадан тыс жерде), оқу залына, оқырмандардың өтініші бойынша көшіруге беріледі. Құжаттарды беру есебі ГОСТ Р 7.0.20-2014 жалпы ережелеріне сәйкес жүзеге асырылады. </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ab/>
      </w:r>
      <w:r w:rsidRPr="002B3462">
        <w:rPr>
          <w:rStyle w:val="FontStyle251"/>
          <w:sz w:val="28"/>
          <w:szCs w:val="28"/>
          <w:lang w:val="kk-KZ"/>
        </w:rPr>
        <w:tab/>
        <w:t>Құжаттық қызмет көрсету технологиясы әдебиетте толық сипатталған.Жұмыстың мазмұны (процестерді өздерінің құрамдас бөліктеріне бөлу) нормативті құжаттарда көрсетілген, мысалы, оқырмандарға оқу залында және абонементте қызмет көрсету процестерін реттейтін «Кітапханаларда орындалған жұмыстарына еңбектің типтік салалық нормалары» (2015).</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ab/>
        <w:t>Белгілі бір кітапхана қорынан (стационарлық немесе стационарлы емес қызмет шеңберінде) құжаттарды берудің технологиялық процесі блоктарға бөлінеді, оның ішіне бірқатар технологиялық операциялар кіреді:</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1. Пайдаланушыға жаңа түсімдер туралы, анықтамалық-библиографиялық аппаратты пайдалану туралы кеңес беру / әңгімесу, қажетті құжаттарды таңдау және т.б. туралы ақпарат берудің алдында пайдаланушының сұранысын анықтайды.  Осының нәтижесінде ауызша сұраныстың тұжырымдайды немесе оқырманның талабын рәсімдейді.</w:t>
      </w:r>
    </w:p>
    <w:p w:rsidR="002B3462" w:rsidRPr="002B3462" w:rsidRDefault="002B3462" w:rsidP="002B3462">
      <w:pPr>
        <w:pStyle w:val="Style149"/>
        <w:tabs>
          <w:tab w:val="left" w:pos="274"/>
        </w:tabs>
        <w:spacing w:line="26" w:lineRule="atLeast"/>
        <w:jc w:val="both"/>
        <w:rPr>
          <w:rFonts w:ascii="Times New Roman" w:hAnsi="Times New Roman"/>
          <w:sz w:val="28"/>
          <w:szCs w:val="28"/>
          <w:lang w:val="kk-KZ"/>
        </w:rPr>
      </w:pPr>
      <w:r w:rsidRPr="002B3462">
        <w:rPr>
          <w:rStyle w:val="FontStyle251"/>
          <w:sz w:val="28"/>
          <w:szCs w:val="28"/>
          <w:lang w:val="kk-KZ"/>
        </w:rPr>
        <w:tab/>
        <w:t>2. Ауызша сұранысты / жазбаша сұранысты (оқырманның талабын) қабылдау. Талапты толтыру дұрыстығын тексеру, оны тіркеу, құжатты (каталог бойынша) анықтау, құжаттың сақталған орны (шифр бойынша) жазу. Қорда қажетті құжат болмаған жағдайда немесе оның орналасқан жерін анықтай алмаған жағдайда сұраныстың орындалмағаны журналға тіркеледі.</w:t>
      </w:r>
    </w:p>
    <w:p w:rsidR="002B3462" w:rsidRPr="002B3462" w:rsidRDefault="002B3462" w:rsidP="002B3462">
      <w:pPr>
        <w:pStyle w:val="Style149"/>
        <w:tabs>
          <w:tab w:val="left" w:pos="274"/>
        </w:tabs>
        <w:spacing w:line="26" w:lineRule="atLeast"/>
        <w:jc w:val="both"/>
        <w:rPr>
          <w:rStyle w:val="FontStyle251"/>
          <w:sz w:val="28"/>
          <w:szCs w:val="28"/>
          <w:lang w:val="kk-KZ"/>
        </w:rPr>
      </w:pPr>
      <w:r w:rsidRPr="002B3462">
        <w:rPr>
          <w:rStyle w:val="FontStyle251"/>
          <w:sz w:val="28"/>
          <w:szCs w:val="28"/>
          <w:lang w:val="kk-KZ"/>
        </w:rPr>
        <w:t xml:space="preserve">   3. Ауызша және жазбаша талаптың орындалуы:</w:t>
      </w:r>
    </w:p>
    <w:p w:rsidR="002B3462" w:rsidRPr="002B3462" w:rsidRDefault="002B3462" w:rsidP="002B3462">
      <w:pPr>
        <w:pStyle w:val="Style149"/>
        <w:tabs>
          <w:tab w:val="left" w:pos="274"/>
        </w:tabs>
        <w:spacing w:line="26" w:lineRule="atLeast"/>
        <w:jc w:val="both"/>
        <w:rPr>
          <w:rStyle w:val="FontStyle251"/>
          <w:sz w:val="28"/>
          <w:szCs w:val="28"/>
          <w:lang w:val="kk-KZ"/>
        </w:rPr>
      </w:pPr>
      <w:r w:rsidRPr="002B3462">
        <w:rPr>
          <w:rStyle w:val="FontStyle251"/>
          <w:sz w:val="28"/>
          <w:szCs w:val="28"/>
          <w:lang w:val="kk-KZ"/>
        </w:rPr>
        <w:t xml:space="preserve">    ♦ қажетті құжатты іздеу және іріктеу;</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 берілген құжатты оқырманның талабымен салыстырып тексеру;</w:t>
      </w:r>
    </w:p>
    <w:p w:rsidR="002B3462" w:rsidRPr="002B3462" w:rsidRDefault="002B3462" w:rsidP="002B3462">
      <w:pPr>
        <w:pStyle w:val="Style149"/>
        <w:tabs>
          <w:tab w:val="left" w:pos="274"/>
        </w:tabs>
        <w:spacing w:line="26" w:lineRule="atLeast"/>
        <w:jc w:val="both"/>
        <w:rPr>
          <w:rStyle w:val="FontStyle251"/>
          <w:sz w:val="28"/>
          <w:szCs w:val="28"/>
          <w:lang w:val="kk-KZ"/>
        </w:rPr>
      </w:pPr>
      <w:r w:rsidRPr="002B3462">
        <w:rPr>
          <w:rStyle w:val="FontStyle251"/>
          <w:sz w:val="28"/>
          <w:szCs w:val="28"/>
          <w:lang w:val="kk-KZ"/>
        </w:rPr>
        <w:t xml:space="preserve">    ♦ құжаттың түгелдігін тексеру (беттердің болуы, зақымдану немесе ақаулар және т.б.);</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 құжатты беру.</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Қорға еркін қол жеткізу арқылы оқырмандар қажетті құжаттарды өздігінен таңдауы мүмкін. Бұл жағдайда кітапханашы берілген құжатты рәсімдейді.</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t>4.Құжаттарды беруді тіркеу: кітап формулярына, оқырманның талабы мен бақылау парағына белгілеу (оқу залында қызмет көрсету кезінде), оқырман формулярына жазу (абонементте қызмет көрсету кезінде қайтару уақытын көрсету), формулярды және бақылау парақтарын орнына қою.</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Style w:val="FontStyle251"/>
          <w:sz w:val="28"/>
          <w:szCs w:val="28"/>
          <w:lang w:val="kk-KZ"/>
        </w:rPr>
        <w:lastRenderedPageBreak/>
        <w:t>Көпшілік кітапханаларда пайдаланушының формулярын қайтару уақыты бойынша, ал уақыты келгендерді нөмері бойынша қойылады. Кітаптары жоқ пайдаланушылардың формуляры «Бостар» деген бөлгіштің артында бөлек орналастырылады. Ұйымдардың кітапханаларында оқырмандар формаляры алфабит бойынша қойылады.</w:t>
      </w:r>
    </w:p>
    <w:p w:rsidR="002B3462" w:rsidRPr="002B3462" w:rsidRDefault="002B3462" w:rsidP="002B3462">
      <w:pPr>
        <w:pStyle w:val="Style149"/>
        <w:widowControl/>
        <w:tabs>
          <w:tab w:val="left" w:pos="274"/>
        </w:tabs>
        <w:spacing w:line="26" w:lineRule="atLeast"/>
        <w:ind w:firstLine="0"/>
        <w:jc w:val="both"/>
        <w:rPr>
          <w:rFonts w:ascii="Times New Roman" w:hAnsi="Times New Roman"/>
          <w:sz w:val="28"/>
          <w:szCs w:val="28"/>
          <w:lang w:val="kk-KZ"/>
        </w:rPr>
      </w:pPr>
      <w:r w:rsidRPr="002B3462">
        <w:rPr>
          <w:rStyle w:val="FontStyle251"/>
          <w:sz w:val="28"/>
          <w:szCs w:val="28"/>
          <w:lang w:val="kk-KZ"/>
        </w:rPr>
        <w:t>5.Беру процесінің аяқталуы - пайдаланушыдан құжатты қабылдап алынғандығы және беру туралы белгіні өшіру.</w:t>
      </w:r>
    </w:p>
    <w:p w:rsidR="002B3462" w:rsidRPr="002B3462" w:rsidRDefault="002B3462" w:rsidP="002B3462">
      <w:pPr>
        <w:pStyle w:val="Style149"/>
        <w:widowControl/>
        <w:tabs>
          <w:tab w:val="left" w:pos="274"/>
        </w:tabs>
        <w:spacing w:line="26" w:lineRule="atLeast"/>
        <w:ind w:firstLine="0"/>
        <w:jc w:val="both"/>
        <w:rPr>
          <w:rStyle w:val="FontStyle251"/>
          <w:sz w:val="28"/>
          <w:szCs w:val="28"/>
          <w:lang w:val="kk-KZ"/>
        </w:rPr>
      </w:pPr>
      <w:r w:rsidRPr="002B3462">
        <w:rPr>
          <w:rFonts w:ascii="Times New Roman" w:hAnsi="Times New Roman"/>
          <w:sz w:val="28"/>
          <w:szCs w:val="28"/>
          <w:lang w:val="kk-KZ"/>
        </w:rPr>
        <w:tab/>
      </w:r>
      <w:r w:rsidRPr="002B3462">
        <w:rPr>
          <w:rFonts w:ascii="Times New Roman" w:hAnsi="Times New Roman"/>
          <w:sz w:val="28"/>
          <w:szCs w:val="28"/>
          <w:lang w:val="kk-KZ"/>
        </w:rPr>
        <w:tab/>
      </w:r>
      <w:r w:rsidRPr="002B3462">
        <w:rPr>
          <w:rStyle w:val="FontStyle251"/>
          <w:sz w:val="28"/>
          <w:szCs w:val="28"/>
          <w:lang w:val="kk-KZ"/>
        </w:rPr>
        <w:t>Кітапханалардың практикасында оқырмандардың сұранысы бойынша құжаттарды және олардың үзінділерін көшіру кеңінен қолданылады. Қазақстан Республикасының Ресей  Азаматтық кодексінің IV бөлігінің 1275-бабына сәйкес кітапханалар жеке тұлғалардың сұранысы бойынша мақалалар мен кішігірім туындылардың көшірмелерін, құжаттардан қысқа үзінділерді тек бір данасын ғана ғылыми және білім беру мақсаттарында пайдалануға құқылы.</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ab/>
        <w:t>Ереже бойынша, ксерокөшірме ақылы негізде жүзеге асырылады. Сондықтан, құжаттың ксерокөшірмесін берудің технологиялық процесіне  кітапханашының ксерокөшірмені жасауы, көшірме жасауға тапсырысты рәсімдеуі және оған төлемдерді қабылдауы кіреді.Пайдаланушыларға құжаттарды ресімдеудің заманауи талаптары ресурстық базаны кеңейтуге және қызмет көрсетудің жайлылығын арттыруға байланысты. Мысалы, пайдаланушыға қызметтерді алудың формасы мен әдістерін таңдау мүмкіндігі бар: құжатты телефон немесе электронды пошта арқылы, электронды каталог немесе кітапхананың веб-сайтында арнайы форма арқылы тапсырыс беру; құжатты қағаз түрінде немесе электронды көшірмесін электрондық пошта арқылы немесе басқа техникалық құралдарды пайдалану арқылы алуына болады.Осындай қызметтерді ұсынудың формалары әр түрлі.</w:t>
      </w:r>
    </w:p>
    <w:p w:rsidR="002B3462" w:rsidRPr="002B3462" w:rsidRDefault="002B3462" w:rsidP="002B3462">
      <w:pPr>
        <w:pStyle w:val="Style149"/>
        <w:widowControl/>
        <w:spacing w:line="26" w:lineRule="atLeast"/>
        <w:ind w:firstLine="708"/>
        <w:jc w:val="both"/>
        <w:rPr>
          <w:rFonts w:ascii="Times New Roman" w:hAnsi="Times New Roman"/>
          <w:sz w:val="28"/>
          <w:szCs w:val="28"/>
          <w:lang w:val="kk-KZ"/>
        </w:rPr>
      </w:pPr>
      <w:r w:rsidRPr="002B3462">
        <w:rPr>
          <w:rStyle w:val="FontStyle251"/>
          <w:sz w:val="28"/>
          <w:szCs w:val="28"/>
          <w:lang w:val="kk-KZ"/>
        </w:rPr>
        <w:t>Пайдаланушыларға қызмет көрсетудің сапасы мен жайлылығын арттыру үшін бірыңғай оқырман билеті негізінде қызмет көрсетуді енгізу.Бірыңғай оқырман билетінің артықшылығы: құжатты бір кітапханада алған кезде, пайдаланушы оны орталықтандырылған кітапханалық жүйіндегі (ОКЖ) немесе корпоративтік кітапхана жүйесіндегі кез-келген басқа кітапханаға қайтара алады, сондай-ақ құжатты басқа кітапханадан тапсырыс беру арқылы алуына болады.Жалпы алғанда, бірыңғай оқырман билеті кітапхана жүйесіндегі кез-келген кітапханаға кіруге мүмкіндік береді.</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Бұл қызмет кітапханалардың заманауи технологиялық негізде жоғары деңгейдегі өзара әрекеттесуін көздейді: қатысушы-кітапханалардың электронды ресурстарын бірыңғай ақпараттық порталға біріктіру, сондай-ақ құжаттарды үйге беру арқылы кітапханадан кітапханаға тікелей жеткізуді ұйымдастыру (кітапханааралық абонементтен (КАА) айырмашылығы, онда құжаттарды оқу залында пайдалануға береді).</w:t>
      </w:r>
    </w:p>
    <w:p w:rsidR="002B3462" w:rsidRPr="002B3462" w:rsidRDefault="002B3462" w:rsidP="002B3462">
      <w:pPr>
        <w:pStyle w:val="Style149"/>
        <w:widowControl/>
        <w:spacing w:line="26" w:lineRule="atLeast"/>
        <w:ind w:firstLine="708"/>
        <w:jc w:val="both"/>
        <w:rPr>
          <w:rFonts w:ascii="Times New Roman" w:hAnsi="Times New Roman"/>
          <w:sz w:val="28"/>
          <w:szCs w:val="28"/>
          <w:lang w:val="kk-KZ"/>
        </w:rPr>
      </w:pPr>
      <w:r w:rsidRPr="002B3462">
        <w:rPr>
          <w:rStyle w:val="FontStyle251"/>
          <w:sz w:val="28"/>
          <w:szCs w:val="28"/>
          <w:lang w:val="kk-KZ"/>
        </w:rPr>
        <w:t xml:space="preserve">Сервис қатысушы-кітапханалардың қорын «чиптау» технологиялық процесіне негізделеді: әр кітапта басылым туралы барлық ақпаратты </w:t>
      </w:r>
      <w:r w:rsidRPr="002B3462">
        <w:rPr>
          <w:rStyle w:val="FontStyle251"/>
          <w:sz w:val="28"/>
          <w:szCs w:val="28"/>
          <w:lang w:val="kk-KZ"/>
        </w:rPr>
        <w:lastRenderedPageBreak/>
        <w:t>қамтитын арнайы RFID-белгі (чип) қойылады, бұл автоматты түрде кітап беруге мүмкіндік береді.Оқырмандарды кітапханашының қатысуынсыз кітаптарды алуға немесе қайтаруға мүмкіндік беретін RFID-технологиялар негізінде кітап беру жүйесі оқырманның уақытын едәуір үнемдеуге көмектеседі. RFID-жүйесі қызмет көрсетудің тиімділігін арттырады және кітапханашының жұмысын жеңілдетеді.Мысал ретінде  Қазақстанда  көпшілік кітапханаларының Корпоративтік желісі (КККЖ), кітапханаларда бірыңғай оқырман билеті бойынша құжаттарды беру 2014 жылдың қаңтарында басталды.</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Электрондық ресурстарды сақтау және бірыңғай ұлттық электронды білім кеңістігін қалыптастыру мақсатында 2004 жылдан бастап ҚР Ұлттық электронды кітапхананы (ҚҰЭК) құру бойынша жоба іске асырылды.</w:t>
      </w:r>
      <w:r w:rsidRPr="002B3462">
        <w:rPr>
          <w:rFonts w:ascii="Times New Roman" w:hAnsi="Times New Roman"/>
          <w:sz w:val="28"/>
          <w:szCs w:val="28"/>
          <w:lang w:val="kk-KZ"/>
        </w:rPr>
        <w:t xml:space="preserve"> ҚРҰ</w:t>
      </w:r>
      <w:r w:rsidRPr="002B3462">
        <w:rPr>
          <w:rStyle w:val="FontStyle251"/>
          <w:sz w:val="28"/>
          <w:szCs w:val="28"/>
          <w:lang w:val="kk-KZ"/>
        </w:rPr>
        <w:t>ЭК Қазақстан республикалық  , аймақтық, қалалық деңгейде көпшілік кітапханалардың, ғылыми және білім беру мекемелерінің кітапханаларының қорын біріктіреді.</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Кітапханалардың электронды құжаттарды беруі өздерінің электронды кітапханалары мен қорларының негізінде (қордың құжаттарын сандықтау арқылы жасалған) жүзеге асырылады; лицензияланған ресурстарды қашықтықтан алу немесе сатып алу; (CD, DVD, флеш-жадыда) бекітілген электронды құжаттарды (электронды кітап) алу немесе сатып алу; Интернетте және он-лайн режимінде орналастырылған толық мәтінді электрондық құжаттарға қолжетімділікті ұйымдастыру.</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Электрондық құжаттарды ұсынудың бір түрі - кітапханалардың веб-сайты арқылы (қашықтан құжаттық қызмет көрсету формасы) қызмет көрсету болып табылады, бұл құжаттарды көшіру (жүктеу) мүмкіндігі бар ақпараттық ресурстарға қолжетімділікті қамтамасыз етеді.Мысал ретінде өлкетану ресурстары облыстық, өлкелік және басқа да кітапханалардың веб-сайттарында ұсынылған (деректер базасы, библиографиялық көрсеткіштер, толық мәтінді ресурстар, өлкеге, елді мекендерге, мекемелерге, жергілікті тұлғаларға және т.б. арналған).</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КАA бойынша кітаптарды беру және сұраныстарды есепке алу арнайы Тапсырыс дәптерінде жазылады, онда тапсырыс нөмірі, тапсырыстың алынған күні, автордың аты-жөні, кітаптың атауы, кітаптың басылған жері көрсетіледі. Басылымдарға тапсырыс берушінің, оқырман билетінің нөмірі, тапсырыс алынған күн және оны қайтару күні жазылады. Тапсырыспен алынған басылымдарда МБА белгісі қойылған кітап формулярының дубликаты беріледі, қайтарылғаннан кейін «МБА-дан алынды» деген бөлгіштің артына  қойылады.</w:t>
      </w:r>
    </w:p>
    <w:p w:rsidR="002B3462" w:rsidRPr="002B3462" w:rsidRDefault="002B3462" w:rsidP="002B3462">
      <w:pPr>
        <w:pStyle w:val="Style149"/>
        <w:spacing w:line="26" w:lineRule="atLeast"/>
        <w:ind w:firstLine="0"/>
        <w:jc w:val="both"/>
        <w:rPr>
          <w:rStyle w:val="FontStyle251"/>
          <w:sz w:val="28"/>
          <w:szCs w:val="28"/>
          <w:lang w:val="kk-KZ"/>
        </w:rPr>
      </w:pPr>
      <w:r w:rsidRPr="002B3462">
        <w:rPr>
          <w:rStyle w:val="FontStyle251"/>
          <w:sz w:val="28"/>
          <w:szCs w:val="28"/>
          <w:lang w:val="kk-KZ"/>
        </w:rPr>
        <w:t>8. Пайдаланушыдан құжатты алу, қайтаруды белгілеу.</w:t>
      </w:r>
    </w:p>
    <w:p w:rsidR="002B3462" w:rsidRPr="002B3462" w:rsidRDefault="002B3462" w:rsidP="002B3462">
      <w:pPr>
        <w:pStyle w:val="Style149"/>
        <w:spacing w:line="26" w:lineRule="atLeast"/>
        <w:ind w:firstLine="0"/>
        <w:jc w:val="both"/>
        <w:rPr>
          <w:rStyle w:val="FontStyle251"/>
          <w:sz w:val="28"/>
          <w:szCs w:val="28"/>
          <w:lang w:val="kk-KZ"/>
        </w:rPr>
      </w:pPr>
      <w:r w:rsidRPr="002B3462">
        <w:rPr>
          <w:rStyle w:val="FontStyle251"/>
          <w:sz w:val="28"/>
          <w:szCs w:val="28"/>
          <w:lang w:val="kk-KZ"/>
        </w:rPr>
        <w:t>9. Құжатты қорды ұстаушы кітапханаға қайтару.</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10. Ақылы құжаттарымен жұмыс жасау.</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 xml:space="preserve">Кітапхана-абонент КАА-дан алынған басылымдарды олардың көрсетілген пайдалану мерзімнің аяқталуын күтпестен қайтаруға міндетті. </w:t>
      </w:r>
      <w:r w:rsidRPr="002B3462">
        <w:rPr>
          <w:rStyle w:val="FontStyle251"/>
          <w:sz w:val="28"/>
          <w:szCs w:val="28"/>
          <w:lang w:val="kk-KZ"/>
        </w:rPr>
        <w:lastRenderedPageBreak/>
        <w:t>Егер бұл басылымдарға басқа абоненттерден сұраныс келіп түспесе әдебиеттерді қолдану мерзімін ұзартуға рұқсат етіледі. КАА жүйесінде тапсырманы орындайтын қорды ұстаушы кітапханалар үшін КАА бойынша дәстүрлі қызмет көрсету технологиясы келесі техникалық операцияларды қамтиды.</w:t>
      </w:r>
    </w:p>
    <w:p w:rsidR="002B3462" w:rsidRPr="002B3462" w:rsidRDefault="002B3462" w:rsidP="002B3462">
      <w:pPr>
        <w:pStyle w:val="Style149"/>
        <w:spacing w:line="26" w:lineRule="atLeast"/>
        <w:ind w:firstLine="0"/>
        <w:jc w:val="both"/>
        <w:rPr>
          <w:rStyle w:val="FontStyle251"/>
          <w:sz w:val="28"/>
          <w:szCs w:val="28"/>
          <w:lang w:val="kk-KZ"/>
        </w:rPr>
      </w:pPr>
      <w:r w:rsidRPr="002B3462">
        <w:rPr>
          <w:rStyle w:val="FontStyle251"/>
          <w:sz w:val="28"/>
          <w:szCs w:val="28"/>
          <w:lang w:val="kk-KZ"/>
        </w:rPr>
        <w:tab/>
        <w:t xml:space="preserve">1. </w:t>
      </w:r>
      <w:r w:rsidRPr="002B3462">
        <w:rPr>
          <w:rStyle w:val="FontStyle251"/>
          <w:i/>
          <w:sz w:val="28"/>
          <w:szCs w:val="28"/>
          <w:lang w:val="kk-KZ"/>
        </w:rPr>
        <w:t>Абоненттерді тіркеу және есепке алу</w:t>
      </w:r>
      <w:r w:rsidRPr="002B3462">
        <w:rPr>
          <w:rStyle w:val="FontStyle251"/>
          <w:sz w:val="28"/>
          <w:szCs w:val="28"/>
          <w:lang w:val="kk-KZ"/>
        </w:rPr>
        <w:t>. Қорды ұстаушы кітапханада әр ұжымдық абонент үшін кітапхана-абонент басшысының қолтаңбасымен және мекеменің мөрімен тіркеу карточкасы толтырылады. Тіркеу карточкасында КАА бойынша құжатты алатын ұйымның байланыс деректері мен жауапты тұлғаның аты-тегі көрсетіледі. Ұжымдық абонентке тіркелгеннен кейін код (нөмір) тағайындалады.Абоненттерді қайта тіркеу жылдың соңында жыл сайын жүргізіледі.</w:t>
      </w:r>
    </w:p>
    <w:p w:rsidR="002B3462" w:rsidRPr="002B3462" w:rsidRDefault="002B3462" w:rsidP="002B3462">
      <w:pPr>
        <w:pStyle w:val="Style149"/>
        <w:spacing w:line="26" w:lineRule="atLeast"/>
        <w:jc w:val="both"/>
        <w:rPr>
          <w:rStyle w:val="FontStyle251"/>
          <w:sz w:val="28"/>
          <w:szCs w:val="28"/>
          <w:lang w:val="kk-KZ"/>
        </w:rPr>
      </w:pPr>
      <w:r w:rsidRPr="002B3462">
        <w:rPr>
          <w:rStyle w:val="FontStyle251"/>
          <w:sz w:val="28"/>
          <w:szCs w:val="28"/>
          <w:lang w:val="kk-KZ"/>
        </w:rPr>
        <w:tab/>
      </w:r>
      <w:r w:rsidRPr="002B3462">
        <w:rPr>
          <w:rStyle w:val="FontStyle251"/>
          <w:sz w:val="28"/>
          <w:szCs w:val="28"/>
          <w:lang w:val="kk-KZ"/>
        </w:rPr>
        <w:tab/>
        <w:t>2.</w:t>
      </w:r>
      <w:r w:rsidRPr="002B3462">
        <w:rPr>
          <w:rStyle w:val="FontStyle251"/>
          <w:i/>
          <w:sz w:val="28"/>
          <w:szCs w:val="28"/>
          <w:lang w:val="kk-KZ"/>
        </w:rPr>
        <w:t>Тапсырысты қабылдау.</w:t>
      </w:r>
      <w:r w:rsidRPr="002B3462">
        <w:rPr>
          <w:rStyle w:val="FontStyle251"/>
          <w:sz w:val="28"/>
          <w:szCs w:val="28"/>
          <w:lang w:val="kk-KZ"/>
        </w:rPr>
        <w:t xml:space="preserve"> Тапсырыс бланкісын алғаннан кейін қорды ұстаушы кітапхананың қызметкері – оны тіркейді, сұрансытың алған күнін және штамп қояды.</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Тапсырысты орындау мерзімі: (жіберуге уақытты қоспағанда):</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 үш жұмыс күніне дейін - арнайы өңдеуді қажет етпейтін шұғыл тапсырмаларды орындау кезінде;</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 бес жұмыс күніне дейін - түпнұсқаларды немесе түпнұсқа көшірмелерін жібергенде;</w:t>
      </w:r>
    </w:p>
    <w:p w:rsidR="002B3462" w:rsidRPr="002B3462" w:rsidRDefault="002B3462" w:rsidP="002B3462">
      <w:pPr>
        <w:pStyle w:val="Style149"/>
        <w:spacing w:line="26" w:lineRule="atLeast"/>
        <w:jc w:val="both"/>
        <w:rPr>
          <w:rStyle w:val="FontStyle251"/>
          <w:sz w:val="28"/>
          <w:szCs w:val="28"/>
          <w:lang w:val="kk-KZ"/>
        </w:rPr>
      </w:pPr>
      <w:r w:rsidRPr="002B3462">
        <w:rPr>
          <w:rStyle w:val="FontStyle251"/>
          <w:sz w:val="28"/>
          <w:szCs w:val="28"/>
          <w:lang w:val="kk-KZ"/>
        </w:rPr>
        <w:t xml:space="preserve">    ♦ он жұмыс күніне дейінгі мерзімде - библиографиялық іздестіруді талап ететін сұраныстарды орындау, филиалдардың қашықтағы кітап қоймаларынан құжаттарды жеткізу және т.б.;</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 он бес жұмыс күніне дейін - көшірме жасауды талап ететін сұраныстарды орындау</w:t>
      </w:r>
    </w:p>
    <w:p w:rsidR="002B3462" w:rsidRPr="002B3462" w:rsidRDefault="002B3462" w:rsidP="00752906">
      <w:pPr>
        <w:pStyle w:val="Style149"/>
        <w:widowControl/>
        <w:numPr>
          <w:ilvl w:val="0"/>
          <w:numId w:val="7"/>
        </w:numPr>
        <w:spacing w:line="26" w:lineRule="atLeast"/>
        <w:ind w:firstLine="0"/>
        <w:jc w:val="both"/>
        <w:rPr>
          <w:rStyle w:val="FontStyle251"/>
          <w:sz w:val="28"/>
          <w:szCs w:val="28"/>
          <w:lang w:val="kk-KZ"/>
        </w:rPr>
      </w:pPr>
      <w:r w:rsidRPr="002B3462">
        <w:rPr>
          <w:rStyle w:val="FontStyle251"/>
          <w:sz w:val="28"/>
          <w:szCs w:val="28"/>
          <w:lang w:val="kk-KZ"/>
        </w:rPr>
        <w:t>Тапсырысты орындайтын кітапханашы абонентке тасырыстың орындалуы барысын, оларды қайта бағыттауды, кешіктірілуін, бас тартуы, қабылданған басылымдарды және көшірмелері туралы хабарлайды. Абонентке жауап беру уақыты 5 жұмыс күнінен аспауы керек.</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4. Егер құжат бар болса, қорды ұстаушы кітапхана абонентті хабардар етеді. Тапсырылған құжаттың кітап формуляры кітапхана-абонентінің формулярына орналастырылады, есеп дәптерінде белгі қойылады. Тапсырысты алған кезде абонент әр басылымға арналған тапсырыс бланкісіне жеке-жеке қол қоюы керек, абоненттің қолы қойылған тапсырыс бланкі әдебиетті қайтарғанға дейін абонент формулярында қойылады.</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5. Қорда қажетті басылым болмаған жағдайда, кітапхана тапсырыс бланкісін басқа кітапханаға жіберуі керек, ол үшін тапсырыс орнын біріктірілген каталогтар мен анықтамалықтар арқылы қайта бағыттау орнын белгілейді. Тапсырыс беруші басылымды немесе оның көшірмесін алғаннан кейін кітапхана қорының қызметкері тапсырыстың дұрыс орындалғанын тексереді, ол бланкіге алынған күнін және қайтару мерзімін көрсетеді, ал телефон арқылы КАА-ға жауапты адамға хабарлайды.</w:t>
      </w:r>
    </w:p>
    <w:p w:rsidR="002B3462" w:rsidRPr="002B3462" w:rsidRDefault="002B3462" w:rsidP="002B3462">
      <w:pPr>
        <w:pStyle w:val="Style149"/>
        <w:spacing w:line="26" w:lineRule="atLeast"/>
        <w:jc w:val="both"/>
        <w:rPr>
          <w:rStyle w:val="FontStyle251"/>
          <w:sz w:val="28"/>
          <w:szCs w:val="28"/>
          <w:lang w:val="kk-KZ"/>
        </w:rPr>
      </w:pPr>
      <w:r w:rsidRPr="002B3462">
        <w:rPr>
          <w:rStyle w:val="FontStyle251"/>
          <w:sz w:val="28"/>
          <w:szCs w:val="28"/>
          <w:lang w:val="kk-KZ"/>
        </w:rPr>
        <w:t xml:space="preserve">    6. Қайтарылған құжаттарды блгілеу. Әдебиеттерді қайтарағанда тапсырыс </w:t>
      </w:r>
      <w:r w:rsidRPr="002B3462">
        <w:rPr>
          <w:rStyle w:val="FontStyle251"/>
          <w:sz w:val="28"/>
          <w:szCs w:val="28"/>
          <w:lang w:val="kk-KZ"/>
        </w:rPr>
        <w:lastRenderedPageBreak/>
        <w:t>бланкінен формуляр алынады, қайтару туралы белгі қойылады.</w:t>
      </w:r>
    </w:p>
    <w:p w:rsidR="002B3462" w:rsidRPr="002B3462" w:rsidRDefault="002B3462" w:rsidP="002B3462">
      <w:pPr>
        <w:pStyle w:val="Style149"/>
        <w:spacing w:line="26" w:lineRule="atLeast"/>
        <w:jc w:val="both"/>
        <w:rPr>
          <w:rStyle w:val="FontStyle251"/>
          <w:sz w:val="28"/>
          <w:szCs w:val="28"/>
          <w:lang w:val="kk-KZ"/>
        </w:rPr>
      </w:pPr>
      <w:r w:rsidRPr="002B3462">
        <w:rPr>
          <w:rStyle w:val="FontStyle251"/>
          <w:sz w:val="28"/>
          <w:szCs w:val="28"/>
          <w:lang w:val="kk-KZ"/>
        </w:rPr>
        <w:t xml:space="preserve">    7. Қарыз абонеттермен жұмыс істеу, статистиканы және есеп беруді жүргізу.</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8. Төлем құжаттарымен жұмыс.</w:t>
      </w:r>
    </w:p>
    <w:p w:rsidR="002B3462" w:rsidRPr="002B3462" w:rsidRDefault="002B3462" w:rsidP="002B3462">
      <w:pPr>
        <w:pStyle w:val="Style149"/>
        <w:spacing w:line="26" w:lineRule="atLeast"/>
        <w:ind w:firstLine="708"/>
        <w:jc w:val="both"/>
        <w:rPr>
          <w:rStyle w:val="FontStyle251"/>
          <w:sz w:val="28"/>
          <w:szCs w:val="28"/>
          <w:lang w:val="kk-KZ"/>
        </w:rPr>
      </w:pPr>
      <w:r w:rsidRPr="002B3462">
        <w:rPr>
          <w:rStyle w:val="FontStyle251"/>
          <w:sz w:val="28"/>
          <w:szCs w:val="28"/>
          <w:lang w:val="kk-KZ"/>
        </w:rPr>
        <w:t>КАА абоненттік қызмет көрсету технологиясы бірқатар факторларға тікелей байланысты, соның ішінде:</w:t>
      </w:r>
    </w:p>
    <w:p w:rsidR="002B3462" w:rsidRPr="002B3462" w:rsidRDefault="002B3462" w:rsidP="002B3462">
      <w:pPr>
        <w:pStyle w:val="Style149"/>
        <w:spacing w:line="26" w:lineRule="atLeast"/>
        <w:ind w:firstLine="0"/>
        <w:jc w:val="both"/>
        <w:rPr>
          <w:rStyle w:val="FontStyle251"/>
          <w:sz w:val="28"/>
          <w:szCs w:val="28"/>
          <w:lang w:val="kk-KZ"/>
        </w:rPr>
      </w:pPr>
      <w:r w:rsidRPr="002B3462">
        <w:rPr>
          <w:rStyle w:val="FontStyle251"/>
          <w:sz w:val="28"/>
          <w:szCs w:val="28"/>
          <w:lang w:val="kk-KZ"/>
        </w:rPr>
        <w:t>♦ тапсырыс берушіні де, қызмет көрсетушіні де техникалық жабдықтау;</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 автоматтандырылған тәртіпті және оны орындауды жүзеге асыруға мүмкіндік беретін тиісті бағдарламалық қамтамасыз етудің болуы;</w:t>
      </w:r>
    </w:p>
    <w:p w:rsidR="002B3462" w:rsidRPr="002B3462" w:rsidRDefault="002B3462" w:rsidP="002B3462">
      <w:pPr>
        <w:pStyle w:val="Style149"/>
        <w:widowControl/>
        <w:spacing w:line="26" w:lineRule="atLeast"/>
        <w:ind w:firstLine="0"/>
        <w:jc w:val="both"/>
        <w:rPr>
          <w:rStyle w:val="FontStyle251"/>
          <w:sz w:val="28"/>
          <w:szCs w:val="28"/>
          <w:lang w:val="kk-KZ"/>
        </w:rPr>
      </w:pPr>
      <w:r w:rsidRPr="002B3462">
        <w:rPr>
          <w:rStyle w:val="FontStyle251"/>
          <w:sz w:val="28"/>
          <w:szCs w:val="28"/>
          <w:lang w:val="kk-KZ"/>
        </w:rPr>
        <w:t>♦ ақпаратты беру үшін заманауи телекоммуникация арналарына қол жеткізу.</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Бірқатар кітапханаларда КАA бойынша қызмет көрсету автоматтандырылған кітапхана жүйесінің (AБИС) бөлігі болып табылады. AБИС электрондық каталогқа салынған модуль арқылы тапсырыс беруді жүзеге асыруға мүмкіндік береді (яғни Интернет арқылы тікелей электронды каталогтан), бұл қызметтерді алудың жылдамдығы мен ыңғайлылығын арттырады.</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i/>
          <w:sz w:val="28"/>
          <w:szCs w:val="28"/>
          <w:lang w:val="kk-KZ"/>
        </w:rPr>
        <w:t>Құжаттарды электрондық жеткізу (ҚЭЖ).</w:t>
      </w:r>
      <w:r w:rsidRPr="002B3462">
        <w:rPr>
          <w:rStyle w:val="FontStyle251"/>
          <w:sz w:val="28"/>
          <w:szCs w:val="28"/>
          <w:lang w:val="kk-KZ"/>
        </w:rPr>
        <w:t xml:space="preserve"> Кез келген кітапхананың маңызды міндеті ақпараттың қысқа мерзімде берілуі болып табылады. Бұл міндетті заманауи бағдарламалық-аппараттық кешеннің қатысуымен құжаттарды электронды жеткізу арқылы шешіледі. ҚЭЖ-ның осындай сипаттамалары, мысалы, электрондық көшірмелерді ұсынудың ыңғайлылығы, жылдамдығы және сенімділігі, кітапхана ресурстарын өзара пайдалану мүмкіндігі, оны кітапхананың ең маңызды қызметтерінің біріне айналдырады.</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i/>
          <w:sz w:val="28"/>
          <w:szCs w:val="28"/>
          <w:lang w:val="kk-KZ"/>
        </w:rPr>
        <w:t xml:space="preserve">Құжаттарды электронды жеткізу (ҚЭЖ) - </w:t>
      </w:r>
      <w:r w:rsidRPr="002B3462">
        <w:rPr>
          <w:rStyle w:val="FontStyle251"/>
          <w:sz w:val="28"/>
          <w:szCs w:val="28"/>
          <w:lang w:val="kk-KZ"/>
        </w:rPr>
        <w:t xml:space="preserve"> қорды ұстаушы кітапхананың шарты бойынша тұрақты пайдалану үшін құжаттардың электронды көшірмелерін (құжаттардың үзінділерін) ұсыну арқылы қашықтағы пайдаланушыларға (ұжымдық және жеке) қашықтан кітапханалық қызмет көрсету формасы болып табылады.</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ҚЭЖ электронды байланыс арналары бойынша журналдардан және коллекциялардан толық мәтінді деректер базасынан немесе цифрланған суреттер түрінде қайтарылмайтын мақалалар (олардың фрагменттері), пайдаланушының тапсырысы бойынша сканерленген құжаттардың берілуін қамтамасыз етеді.</w:t>
      </w:r>
    </w:p>
    <w:p w:rsidR="002B3462" w:rsidRPr="002B3462" w:rsidRDefault="002B3462" w:rsidP="002B3462">
      <w:pPr>
        <w:pStyle w:val="Style149"/>
        <w:widowControl/>
        <w:spacing w:line="26" w:lineRule="atLeast"/>
        <w:ind w:firstLine="708"/>
        <w:jc w:val="both"/>
        <w:rPr>
          <w:rStyle w:val="FontStyle251"/>
          <w:sz w:val="28"/>
          <w:szCs w:val="28"/>
          <w:lang w:val="kk-KZ"/>
        </w:rPr>
      </w:pPr>
      <w:r w:rsidRPr="002B3462">
        <w:rPr>
          <w:rStyle w:val="FontStyle251"/>
          <w:sz w:val="28"/>
          <w:szCs w:val="28"/>
          <w:lang w:val="kk-KZ"/>
        </w:rPr>
        <w:t>Компьютерлік және телекоммуникациялық технологияларды, ақпаратты жинау, өңдеу, сақтау, іздестіру, таратудың электрондық жүйелерін, соның ішінде сканерлеу құралдарын және электронды сақтаудың қуатын арттырудың арқасында ҚЭЖ қазіргі заманғы мағынада техникалық шындыққа айналды.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Бүгінгі таңда шетелдік кітапханаларда кітапханааралық абонемент (КАА) және құжаттарды электронды жеткізу қызметтері біріктірілген электронды каталог негізінде құрылған, мысалы, </w:t>
      </w:r>
      <w:r w:rsidRPr="002B3462">
        <w:rPr>
          <w:rStyle w:val="FontStyle238"/>
          <w:rFonts w:ascii="Times New Roman" w:hAnsi="Times New Roman" w:cs="Times New Roman"/>
          <w:b w:val="0"/>
          <w:bCs w:val="0"/>
          <w:i/>
          <w:sz w:val="28"/>
          <w:szCs w:val="28"/>
          <w:lang w:val="kk-KZ"/>
        </w:rPr>
        <w:t>WorldCat</w:t>
      </w:r>
      <w:r w:rsidRPr="002B3462">
        <w:rPr>
          <w:rStyle w:val="FontStyle238"/>
          <w:rFonts w:ascii="Times New Roman" w:hAnsi="Times New Roman" w:cs="Times New Roman"/>
          <w:b w:val="0"/>
          <w:bCs w:val="0"/>
          <w:sz w:val="28"/>
          <w:szCs w:val="28"/>
          <w:lang w:val="kk-KZ"/>
        </w:rPr>
        <w:t xml:space="preserve"> көптеген кітапханалардың ресурстарын қамтиды.Құжаттарды іздеу және тапсырыс беру қызметтері бірыңғай технологиялық циклді білдіреді.Қазақстанда  </w:t>
      </w:r>
      <w:r w:rsidRPr="002B3462">
        <w:rPr>
          <w:rStyle w:val="FontStyle238"/>
          <w:rFonts w:ascii="Times New Roman" w:hAnsi="Times New Roman" w:cs="Times New Roman"/>
          <w:b w:val="0"/>
          <w:bCs w:val="0"/>
          <w:sz w:val="28"/>
          <w:szCs w:val="28"/>
          <w:lang w:val="kk-KZ"/>
        </w:rPr>
        <w:lastRenderedPageBreak/>
        <w:t>құжаттарды электронды жеткізу 1990-жж. ортасында мақсатты түрде басталды.</w:t>
      </w:r>
      <w:r w:rsidRPr="002B3462">
        <w:rPr>
          <w:rFonts w:ascii="Times New Roman" w:hAnsi="Times New Roman" w:cs="Times New Roman"/>
          <w:sz w:val="28"/>
          <w:szCs w:val="28"/>
          <w:lang w:val="kk-KZ"/>
        </w:rPr>
        <w:t xml:space="preserve"> Қ</w:t>
      </w:r>
      <w:r w:rsidRPr="002B3462">
        <w:rPr>
          <w:rStyle w:val="FontStyle238"/>
          <w:rFonts w:ascii="Times New Roman" w:hAnsi="Times New Roman" w:cs="Times New Roman"/>
          <w:b w:val="0"/>
          <w:bCs w:val="0"/>
          <w:sz w:val="28"/>
          <w:szCs w:val="28"/>
          <w:lang w:val="kk-KZ"/>
        </w:rPr>
        <w:t>ЭЖ жүйесінің жұмыс істеу схемасы тұтастай алғанда дәстүрлі КАА-ға ұқсас: пайдаланушы электронды каталогта немесе деректер базасында іздеу жүргізеді (немесе қажет болса, қажетті дереккөздер туралы біледі), электронды көшірмені (немесе дайын көшірмені қолданатын) ҚЭЖ қызметіне тапсырысты орындаыйды және оны тапсырыс берушіге жібереді.</w:t>
      </w:r>
      <w:r w:rsidRPr="002B3462">
        <w:rPr>
          <w:rFonts w:ascii="Times New Roman" w:hAnsi="Times New Roman" w:cs="Times New Roman"/>
          <w:sz w:val="28"/>
          <w:szCs w:val="28"/>
          <w:lang w:val="kk-KZ"/>
        </w:rPr>
        <w:t xml:space="preserve"> ҚЭЖ</w:t>
      </w:r>
      <w:r w:rsidRPr="002B3462">
        <w:rPr>
          <w:rStyle w:val="FontStyle238"/>
          <w:rFonts w:ascii="Times New Roman" w:hAnsi="Times New Roman" w:cs="Times New Roman"/>
          <w:b w:val="0"/>
          <w:bCs w:val="0"/>
          <w:sz w:val="28"/>
          <w:szCs w:val="28"/>
          <w:lang w:val="kk-KZ"/>
        </w:rPr>
        <w:t xml:space="preserve"> технологиялық процесінің негізгі операциялары келесідей:</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көшіру тапсырыс алу;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тапсырыстарды өңдеу;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құжатты іздеу;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көшірмелерді жасау немесе оларды электрондық қоймаларда іздеу;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есептесу және шотты есепке алу;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тапсырыс берушіге көшірмелерді жеткізу;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көшірмелерді сақтауды ұйымдастыру.</w:t>
      </w:r>
    </w:p>
    <w:p w:rsidR="002B3462" w:rsidRPr="002B3462" w:rsidRDefault="002B3462" w:rsidP="002B3462">
      <w:pPr>
        <w:spacing w:after="0" w:line="26" w:lineRule="atLeast"/>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ҚЭЖ қызметін пайдаланушылар (абоненттер) жүйеде тіркелген жеке тұлғалар (индивидуалды), тіркелген оқырмандар немесе қашықтағы пайдаланушылар кітапханамен кітапханалық-ақпараттық қызмет көрсету шартын жасасқан заңды тұлғалар (ұжым) болуы мүмкін.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Пайдаланушылардың әртүрлі санаттарының болуы әртүрлі тіркеу формасының  болуын тудырады. Толтырудың түрі мен жиынтығы қолданылған техникалық құралдарға байланысты. Тіркеу формасы: пайдаланушының аты, электрондық поштасы, мекенжайы, жұмыс орны, логин және пароль жазылады. Тіркелген оқырмандардың аты-жөні мен оқырман билетінің нөмірін көрсету қажет.</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Заңды тұлғалар үшін (кітапханалар немесе басқа ұйымдар) баспа құжаттарының электронды көшірмелерін, әдетте, келісім-шарт және жұмыстарға алдын-ала төлеу қабылдау негізінде жүргізіледі.Заңды тұлғаны тіркеу кезінде ұйымның атауы, банктің реквизиттері және заңды мекен-жайы, кәсіпорын басшысының тегі, аты, әкесінің аты және лауазымы, жауапты тұлғаның аты және тіркеу деректері (логин мен парольді қосқанда) көрсетіледі. Бұл жағдайда тек жауапты тұлға құжаттардың тәртібіне қол жеткізе алады және абоненттің қаржылық балансы жағдайына жауап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Дереккөзіне деген қажеттілік кітапхананың ақпараттық ресурстарында ҚЭЖ қызметінің жұмыс істейтін (мысалы, электронды каталогта, онлайн-режимде библиографиялық деректер базасында, басқа көздерде) ақпараттық ресурстарды іздестіру нәтижесінде пайдаланушыға (қызметтің тұтынушысына), сондай-ақ кәсіби әдебиеттерді (жарияланымдарға арналған әдебиеттер тізімін) зерттеу нәтижесінде пайда болады.Осыған байланысты әртүрлі технологиялық шешімдер ҚЭЖ қызметтері бойынша тапсырыстарды қабылдау кезеңінде қолданылуы мүмкін.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Көшірме жасауға тапсырыс беру - деректер базасында ақпарат іздеумен қатар қолданылатын орнатылған бағдарлама модулі арқылы көшірмелерге тапсырыс қабылдау ең заманауи технологиялар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Бұл жағдайда тапсырыс автоматты түрде жасалады. Егер де пайдаланушының  компьютері жүйеге тіркелген болса, электронды көшірме дереу экранда көрсетіледі немесе принтерге (факс) басып шығару үшін клиенттің компьютеріне файл ретінде жеткізіледі.Егер көшіруге тапсырыс беру модулі жоқ болса, ҚЭЖ қызметіне тапсырыстарды электронды пошта, кейде факс бойынша жіберіледі. ҚЭЖ қызметтері Интернет-серверлерінде орналасқан интерактивті формалар арқылы тапсырыстарды алу өте жиі кездеседі. Интерактивті формалардың жиынтығы әдетте КАА бойынша тапсырыс беру формасына ұқсас. Көшірмелерді жеткізу түрлі жолдармен жүзеге асырылуы мүмкін: беттердің суреттерін электронды поштамен кітапхананың мекен-жайына жіберіп, принтердің көшірмесінен басып шығару; файлды оқырманның электрондық поштасына жіберу; файлды FTP немесе НТТР-серверіне пайдаланушыға (тұтынушыға) кіру құқығын беру арқылы орналастыру; ІCQ немесе ұқсас бағдарлама арқылы жіберу.</w:t>
      </w:r>
    </w:p>
    <w:p w:rsidR="002B3462" w:rsidRPr="002B3462" w:rsidRDefault="002B3462" w:rsidP="00C50020">
      <w:pPr>
        <w:spacing w:after="0" w:line="26" w:lineRule="atLeast"/>
        <w:ind w:firstLine="709"/>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Іс жүзінде, кітапханаларда ҚЭЖ қызметтерінің басым бөлігі тапсырыстарды қабылдау/беру үшін барлық ықтимал технологиялық шешімдерді пайдаланады, яғни бұл қызметтер негізінен тұтынушылардың техникалық мүмкіндіктеріне аударылады. Қызмет көрсету үлгісін таңдау техникалық, технологиялық, ұйымдастырушылық, экономикалық және басқа факторларға байланысты.</w:t>
      </w:r>
      <w:r w:rsidRPr="002B3462">
        <w:rPr>
          <w:rFonts w:ascii="Times New Roman" w:hAnsi="Times New Roman" w:cs="Times New Roman"/>
          <w:sz w:val="28"/>
          <w:szCs w:val="28"/>
          <w:lang w:val="kk-KZ"/>
        </w:rPr>
        <w:t xml:space="preserve"> ҚЭЖ</w:t>
      </w:r>
      <w:r w:rsidRPr="002B3462">
        <w:rPr>
          <w:rStyle w:val="FontStyle238"/>
          <w:rFonts w:ascii="Times New Roman" w:hAnsi="Times New Roman" w:cs="Times New Roman"/>
          <w:b w:val="0"/>
          <w:bCs w:val="0"/>
          <w:sz w:val="28"/>
          <w:szCs w:val="28"/>
          <w:lang w:val="kk-KZ"/>
        </w:rPr>
        <w:t xml:space="preserve"> қызметі тапсырыс беруші ретінде де, орындаушы ретінде да жұмыс істей алады.  </w:t>
      </w:r>
    </w:p>
    <w:p w:rsidR="002B3462" w:rsidRPr="002B3462" w:rsidRDefault="002B3462" w:rsidP="00C50020">
      <w:pPr>
        <w:spacing w:after="0" w:line="26" w:lineRule="atLeast"/>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Кітапханалардың біріктірілуі мүмкін.Құжаттарды электронды түрде беру авторлық құқықты қорғау туралы заңнамаға сәйкес жүзеге асырылады (</w:t>
      </w:r>
      <w:r w:rsidRPr="002B3462">
        <w:rPr>
          <w:rStyle w:val="s1"/>
          <w:sz w:val="28"/>
          <w:szCs w:val="28"/>
          <w:lang w:val="kk-KZ"/>
        </w:rPr>
        <w:t>Авторлық құқық және сабақтас құқықтар туралы1996 ж. 10 маусымдағы № 6-I Қазақстан Республикасының Заңы</w:t>
      </w:r>
      <w:r w:rsidR="00C50020">
        <w:rPr>
          <w:rStyle w:val="s1"/>
          <w:sz w:val="28"/>
          <w:szCs w:val="28"/>
          <w:lang w:val="kk-KZ"/>
        </w:rPr>
        <w:t xml:space="preserve"> </w:t>
      </w:r>
      <w:r w:rsidRPr="00C50020">
        <w:rPr>
          <w:rStyle w:val="s3"/>
          <w:color w:val="auto"/>
          <w:sz w:val="28"/>
          <w:szCs w:val="28"/>
          <w:lang w:val="kk-KZ"/>
        </w:rPr>
        <w:t xml:space="preserve">(2015.07.04. берілген </w:t>
      </w:r>
      <w:hyperlink r:id="rId46" w:history="1">
        <w:r w:rsidRPr="00C50020">
          <w:rPr>
            <w:rStyle w:val="aa"/>
            <w:rFonts w:ascii="Times New Roman" w:hAnsi="Times New Roman" w:cs="Times New Roman"/>
            <w:color w:val="auto"/>
            <w:sz w:val="28"/>
            <w:szCs w:val="28"/>
            <w:lang w:val="kk-KZ"/>
          </w:rPr>
          <w:t>өзгерістер мен толықтырулармен</w:t>
        </w:r>
      </w:hyperlink>
      <w:r w:rsidRPr="00C50020">
        <w:rPr>
          <w:rStyle w:val="FontStyle238"/>
          <w:rFonts w:ascii="Times New Roman" w:hAnsi="Times New Roman" w:cs="Times New Roman"/>
          <w:b w:val="0"/>
          <w:bCs w:val="0"/>
          <w:sz w:val="28"/>
          <w:szCs w:val="28"/>
          <w:lang w:val="kk-KZ"/>
        </w:rPr>
        <w:t>). Заңнамаға сәйк</w:t>
      </w:r>
      <w:r w:rsidRPr="002B3462">
        <w:rPr>
          <w:rStyle w:val="FontStyle238"/>
          <w:rFonts w:ascii="Times New Roman" w:hAnsi="Times New Roman" w:cs="Times New Roman"/>
          <w:b w:val="0"/>
          <w:bCs w:val="0"/>
          <w:sz w:val="28"/>
          <w:szCs w:val="28"/>
          <w:lang w:val="kk-KZ"/>
        </w:rPr>
        <w:t>ес жинақтарда және мерзімді басылымдарда жарияланған мақалалардың электронды көшірмелерін ҚЭЖ қызметін пайдалана отырып алуға болады; авторлық құқықпен қорғалатын жұмыстардың үзінділері; авторлық құқық объектілері болып табылмайтын баспасөз басылымдары. Қауіпсіздікті сақтау себептері бойынша сирек және айрықша құнды кітаптарды көшірме жасауға тыйым салынады.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Құжаттарды жеткізудің электронды формаларының дамуына қарамастан, дәстүрлі формалары өз мәнін жоғалтқан емес, мысалы оқырманға құжаттың үзіндісі емес тұтастай басылымды қажет етуі. Қызметтің кез-келген түрі өзінің күшті және әлсіз жақтары бар және бірақ таңдау жасау оқырманның өз еркінде қалады.</w:t>
      </w:r>
    </w:p>
    <w:p w:rsidR="002B3462" w:rsidRPr="002B3462" w:rsidRDefault="002B3462" w:rsidP="002B3462">
      <w:pPr>
        <w:spacing w:after="0" w:line="26" w:lineRule="atLeast"/>
        <w:ind w:firstLine="708"/>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Кітапханалық ортада дәстүрлі және электрондық анықтама беру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Анықтамаларды беру - кітапхананың қызметтерінің бірі, сұранысқа сәйкес келетін ақпараттық ресурстардан мағлұматты іздеу және алу арқылы пайдаланушылардың бір жолғы сұранысын қанағаттандыруға бағытталған қызметтерінің бірі. Кітапхана келесі анықтама түрлерін жүргізеді: </w:t>
      </w:r>
      <w:r w:rsidRPr="002B3462">
        <w:rPr>
          <w:rStyle w:val="FontStyle238"/>
          <w:rFonts w:ascii="Times New Roman" w:hAnsi="Times New Roman" w:cs="Times New Roman"/>
          <w:b w:val="0"/>
          <w:bCs w:val="0"/>
          <w:i/>
          <w:sz w:val="28"/>
          <w:szCs w:val="28"/>
          <w:lang w:val="kk-KZ"/>
        </w:rPr>
        <w:t>библиографиялық, фактографиялық және анықтамалық-кеңес беру</w:t>
      </w:r>
      <w:r w:rsidRPr="002B3462">
        <w:rPr>
          <w:rStyle w:val="FontStyle238"/>
          <w:rFonts w:ascii="Times New Roman" w:hAnsi="Times New Roman" w:cs="Times New Roman"/>
          <w:b w:val="0"/>
          <w:bCs w:val="0"/>
          <w:sz w:val="28"/>
          <w:szCs w:val="28"/>
          <w:lang w:val="kk-KZ"/>
        </w:rPr>
        <w:t>.</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lastRenderedPageBreak/>
        <w:t>Кітапханаға анықтамаларды ұсынудың теориялық және әдіснамалық негіздері кәсіби әдебиеттерде И.Г. Моргенштерн, Е.Д. Жабко, М.Ю. Нещерет және басқа авторлардың еңбектерінде берілген. ГОСТ 7.0-99 библиографиялық және фактографиялық анықтамалардың анықтамасын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Библиографиялық анықтама</w:t>
      </w:r>
      <w:r w:rsidRPr="002B3462">
        <w:rPr>
          <w:rStyle w:val="FontStyle238"/>
          <w:rFonts w:ascii="Times New Roman" w:hAnsi="Times New Roman" w:cs="Times New Roman"/>
          <w:b w:val="0"/>
          <w:bCs w:val="0"/>
          <w:sz w:val="28"/>
          <w:szCs w:val="28"/>
          <w:lang w:val="kk-KZ"/>
        </w:rPr>
        <w:t xml:space="preserve"> - құжаттың мекен-жайы немесе бар-жоғы туралы (мекен-жайлық анықтама); белгілі бір тақырып бойынша библиографиялық ақпараттың мазмұны туралы (тақырыптық анықтама); библиографиялық сипаттамасында жетіспейтін немесе бұрмаланған элементтер туралы (нақтылайтын анықтама) қамтитын  бір жолғы сұранысқа жауап.</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Фактографиялық анықтама</w:t>
      </w:r>
      <w:r w:rsidRPr="002B3462">
        <w:rPr>
          <w:rStyle w:val="FontStyle238"/>
          <w:rFonts w:ascii="Times New Roman" w:hAnsi="Times New Roman" w:cs="Times New Roman"/>
          <w:b w:val="0"/>
          <w:bCs w:val="0"/>
          <w:sz w:val="28"/>
          <w:szCs w:val="28"/>
          <w:lang w:val="kk-KZ"/>
        </w:rPr>
        <w:t xml:space="preserve"> - нақтылайтын мағлұматты қамтитын сұранысқа жауап.</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Осылайша, ГОСТ 7.0-99 анықтамаларды анықтауды ғана емес, сонымен қатар анықтамалардың кейбір түрлерін көрсетеді: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мекен-жайлық;</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тақырыптық;</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нақтылау;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фактографиялық.</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ГОСТ кеңес беру анықтамалар (ақпараттық ресурстарда, кітапхананың анықтамалық-іздеу аппаратында) және оқыту (өздігінен іздеу және ақпаратты іріктеу бойынша көмек) қарастырмайды.Дәстүрлі анықтамаларды орындаудың технологиялық процесі - мамандықтың «алтын қоры», әдебиетте жақсы көрініс тапқан және іс жүзінде әзірленген. Ол келесі технологиялық операцияларды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сұранысты қабылдау;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сұранысты нақтылау (библиографиялық сұхбат);</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сұраныстың іздесту бейнесін қалыптастыру;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дереккөздерді таңдау және талдау;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іздеу;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анықтаманы рәсімдеу;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анықтаманы беру;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анықтаманы тіркеу;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күрделі орындалған  анықтамалардың қосалқы картотекасын қалыптастыру.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Анықтаманы орындау тек қана ақпараттық ресурстардың кәсіби білу ғана емес, сонымен қатар библиографтың интуициясының болуын да талап етеді. Шындығында, күнделікті библиографтарға түсетін оқырмандардың сұранысы әр түрлі: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тақырыбы немесе мазмұны бойынша әр түрлі (танымал әншінің туған күні, ғылыми қордың, нанотехнология бойынша әдебиеттер тізімі);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 алынған қорытындының көпнұсқалығы (белгілі бір күні, құжаттар тізімін қамтитын көздің библиографиялық сипаттамасы, белгілі бір тақырып бойынша кітаптардың тізімі);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көбінесе пайдаланушы өзінің ақпараттық қажеттілігін нақты көрсете алмайды.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Осының салдарынан технологиялық операциялардың бірі - анық емес оқырман сұраныстарын (библиографиялық сұхбат) нақтылау.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Анық емес сұраныстарды нақтылау әдісі 1970-1980 жж. Э.Л. Шапиро әзірледі, ол проблемада адамның бейтараптылық жағдайында тіпті жауап беруге болатын бір сұрақ бар деп санайды. Кітапханашы дәл сол сұрақты қоюдан бастау керек. «Сізге бұл ақпарат не үшін керек?»- деп одан ең алдымен, іздеудің мақсатын білуге тырысады. Сұранысты нақтылау 5 кестеде көрсетілген операциялардың белгілі бір жүйелігін қарастырады.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Кітапханалық-ақпараттық қызмет көрсету практикасында расталғандай анық емес сұраныстарды нақтылау мүмкіндігі мынаны дәлелдейді: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пайдаланушы, әдетте, сұранысында  өзінің «білмейтіндігі» туралы біледі. Кітапханашы-библиограф осы толық емес іске асырылған идеялардың ауызша білдіруіне көмектесу үшін шақырылады;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жіктелуінде және пәндік ақпараттық-іздеу тілі (АІТ) бойынша сұранысты өздігінен анықтауы қиынға соғады;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Тәжірибе жинақтаған кезде кітапхана қызметкерлері анық емес жағдайында табысты іздеуге көмектесетін білімдер мен дағдыларды жинақтайды («библиограф интуициясы» түсінігі кәсіби ортада кеңінен қолданылады).Ақпараттық технологиялардың белсенді дамуы және оларды кітапханалардың қызметіне енгізу анықтамалардың жаңа формасының - виртуалды анықтамалардың пайда болуына әкелді.</w:t>
      </w:r>
    </w:p>
    <w:p w:rsidR="002B3462" w:rsidRPr="002B3462" w:rsidRDefault="002B3462" w:rsidP="002C5854">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Виртуалды анықтама</w:t>
      </w:r>
      <w:r w:rsidRPr="002B3462">
        <w:rPr>
          <w:rStyle w:val="FontStyle238"/>
          <w:rFonts w:ascii="Times New Roman" w:hAnsi="Times New Roman" w:cs="Times New Roman"/>
          <w:b w:val="0"/>
          <w:bCs w:val="0"/>
          <w:sz w:val="28"/>
          <w:szCs w:val="28"/>
          <w:lang w:val="kk-KZ"/>
        </w:rPr>
        <w:t xml:space="preserve"> - заманауи ақпараттық технологиялардың көмегімен жүзеге асатын және пайдаланушының физикалық түрде кітапханаға баруын талап етпейтін библиографиялық немесе фактографиялық ақпаратты ұсыну қызметі.Виртуалды анықтамалар әдебиеттер тізімі, нақты ақпарат, интернет-ресурстарға сілтемелер, сондай-ақ бағдарлау сипаттағы кеңес беру мен өздігінен іздеу бойынша ұсыныстар түрінде ұсынылады.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Қазіргі уақытта виртуалды анықтама барлық кітапханалардың түрлері – көпшілік, жоғарғы оқу орындарының, арнайы және т.б. ұсынады. Ресей, шетел және халықаралық виртуалды анықтама қызметтерінің каталогы INFOLOOK бөліміндегі Library.ru порталында ұсынылған.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Анықтама екі режимде ұсынылады: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1.</w:t>
      </w:r>
      <w:r w:rsidRPr="002B3462">
        <w:rPr>
          <w:rStyle w:val="FontStyle238"/>
          <w:rFonts w:ascii="Times New Roman" w:hAnsi="Times New Roman" w:cs="Times New Roman"/>
          <w:b w:val="0"/>
          <w:bCs w:val="0"/>
          <w:i/>
          <w:sz w:val="28"/>
          <w:szCs w:val="28"/>
          <w:lang w:val="kk-KZ"/>
        </w:rPr>
        <w:t>Синхронды режимі</w:t>
      </w:r>
      <w:r w:rsidRPr="002B3462">
        <w:rPr>
          <w:rStyle w:val="FontStyle238"/>
          <w:rFonts w:ascii="Times New Roman" w:hAnsi="Times New Roman" w:cs="Times New Roman"/>
          <w:b w:val="0"/>
          <w:bCs w:val="0"/>
          <w:sz w:val="28"/>
          <w:szCs w:val="28"/>
          <w:lang w:val="kk-KZ"/>
        </w:rPr>
        <w:t xml:space="preserve"> (интерактивті кеңес беру), нақты уақыт режимінде библиографтың көмегін қамтиды. Дәстүрлі қызмет көрсету кезінде, ол пайдаланушымен кітапханаға келгенде немесе телефонмен сөйлескенде тікелей байланыс кезінде жүзеге асырылады. Заманауи ақпараттық технологиялар чат- технологиялары (чат-режимі, чат-сессия), VoIP </w:t>
      </w:r>
      <w:r w:rsidRPr="002B3462">
        <w:rPr>
          <w:rStyle w:val="FontStyle238"/>
          <w:rFonts w:ascii="Times New Roman" w:hAnsi="Times New Roman" w:cs="Times New Roman"/>
          <w:b w:val="0"/>
          <w:bCs w:val="0"/>
          <w:sz w:val="28"/>
          <w:szCs w:val="28"/>
          <w:lang w:val="kk-KZ"/>
        </w:rPr>
        <w:lastRenderedPageBreak/>
        <w:t>протоколы, бейне және телеконференция, сондай-ақ желілік байланыс орталығының негізінде нақты уақыт режимінде синхронды қызмет көрсетуге мүмкіндік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Чат қолдануы оқырманға және библиографқа жылдам мәтіндік хабарламалармен алмасуға мүмкіндік береді, сонымен қатар әртүрлі іздеу жүйелеріне, дерек қорға, каталогтарға, интернет ресурстарға қол жеткізеді және осындай библиограф сияқты маманның интерактивті көмегімен кез-келген файл түріндегі пайдаланушының компьютеріне жібереді. Сонымен қатар библиографпен бірге бірнеше оқырмандар мәтіндік хабарламамен алмаса алады.Чат-технологиясына негізделген қызмет көрсету сұранысты түсіндіру немесе жауап беру үшін телефонды байланыс құралы ретінде пайдалануға тыйым салмайды. Қазіргі уақытта кітапханалар VoIP технологиясын меңгере бастайды - Интернет желісінде бір мезгілде веб-торапты қарап шығуға мүмкіндік беретін Интернет хаттамасын пайдаланып желіде дауыстың негізінде нақты сөйлесуді қамтамасыз ететін хаттама. Нақты уақыттағы қызметтің негізгі артықшылықтарының бірі - сұранысты орындау процесін де және пайдаланушыны үйретуді де бірдей жүргізілу мүмкіндігі.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2. </w:t>
      </w:r>
      <w:r w:rsidRPr="002B3462">
        <w:rPr>
          <w:rStyle w:val="FontStyle238"/>
          <w:rFonts w:ascii="Times New Roman" w:hAnsi="Times New Roman" w:cs="Times New Roman"/>
          <w:b w:val="0"/>
          <w:bCs w:val="0"/>
          <w:i/>
          <w:sz w:val="28"/>
          <w:szCs w:val="28"/>
          <w:lang w:val="kk-KZ"/>
        </w:rPr>
        <w:t>Асинхронды (кейінге қалдырылған) режим</w:t>
      </w:r>
      <w:r w:rsidRPr="002B3462">
        <w:rPr>
          <w:rStyle w:val="FontStyle238"/>
          <w:rFonts w:ascii="Times New Roman" w:hAnsi="Times New Roman" w:cs="Times New Roman"/>
          <w:b w:val="0"/>
          <w:bCs w:val="0"/>
          <w:sz w:val="28"/>
          <w:szCs w:val="28"/>
          <w:lang w:val="kk-KZ"/>
        </w:rPr>
        <w:t>. Дәстүрлі қызмет көрсету кезінде, пайдаланшының келісімімен сұранысы бойынша тиісті жауапты ұзақ іздестіруді қажет еткен жағдайда күтуге келіседі.Асинхронды режимде виртуалды көмек электрондық пошта немесе сайттардағы арнайы веб-формалар арқылы беріледі.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Электрондық пошта арқылы қызмет көрсету (</w:t>
      </w:r>
      <w:r w:rsidRPr="002B3462">
        <w:rPr>
          <w:rStyle w:val="FontStyle238"/>
          <w:rFonts w:ascii="Times New Roman" w:hAnsi="Times New Roman" w:cs="Times New Roman"/>
          <w:b w:val="0"/>
          <w:bCs w:val="0"/>
          <w:i/>
          <w:sz w:val="28"/>
          <w:szCs w:val="28"/>
          <w:lang w:val="kk-KZ"/>
        </w:rPr>
        <w:t>е-mail</w:t>
      </w:r>
      <w:r w:rsidRPr="002B3462">
        <w:rPr>
          <w:rStyle w:val="FontStyle238"/>
          <w:rFonts w:ascii="Times New Roman" w:hAnsi="Times New Roman" w:cs="Times New Roman"/>
          <w:b w:val="0"/>
          <w:bCs w:val="0"/>
          <w:sz w:val="28"/>
          <w:szCs w:val="28"/>
          <w:lang w:val="kk-KZ"/>
        </w:rPr>
        <w:t xml:space="preserve">  бойынша сұраныс) кітапхананың веб-сайтында арнайы форма құруды көздейді, онда оқырмандар сұраныстарын қалдыра алады және белгілі бір уақыт өткеннен кейін оларға жауап алады.Пайдаланушы пайда болатын электронды хаттың бланкісін толтырады және оны автоматты түрде көрсетілген мекенжайға жібереді.  сайтқа Сайтта желілік форма (веб-форма) жалпы пайдалану үшін орналастырылады, ол кітапханаға сұраныс жіберуге арналған. Әдетте, бұл формада пайдаланушының атын, электрондық поштасының мекен-жайын (сұранысты алу үшін немесе сұранысты түсіндіру үшін онымен байланысу үшін), сұраныстың тақырыбын және  сұраныс мәтінін енгізу үшін өрістерді (поля)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Қазіргі уақытта ең кең таралған - технологиялық қолжетімділік пен кітапхананың мамандандырылған бөлімшелері немесе корпоративтік виртуалды анықтамалық қызметтердегі әртүрлі кітапханалар арасындағы сұраныстарды қайта бөлу мүмкіндігімен түсіндірілетін асинхронды режим.Сұранысты орындау уақыты олардың күрделілігіне байланысты және екі-үш сағаттан үш күнге дейін созылады.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Дәстүрлі анықтамаларды орындаудың технологиялық процесі кітапхананың анықтамалық-іздестіру аппаратын, соның ішінде оқу және қызмет көрсету каталогтарын (жүйелі, алфавиттік, тақырыптық және т.б.), </w:t>
      </w:r>
      <w:r w:rsidRPr="002B3462">
        <w:rPr>
          <w:rStyle w:val="FontStyle238"/>
          <w:rFonts w:ascii="Times New Roman" w:hAnsi="Times New Roman" w:cs="Times New Roman"/>
          <w:b w:val="0"/>
          <w:bCs w:val="0"/>
          <w:sz w:val="28"/>
          <w:szCs w:val="28"/>
          <w:lang w:val="kk-KZ"/>
        </w:rPr>
        <w:lastRenderedPageBreak/>
        <w:t>картотекаларды (мақалалар, нормативтік құжаттар, мерзімді басылымдар және т.б.), библиографиялық көрсеткіштер, жиынтық баспа каталогтарын, анықтамалықтарды, энциклопедияларды және т.б. пайдалануға бағытталған.</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 xml:space="preserve">Қазіргі заманғы ақпараттық технологиялар қызмет көрсетудің ресурстық базасын кеңейтіп, басқа кітапханалардың ресурстарын, кітапханалық корпорацияларын, электронды кітапханалардың желілерін, Интернет ресурстарында ақылы жазылымдар режимінде пайдалануға мүмкіндік береді.Нәтижесінде, виртуалды анықтамаларды беруді ұйымдастырудың екі үлгісі қалыптастырылды: </w:t>
      </w:r>
      <w:r w:rsidRPr="002B3462">
        <w:rPr>
          <w:rStyle w:val="FontStyle238"/>
          <w:rFonts w:ascii="Times New Roman" w:hAnsi="Times New Roman" w:cs="Times New Roman"/>
          <w:b w:val="0"/>
          <w:bCs w:val="0"/>
          <w:i/>
          <w:sz w:val="28"/>
          <w:szCs w:val="28"/>
          <w:lang w:val="kk-KZ"/>
        </w:rPr>
        <w:t>библиографиялық бағдарланған және Интернет-бағдарланған.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Библиографиялық бағдарланған модель</w:t>
      </w:r>
      <w:r w:rsidRPr="002B3462">
        <w:rPr>
          <w:rStyle w:val="FontStyle238"/>
          <w:rFonts w:ascii="Times New Roman" w:hAnsi="Times New Roman" w:cs="Times New Roman"/>
          <w:b w:val="0"/>
          <w:bCs w:val="0"/>
          <w:sz w:val="28"/>
          <w:szCs w:val="28"/>
          <w:lang w:val="kk-KZ"/>
        </w:rPr>
        <w:t xml:space="preserve"> дәстүрлі болып табылады және әдетте, елеулі қоры бар ғылыми кітапханаларда қолданылады. Осындай қызмет көрсетудің негізгі ресурстық базасы - Кітапхананың анықтамалық-іздестіру аппараты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Пайдаланушылар тек толық мәтінді ақпаратты ғана емес, сонымен қатар библиографиялық ақпаратты да алуға бағытталған.Интернеттің ресурстары көмекші құрал болып табылады.Жауаптардың формасы: дайын тақырыптық библиографиялық тізімдер, толық мәтінді желілік құжаттардың электронды мекен-жайына сілтемелер, тізімнің комбинациясы және сілтемелердің мекен-жайы болуы мүмкін.Кітапхана қорындағы құжаттың қолжетімділігіне қатысты сұраныстарды орындаған кезде пайдаланушы нақты библиографиялық сипаттаманы сақтау орнының көрсетілуімен алады. Мұндай қызметтердегі қызметкерлерді «библиографтар» деп атайды.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Интернетке бағдарланғанмодель</w:t>
      </w:r>
      <w:r w:rsidRPr="002B3462">
        <w:rPr>
          <w:rStyle w:val="FontStyle238"/>
          <w:rFonts w:ascii="Times New Roman" w:hAnsi="Times New Roman" w:cs="Times New Roman"/>
          <w:b w:val="0"/>
          <w:bCs w:val="0"/>
          <w:sz w:val="28"/>
          <w:szCs w:val="28"/>
          <w:lang w:val="kk-KZ"/>
        </w:rPr>
        <w:t xml:space="preserve"> құжат қорының аз көлемі бар кітапханаларда белсенді пайдаланылады. Қызмет көрсетудің негізгі ресурстық базасы Интернеттің ресурстары болып табылады. Пайдаланушылардың  жауабы ретінде интернет-ресурстарға сілтемелерді толық мәтінге көшіру мүмкіндігі бар.Көпшілік кітапханаларда аралас модель көбінесе алғашқы екеуінің еңбегін біріктіреді.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Виртуалды анықтаманы ұсынудың технологиялық процесі келесі технологиялық операцияларды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сұранысты қабылдау;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сұранысты талдау, қажет болған жағдайда, сұранысты нақтылау;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сұранысты іздестірілу бейнесін қалыптастыру;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іздеудің ресурстық базасын анықтау;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ақпаратты іздеу, бағалау, таңдау;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жауапты дайындау және жауапты беру;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толтырылған сауалдардың мұрағатында жауап беру;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Виртуалды сертификаттарды есепке алу және талдау.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Дәстүрлі және виртуалды анықтаманы орындау технологиясы іс жүзінде өзгерген жоқ, бірақ олардың мазмұны түбегейлі өзгерді. Олардың салыстырмалы сипаттамалары 6-кестеде келтірілген.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Виртуалды анықтаманы беру пайдаланушыға виртуалды анықтама қызметі (BАҚ) сайтына тіркелу сияқты әрекеттерді жасауды талап етеді; логин мен парольді енгізу, арнайы форманы толтыру және сұранысты жіберу.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Пайдаланушы тіркеуден өтпей-ақ, BАҚ сайтында толтырылған өтініштердің деректер базасында (архивінде) дербес іздеу мүмкіндігін алады.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Осылайша, ақпараттық технологияларды пайдалану арқылы іздестірудің жылдамдығын және қолайлылығын жақсартуға, іздеудің ресурстық базасын кеңейтуге, сондай-ақ, күнделікті тәулігіне 24 сағат, аптасына 7 күнге көмек көрсетуге дайын әлеуметтік мекеме ретінде кітапханаға кең ауқымды пайдаланушылардың сенімін арттыруға мүмкіндік берді. Көнектілік ретінде, бірінші виртуалды анықтаманы Library.ru сайтында пайдаланушы сұраныстарның мысалдарын келтіре аласыз.</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Соңғы уақытта фактографиялық ақпаратқа деген сұраныс пен толық мәтіндерді алу сұраныстары артып келе жатқандығын және қарапайым сұраныстардың саны азайып жатқанын, пайдаланушының интернетте өздігінен табуға болатын жауабын атап өткен жөн.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Бұл корпоративті виртуалды анықтамалық қызметтерді құру тенденциясын арттыратын кішігірім ресурстық ресурстардағы «көрінбейтін веб-ресурстың» ресурстарына бейімделуді қажет ететін күрделі сұраулардың санын көбейтеді.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Тұтастай алғанда, бұл қызметтің белсенді дамып келе жатқандығы және тұтынушылар тарапынан сұранысқа ие екенін атап өтуге болады.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«Кең сұраныс» мысалында: ( Ұлыбритания мемлекеттінің  тарихын маған жіберіңіз.). Тар сұраныс мысалында: «Маған шетелдік әні мен әншінің атын білуге көмектесші». Селин Дионның дауысына ұқсас дауыс бар, бірақ ол, емес,  ал ән - жаңа фильмнің саундтрегі. Әннің өзі өте мықты және махаббат туралы айтылған.</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6-кесте. Технологиялық операциялардың, ресурстардың салыстырмалы сипаттамасы және дәстүрлі/виртуалды анықтамалардың орындаудағы нәтижелер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43"/>
        <w:gridCol w:w="3409"/>
        <w:gridCol w:w="3919"/>
      </w:tblGrid>
      <w:tr w:rsidR="002B3462" w:rsidRPr="002B3462"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Технологиялық</w:t>
            </w:r>
          </w:p>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операциялар</w:t>
            </w:r>
          </w:p>
        </w:tc>
        <w:tc>
          <w:tcPr>
            <w:tcW w:w="3682" w:type="dxa"/>
          </w:tcPr>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Дәстүрлі анықтама</w:t>
            </w:r>
          </w:p>
        </w:tc>
        <w:tc>
          <w:tcPr>
            <w:tcW w:w="4359" w:type="dxa"/>
          </w:tcPr>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Виртуалды анықтама</w:t>
            </w:r>
          </w:p>
        </w:tc>
      </w:tr>
      <w:tr w:rsidR="002B3462" w:rsidRPr="002B3462"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Сұранысты қабылдау және  тіркеу</w:t>
            </w:r>
          </w:p>
        </w:tc>
        <w:tc>
          <w:tcPr>
            <w:tcW w:w="3682"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Телефон арқылы немесе пайдаланушы кітапханаға кіргенде сұранысты қабылдау</w:t>
            </w:r>
          </w:p>
        </w:tc>
        <w:tc>
          <w:tcPr>
            <w:tcW w:w="4359"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Анонимді немесе тіркелген пайдаланушыдан виртуалды анықтама қызметінің кітапханашысы қабылдайды. Оператор-орындаушыға сұранысты қайта жібереді.</w:t>
            </w:r>
          </w:p>
        </w:tc>
      </w:tr>
      <w:tr w:rsidR="002B3462" w:rsidRPr="00794E46"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Қажет болғанда сұраснысты анықтау</w:t>
            </w:r>
          </w:p>
        </w:tc>
        <w:tc>
          <w:tcPr>
            <w:tcW w:w="3682"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Ауызша әңгімелесу барысында библиографиялық сұхбат</w:t>
            </w:r>
          </w:p>
        </w:tc>
        <w:tc>
          <w:tcPr>
            <w:tcW w:w="4359"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Библиографиялық сұхбат, сөйлесу режимінде, электрондық пошта арқылы, </w:t>
            </w:r>
            <w:r w:rsidRPr="002B3462">
              <w:rPr>
                <w:rStyle w:val="FontStyle238"/>
                <w:rFonts w:ascii="Times New Roman" w:hAnsi="Times New Roman" w:cs="Times New Roman"/>
                <w:b w:val="0"/>
                <w:bCs w:val="0"/>
                <w:sz w:val="28"/>
                <w:szCs w:val="28"/>
                <w:lang w:val="kk-KZ"/>
              </w:rPr>
              <w:lastRenderedPageBreak/>
              <w:t>телефон арқылы</w:t>
            </w:r>
          </w:p>
        </w:tc>
      </w:tr>
      <w:tr w:rsidR="002B3462" w:rsidRPr="00794E46"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Сұранысты орындау</w:t>
            </w:r>
          </w:p>
        </w:tc>
        <w:tc>
          <w:tcPr>
            <w:tcW w:w="3682"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Кезекші библиограф сұранысты орындайды немесе сұранысты кітапхананың мамандандырылған бөлімшелеріне жіберу</w:t>
            </w:r>
          </w:p>
        </w:tc>
        <w:tc>
          <w:tcPr>
            <w:tcW w:w="4359"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Кезекші библиограф сұранысты орындайды немесе сұранысты кітапхананың мамандандырылған бөлімшелеріне жібереді / кітапхананың корпоративтің ВАҚ қатысушыларына</w:t>
            </w:r>
          </w:p>
        </w:tc>
      </w:tr>
      <w:tr w:rsidR="002B3462" w:rsidRPr="00794E46"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Сұранысты орындаудың ресурстық базасы</w:t>
            </w:r>
          </w:p>
        </w:tc>
        <w:tc>
          <w:tcPr>
            <w:tcW w:w="3682"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Кітапхананың дәстүрлі анықтамалық іздеу аппараты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tc>
        <w:tc>
          <w:tcPr>
            <w:tcW w:w="4359"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Жалпы ақпараттық ресурстар: кітапхананың дәстүрлі анықтамалық іздеу аппараты; кітапхананың электрондық каталогтары мен деректер базасы / корпоративтік онлайн каталогтар және деректер базасы; ДБ негізінде сатып алынды; Интернет-ресурстар және т.б.</w:t>
            </w:r>
          </w:p>
        </w:tc>
      </w:tr>
      <w:tr w:rsidR="002B3462" w:rsidRPr="00794E46"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Іздестірудің нәтижесі</w:t>
            </w:r>
          </w:p>
        </w:tc>
        <w:tc>
          <w:tcPr>
            <w:tcW w:w="3682"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Құжаттың библиографиялық сипаттамасы; библиографиялық тізім; дереккөзді көрсететін нақты фактілер; библиографиялық кеңес беру; теріс жауапты негіздеп беру</w:t>
            </w:r>
          </w:p>
        </w:tc>
        <w:tc>
          <w:tcPr>
            <w:tcW w:w="4359"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Құжаттың библиографиялық сипаттамасы; Библиографиялық тізім;</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Дереккөзді көрсететін нақты фактілер;</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Интернеттегі ақпарат көзіне сілтеме;</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Сұранысты қайта жіберу;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теріс жауапты негіздеп беру</w:t>
            </w:r>
          </w:p>
        </w:tc>
      </w:tr>
      <w:tr w:rsidR="002B3462" w:rsidRPr="002B3462"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Ақытаманы дайындау ж/е беру</w:t>
            </w:r>
          </w:p>
        </w:tc>
        <w:tc>
          <w:tcPr>
            <w:tcW w:w="3682"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ауызша (телефон арқылы, жеке сөйлесу кезінде);</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қолмен жазу немесе баспа түрінде арнайы нысанда жазбаша түрде жасалады</w:t>
            </w:r>
          </w:p>
        </w:tc>
        <w:tc>
          <w:tcPr>
            <w:tcW w:w="4359"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Электрондық пошта арқылы;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Орынлаған сұраныстарды деректер базасына  орналастыру</w:t>
            </w:r>
          </w:p>
        </w:tc>
      </w:tr>
      <w:tr w:rsidR="002B3462" w:rsidRPr="00794E46"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Анықтаманы тіркеу. Есеп көрсеткіштері</w:t>
            </w:r>
          </w:p>
        </w:tc>
        <w:tc>
          <w:tcPr>
            <w:tcW w:w="3682"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Белгіленген нысан бойынша толтырылған сауалнамаларды есепке алу кітапшасын (статистикалық бланк) толтыру;</w:t>
            </w:r>
          </w:p>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Орындалған анықтаманы  статистикасы бойынша тоқсандық және жылдық талдамалық есепті дайындау;</w:t>
            </w:r>
          </w:p>
        </w:tc>
        <w:tc>
          <w:tcPr>
            <w:tcW w:w="4359" w:type="dxa"/>
          </w:tcPr>
          <w:p w:rsidR="002B3462" w:rsidRPr="002B3462" w:rsidRDefault="002B3462" w:rsidP="002B3462">
            <w:pPr>
              <w:spacing w:after="0"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Белілеген форма бойынша статистиканы автоматты түрде қалыптастыру. Есеп көрсеткіштері: сұрастыра саны, анықтаманың тақырыптары мен саны, библиографиялық сипаттамалардың саны, Интернет-адрестердің саны</w:t>
            </w:r>
          </w:p>
        </w:tc>
      </w:tr>
      <w:tr w:rsidR="002B3462" w:rsidRPr="00794E46" w:rsidTr="002B3462">
        <w:tc>
          <w:tcPr>
            <w:tcW w:w="1813"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Кейіннен пайдалану үшін іздеу нәтижелерін сақтау</w:t>
            </w:r>
          </w:p>
        </w:tc>
        <w:tc>
          <w:tcPr>
            <w:tcW w:w="3682"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Қиын орындалған анықтама қорын қалыптастыру (қазіргі уақытта сирек жүргізіле ді)</w:t>
            </w:r>
          </w:p>
        </w:tc>
        <w:tc>
          <w:tcPr>
            <w:tcW w:w="4359" w:type="dxa"/>
          </w:tcPr>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Пайдаланушыларға  қол жетімді сауалнаныстардың мұрағатын автоматты түрде жасау</w:t>
            </w:r>
          </w:p>
        </w:tc>
      </w:tr>
    </w:tbl>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Cs w:val="0"/>
          <w:sz w:val="28"/>
          <w:szCs w:val="28"/>
          <w:lang w:val="kk-KZ"/>
        </w:rPr>
      </w:pPr>
      <w:r w:rsidRPr="002B3462">
        <w:rPr>
          <w:rStyle w:val="FontStyle238"/>
          <w:rFonts w:ascii="Times New Roman" w:hAnsi="Times New Roman" w:cs="Times New Roman"/>
          <w:bCs w:val="0"/>
          <w:sz w:val="28"/>
          <w:szCs w:val="28"/>
          <w:lang w:val="kk-KZ"/>
        </w:rPr>
        <w:t xml:space="preserve">Дәстүрлі және электрондық ортада ақпаратты іріктеп тарату (АІТ) </w:t>
      </w:r>
    </w:p>
    <w:p w:rsidR="002B3462" w:rsidRPr="002B3462" w:rsidRDefault="002B3462" w:rsidP="002B3462">
      <w:pPr>
        <w:spacing w:after="0" w:line="26" w:lineRule="atLeast"/>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Адамзат өркениетінің дамуының барлығында адам жақсы өмір сүру үшін, қажетті уақытта және қажетті жерде қажетті ақпаратты алуға ұмтылды.Ақпараттық ағымдардың көлемінің ұлғайуына байланысты және кітапханалық-ақпараттық қызметті жеке кәсіпке бөлу арқылыақпараттық ағыннан нақты адам үшін қажетті ақпаратты іріктеу бойынша міндеттерді ақпараттық көмекшілер - кітапханашылар өздеріне алды.Олар кітапханаға түскен жаңа кітаптар мен журналдарды қарап, қызығушылық тудыратын әдебиеттер туралы үнемі оқырмандарға хабарлап отырады. Кітапханалық қызмет көрсетуге қатысты барлық нәрсе кітапханашының  ізгі ниетіне және бос уақытың болуына байланысты.Біртіндеп кәсіби кітапханалық-ақпараттық қызметтің бұл бағыты ақпаратты іріктеп тарату (АІТ) ұйымастыру  формасына ие болды.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Ақпаратты іріктеп таратудың пайда болу тарихы - компьютерлер көмегімен жүзеге асырылған алғашқы қызмет көрсетудің бірі болып табылады.Бұл қызмет түрін және АІТ терминін IBMХ фирмасының қызметкері П. Лун ойлап тапқан. 1958 жылы ол компьютерді қолданумен сәйкес автоматтандырылған жүйені ұсынды.Ол осы қызметтің келесі түрін анықтады: «Ақпаратты іріктеп тарату - кез-келген көзден алынатын ақпараттың жаңа элементтерін ағымдағы жұмысқа немесе оларды қызықтыруға болатын ықтималдығы бар жерлерге жіберетін ұйымдағы қызмет».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IRI стандартталған анықтамасы ГОСТ 7.73-96 «Ақпаратты іздеу және тарату». Терминдер мен анықтамалар. Ақпаратты іріктеп тарату (IRI) - ақпарат тұтынушыларының тұрақты ақпарат сұрауларына сәйкес ақпараттық-іздеу жүйесінде жаңадан пайда болған ақпаратты тарату.Бастапқыда IRI ғылыми, ғылыми-техникалық және басқа да арнайы кітапханаларда, әсіресе ұйымдардың (университеттер, кәсіпорындар, мекемелер және т.б.) құрылымдық бөлімшелері болып табылатын кітапханаларда, яғни тұрақты ақпараттық қажеттіліктері бар оқырмандар контингенті бар кітапханаларда қолданыла бастады. IRI жүргізілген кезде, ақпараттық еңбек интеллектуализациясы тұтынушылардың ақпараттық қажеттіліктерін алдын-ала болжау, проблеманы түсінуін кеңейту, абоненттің сұранысы жоқ «күтпеген пайдалы» деп аталатын құжаттамалық ағынның пайдалы материалдарын анықтау мақсатында көрініс табады. Соның салдарынан, бұл ақпараттық қызмет қоғамдық кітапханаларға белсенді түрде </w:t>
      </w:r>
      <w:r w:rsidRPr="002B3462">
        <w:rPr>
          <w:rStyle w:val="FontStyle238"/>
          <w:rFonts w:ascii="Times New Roman" w:hAnsi="Times New Roman" w:cs="Times New Roman"/>
          <w:b w:val="0"/>
          <w:bCs w:val="0"/>
          <w:sz w:val="28"/>
          <w:szCs w:val="28"/>
          <w:lang w:val="kk-KZ"/>
        </w:rPr>
        <w:lastRenderedPageBreak/>
        <w:t>ұсынылады, өйткені ол іс жүзінде оқырманға жеке көзқарас енгізуді және кәсіби ақпаратты іздеу мүмкіндіктерін көрсетуге мүмкіндік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АІТ-дың стандартталған анықтамасы ГОСТ 7.73-96 «Ақпаратты іздеу және тарату. Терминдер мен анықтамалар» бекітілген. Ақпаратты іріктеп тарату (АІТ) (</w:t>
      </w:r>
      <w:r w:rsidRPr="002B3462">
        <w:rPr>
          <w:rStyle w:val="FontStyle251"/>
          <w:i/>
          <w:sz w:val="28"/>
          <w:szCs w:val="28"/>
          <w:lang w:val="kk-KZ"/>
        </w:rPr>
        <w:t>Избирательное распространение информации (ИРИ);</w:t>
      </w:r>
      <w:r w:rsidRPr="002B3462">
        <w:rPr>
          <w:rStyle w:val="FontStyle256"/>
          <w:rFonts w:ascii="Times New Roman" w:hAnsi="Times New Roman" w:cs="Times New Roman"/>
          <w:sz w:val="28"/>
          <w:szCs w:val="28"/>
          <w:lang w:val="kk-KZ"/>
        </w:rPr>
        <w:t>Selective dissemi</w:t>
      </w:r>
      <w:r w:rsidRPr="002B3462">
        <w:rPr>
          <w:rStyle w:val="FontStyle256"/>
          <w:rFonts w:ascii="Times New Roman" w:hAnsi="Times New Roman" w:cs="Times New Roman"/>
          <w:sz w:val="28"/>
          <w:szCs w:val="28"/>
          <w:lang w:val="kk-KZ"/>
        </w:rPr>
        <w:softHyphen/>
        <w:t>nation of information, (SDI)</w:t>
      </w:r>
      <w:r w:rsidRPr="002B3462">
        <w:rPr>
          <w:rStyle w:val="FontStyle238"/>
          <w:rFonts w:ascii="Times New Roman" w:hAnsi="Times New Roman" w:cs="Times New Roman"/>
          <w:b w:val="0"/>
          <w:bCs w:val="0"/>
          <w:sz w:val="28"/>
          <w:szCs w:val="28"/>
          <w:lang w:val="kk-KZ"/>
        </w:rPr>
        <w:t xml:space="preserve"> - ақпарат тұтынушыларының тұрақты ақпарат сұраныстарына сәйкес ақпараттық-іздеу жүйесінде жаңадан пайда болған ақпаратты тарату.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Бастапқыда АІТ-дің ғылыми, ғылыми-техникалық және басқа да арнайы кітапханаларда, әсіресе ұйымдардың (университеттер, кәсіпорындар, мекемелер және т.б.) құрылымдық бөлімшелері болып табылатын кітапханаларда, яғни тұрақты ақпараттық қажеттіліктері бар оқырмандар контингенті бар кітапханаларда қолданыла бастады. АІТ орындау кезінде ақпараттық еңбек интеллектуализациясы пайдаланушылардың ақпараттық қажеттіліктерін алдын-ала болжауды, проблеманы түсінуін кеңейту, құжаттамалық ағымда пайдалы ақпаратты анықтау үшін көрінеді.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IRI-нің негізгі мақсаты абонент немесе абоненттер тобының негізгі қызмет профилімен (ғылыми, педагогикалық, тәжірибелік және т.б.), ақпараттық ағымда пайда болған жаңа құжаттар туралы ақпарат беру арқылы ұзақ мерзім бойы ақпараттық қажеттіліктерін қанағаттандыру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Бүгін біз келесі анықтаманы бере аламыз.Ақпаратты іріктеп тарату (АІТ) -  ақпараттық ағындарда пайда болатын және АІТ абоненттерінің ақпараттық қажеттіліктеріне жауап беретін жаңа құжаттар туралы ақпаратты тұрақты түрде жеткізуге бағытталған ұзақ мерзімді сұраныстар туралы ағымдағы библиографиялық ақпараттың қызметі, ол міндетті түрде кері байланыспен және кейіннен құжаттарды, көшірмелерді немесе пайдаланушының санысы бойынша нақты деректерді беру арқылы жүзеге асады. АІТ-ды іске асыру:</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абоненттердің деректер  базасы;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ақпараттық сұраныстардың деректер базасы;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ақпарат ағымынан іздеу;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белгіленген кезеңділігімен абонеттерге ескертулер жіберу. Ескерту хабарландырулары ақпарат көзі туралы библиографиялық ақпаратты және құжаттың толық мәтініне тапсырыс беру мүмкіндігін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кері байланыс пайдаланушының қанағаттануын зерттеуге және ақпараттық қызметтің нәтижелерін реттеуге мүмкіндік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Технология тұрғысынан АІТ – алып қарағанда қарапайым технологиялық процесті, бұл бір жолғы библиографиялық анықтамаларды орындайды. Бір жолғы сұраныстар үнемі күтпеген сұраныстар болып табылады, ал ағымдағы сұраныстар - іздеуде тәжірибе жинақтауға, тақырыпқа тереңірек енуге, түрлі дәстүрлі және электронды қайталама көздерді тарту алгоритмін жасауға мүмкіндік береді. Әрине, АІТ </w:t>
      </w:r>
      <w:r w:rsidRPr="002B3462">
        <w:rPr>
          <w:rStyle w:val="FontStyle238"/>
          <w:rFonts w:ascii="Times New Roman" w:hAnsi="Times New Roman" w:cs="Times New Roman"/>
          <w:b w:val="0"/>
          <w:bCs w:val="0"/>
          <w:sz w:val="28"/>
          <w:szCs w:val="28"/>
          <w:lang w:val="kk-KZ"/>
        </w:rPr>
        <w:lastRenderedPageBreak/>
        <w:t>технологиясы ақпараттың дамуы мен интеллектуалдық  ақпаратты өңдеу технологиясына сәйкес өзгереді.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АІТ-ды орындаудың дәстүрлі технологиялық процесі келесі технологиялық операцияларды қамтиды: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1. Қызмет көрсетілетін абоненттерді анықтау. АІТ абоненттеріжеке маман (жеке қызмет көрсету) немесе адамдар тобы болуы мүмкін. Олардың ақпараттық қажеттіліктері жалпы тақырыппен сипатталады (топтық немесе ұжымдық қызмет көрсету). Бұл операцияның нәтижесі абоненттердің тіркеу деректер базасын (картотека) жасау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2. Қызмет көрсететін абоненттердің ақпараттық қажеттіліктерін анықтау. Нәтижесі - ақпараттық қажеттіліктерге арналған проблемалық-бағдарланған рубрикаторы немесе ұзақ мерзімді сұраныстардың дерек базасын дамыту болып табылады. </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3. Абонентпен бірге оның ақпараттық қажеттіліктерімен бірге нақтылау. Нәтижесі абоненттің жеке профилін қалыптастыру болып табылады: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қажетті ақпараттың типтік, нақты, лингвистикалық, географиялық шекаралары; қаралған көздердің шамамен ауқымы;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ақпараттық қанықтырудың тереңдігі (ББ-ның библиографиялық сипаттамасы, БО + реферат, БО + реферат);</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қызмет көрсету режимі: ағымдық (белгілі бір кезеңді ақпаратпен) немесе жалғасатын (материалдар жинақталған кезде);</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қызметтің нысаны: дәстүрлі (қағаз) нысанда немесе электронды ортада;</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беру тәсілі: электрондық пошта арқылы, абоненттің жұмыс орнына жеткізу, телефон арқылы шақыру кітапхананың және ақпараттық мекеменің және т.б.</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кері байланыс карталарын толтыру әдісі (CBS).</w:t>
      </w:r>
    </w:p>
    <w:p w:rsidR="002B3462" w:rsidRPr="002B3462" w:rsidRDefault="002B3462" w:rsidP="00752906">
      <w:pPr>
        <w:pStyle w:val="a3"/>
        <w:numPr>
          <w:ilvl w:val="0"/>
          <w:numId w:val="7"/>
        </w:numPr>
        <w:spacing w:after="0"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Ақпаратты жүйелі іздеу, іріктеу және тасалау.</w:t>
      </w:r>
    </w:p>
    <w:p w:rsidR="002B3462" w:rsidRPr="002B3462" w:rsidRDefault="002B3462" w:rsidP="00752906">
      <w:pPr>
        <w:pStyle w:val="a3"/>
        <w:numPr>
          <w:ilvl w:val="0"/>
          <w:numId w:val="7"/>
        </w:numPr>
        <w:spacing w:after="0"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Сигналдық ескертулер дайындау және оларды абонентке беру.</w:t>
      </w:r>
    </w:p>
    <w:p w:rsidR="002B3462" w:rsidRPr="002B3462" w:rsidRDefault="002B3462" w:rsidP="00752906">
      <w:pPr>
        <w:pStyle w:val="a3"/>
        <w:numPr>
          <w:ilvl w:val="0"/>
          <w:numId w:val="7"/>
        </w:numPr>
        <w:spacing w:after="0"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CBS алу және өңдеу.</w:t>
      </w:r>
    </w:p>
    <w:p w:rsidR="002B3462" w:rsidRPr="002B3462" w:rsidRDefault="002B3462" w:rsidP="00752906">
      <w:pPr>
        <w:pStyle w:val="a3"/>
        <w:numPr>
          <w:ilvl w:val="0"/>
          <w:numId w:val="7"/>
        </w:numPr>
        <w:spacing w:after="0"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Абонентке (CBS сұраған жағдайда) толық мәтінді беру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құжаттар немесе олардың көшірмелері (электрондық немесе қағаз түрінде).</w:t>
      </w:r>
    </w:p>
    <w:p w:rsidR="002B3462" w:rsidRPr="002B3462" w:rsidRDefault="002B3462" w:rsidP="00752906">
      <w:pPr>
        <w:pStyle w:val="a3"/>
        <w:numPr>
          <w:ilvl w:val="0"/>
          <w:numId w:val="7"/>
        </w:numPr>
        <w:spacing w:after="0"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Қызметтің тиімділігін талдау (CBS деректері бойынша) және абоненттердің ақпараттық қажеттіліктерін түсіндіру.</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tbl>
      <w:tblPr>
        <w:tblStyle w:val="ab"/>
        <w:tblW w:w="0" w:type="auto"/>
        <w:tblLook w:val="04A0"/>
      </w:tblPr>
      <w:tblGrid>
        <w:gridCol w:w="9571"/>
      </w:tblGrid>
      <w:tr w:rsidR="002B3462" w:rsidRPr="00794E46" w:rsidTr="002B3462">
        <w:tc>
          <w:tcPr>
            <w:tcW w:w="9854" w:type="dxa"/>
          </w:tcPr>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Ескерту үлгісі</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Қызмет ұйымының атауы (кітапхана, ақпараттық қызмет)___________________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Абоненттің аты: (абонент жұмыс істейтін құрылымдық бөлімше)___________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Абоненттің тирі: жеке, топ____________________________________________ </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Жеке абоненттің аты_________________________________________________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 Ақпарат беру күні __________________________________________________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Сұранымның нөмірі (ақпараттық қажеттіліктер рубрикаторға сәйкес) 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Құжаттың орналасқан жерін көрсететін библиографиялық сипаттамасы_________________________________________________________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p>
        </w:tc>
      </w:tr>
    </w:tbl>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tbl>
      <w:tblPr>
        <w:tblStyle w:val="ab"/>
        <w:tblW w:w="0" w:type="auto"/>
        <w:tblInd w:w="-34" w:type="dxa"/>
        <w:tblLook w:val="04A0"/>
      </w:tblPr>
      <w:tblGrid>
        <w:gridCol w:w="9605"/>
      </w:tblGrid>
      <w:tr w:rsidR="002B3462" w:rsidRPr="00794E46" w:rsidTr="002B3462">
        <w:tc>
          <w:tcPr>
            <w:tcW w:w="9888" w:type="dxa"/>
          </w:tcPr>
          <w:p w:rsidR="002B3462" w:rsidRPr="002B3462" w:rsidRDefault="002B3462" w:rsidP="002B3462">
            <w:pPr>
              <w:pStyle w:val="Style227"/>
              <w:spacing w:line="26" w:lineRule="atLeast"/>
              <w:jc w:val="center"/>
              <w:rPr>
                <w:rStyle w:val="FontStyle337"/>
                <w:rFonts w:ascii="Times New Roman" w:hAnsi="Times New Roman" w:cs="Times New Roman"/>
                <w:b w:val="0"/>
                <w:i w:val="0"/>
                <w:sz w:val="28"/>
                <w:szCs w:val="28"/>
                <w:lang w:val="kk-KZ"/>
              </w:rPr>
            </w:pPr>
          </w:p>
          <w:p w:rsidR="002B3462" w:rsidRPr="002B3462" w:rsidRDefault="002B3462" w:rsidP="002B3462">
            <w:pPr>
              <w:pStyle w:val="Style227"/>
              <w:spacing w:line="26" w:lineRule="atLeast"/>
              <w:jc w:val="center"/>
              <w:rPr>
                <w:rStyle w:val="FontStyle337"/>
                <w:rFonts w:ascii="Times New Roman" w:hAnsi="Times New Roman" w:cs="Times New Roman"/>
                <w:b w:val="0"/>
                <w:i w:val="0"/>
                <w:sz w:val="28"/>
                <w:szCs w:val="28"/>
                <w:lang w:val="kk-KZ"/>
              </w:rPr>
            </w:pPr>
            <w:r w:rsidRPr="002B3462">
              <w:rPr>
                <w:rStyle w:val="FontStyle337"/>
                <w:rFonts w:ascii="Times New Roman" w:hAnsi="Times New Roman" w:cs="Times New Roman"/>
                <w:sz w:val="28"/>
                <w:szCs w:val="28"/>
                <w:lang w:val="kk-KZ"/>
              </w:rPr>
              <w:t xml:space="preserve">Кері байланыс картасы </w:t>
            </w:r>
          </w:p>
          <w:p w:rsidR="002B3462" w:rsidRPr="002B3462" w:rsidRDefault="002B3462" w:rsidP="002B3462">
            <w:pPr>
              <w:pStyle w:val="Style227"/>
              <w:spacing w:line="26" w:lineRule="atLeast"/>
              <w:rPr>
                <w:rStyle w:val="FontStyle337"/>
                <w:rFonts w:ascii="Times New Roman" w:hAnsi="Times New Roman" w:cs="Times New Roman"/>
                <w:b w:val="0"/>
                <w:i w:val="0"/>
                <w:sz w:val="28"/>
                <w:szCs w:val="28"/>
                <w:lang w:val="kk-KZ"/>
              </w:rPr>
            </w:pPr>
            <w:r w:rsidRPr="002B3462">
              <w:rPr>
                <w:rStyle w:val="FontStyle337"/>
                <w:rFonts w:ascii="Times New Roman" w:hAnsi="Times New Roman" w:cs="Times New Roman"/>
                <w:sz w:val="28"/>
                <w:szCs w:val="28"/>
                <w:lang w:val="kk-KZ"/>
              </w:rPr>
              <w:t>Қызмет ұйымының атауы (кітапхана, ақпараттық қызмет)</w:t>
            </w:r>
          </w:p>
          <w:p w:rsidR="002B3462" w:rsidRPr="002B3462" w:rsidRDefault="002B3462" w:rsidP="002B3462">
            <w:pPr>
              <w:pStyle w:val="Style227"/>
              <w:spacing w:line="26" w:lineRule="atLeast"/>
              <w:rPr>
                <w:rStyle w:val="FontStyle337"/>
                <w:rFonts w:ascii="Times New Roman" w:hAnsi="Times New Roman" w:cs="Times New Roman"/>
                <w:b w:val="0"/>
                <w:i w:val="0"/>
                <w:sz w:val="28"/>
                <w:szCs w:val="28"/>
                <w:lang w:val="kk-KZ"/>
              </w:rPr>
            </w:pPr>
            <w:r w:rsidRPr="002B3462">
              <w:rPr>
                <w:rStyle w:val="FontStyle337"/>
                <w:rFonts w:ascii="Times New Roman" w:hAnsi="Times New Roman" w:cs="Times New Roman"/>
                <w:sz w:val="28"/>
                <w:szCs w:val="28"/>
                <w:lang w:val="kk-KZ"/>
              </w:rPr>
              <w:t>Абоненттің аты: (абонент жұмыс істейтін құрылымдық бөлімше)</w:t>
            </w:r>
          </w:p>
          <w:p w:rsidR="002B3462" w:rsidRPr="002B3462" w:rsidRDefault="002B3462" w:rsidP="002B3462">
            <w:pPr>
              <w:pStyle w:val="Style227"/>
              <w:spacing w:line="26" w:lineRule="atLeast"/>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Абоненттің типі: жеке, топ____________________________________________</w:t>
            </w:r>
          </w:p>
          <w:p w:rsidR="002B3462" w:rsidRPr="002B3462" w:rsidRDefault="002B3462" w:rsidP="002B3462">
            <w:pPr>
              <w:pStyle w:val="Style227"/>
              <w:spacing w:line="26" w:lineRule="atLeast"/>
              <w:rPr>
                <w:rStyle w:val="FontStyle337"/>
                <w:rFonts w:ascii="Times New Roman" w:hAnsi="Times New Roman" w:cs="Times New Roman"/>
                <w:b w:val="0"/>
                <w:i w:val="0"/>
                <w:sz w:val="28"/>
                <w:szCs w:val="28"/>
                <w:lang w:val="kk-KZ"/>
              </w:rPr>
            </w:pPr>
            <w:r w:rsidRPr="002B3462">
              <w:rPr>
                <w:rStyle w:val="FontStyle337"/>
                <w:rFonts w:ascii="Times New Roman" w:hAnsi="Times New Roman" w:cs="Times New Roman"/>
                <w:sz w:val="28"/>
                <w:szCs w:val="28"/>
                <w:lang w:val="kk-KZ"/>
              </w:rPr>
              <w:t>Жеке абоненттің аты_________________________________________________</w:t>
            </w:r>
          </w:p>
          <w:p w:rsidR="002B3462" w:rsidRPr="002B3462" w:rsidRDefault="002B3462" w:rsidP="002B3462">
            <w:pPr>
              <w:pStyle w:val="Style227"/>
              <w:spacing w:line="26" w:lineRule="atLeast"/>
              <w:rPr>
                <w:rStyle w:val="FontStyle337"/>
                <w:rFonts w:ascii="Times New Roman" w:hAnsi="Times New Roman" w:cs="Times New Roman"/>
                <w:b w:val="0"/>
                <w:i w:val="0"/>
                <w:sz w:val="28"/>
                <w:szCs w:val="28"/>
                <w:lang w:val="kk-KZ"/>
              </w:rPr>
            </w:pPr>
            <w:r w:rsidRPr="002B3462">
              <w:rPr>
                <w:rStyle w:val="FontStyle337"/>
                <w:rFonts w:ascii="Times New Roman" w:hAnsi="Times New Roman" w:cs="Times New Roman"/>
                <w:sz w:val="28"/>
                <w:szCs w:val="28"/>
                <w:lang w:val="kk-KZ"/>
              </w:rPr>
              <w:t>Ақпаратты беру күні_________________________________________________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Сұраныстың нөмірі (ақпараттық қажеттіліктер рубрикаторға сәйкес) ________</w:t>
            </w:r>
          </w:p>
          <w:p w:rsidR="002B3462" w:rsidRPr="002B3462" w:rsidRDefault="002B3462" w:rsidP="002B3462">
            <w:pPr>
              <w:pStyle w:val="Style227"/>
              <w:spacing w:line="26" w:lineRule="atLeast"/>
              <w:rPr>
                <w:rStyle w:val="FontStyle337"/>
                <w:rFonts w:ascii="Times New Roman" w:hAnsi="Times New Roman" w:cs="Times New Roman"/>
                <w:b w:val="0"/>
                <w:i w:val="0"/>
                <w:sz w:val="28"/>
                <w:szCs w:val="28"/>
                <w:lang w:val="kk-KZ"/>
              </w:rPr>
            </w:pPr>
          </w:p>
          <w:p w:rsidR="002B3462" w:rsidRPr="002B3462" w:rsidRDefault="002B3462" w:rsidP="002B3462">
            <w:pPr>
              <w:pStyle w:val="Style227"/>
              <w:spacing w:line="26" w:lineRule="atLeast"/>
              <w:rPr>
                <w:rStyle w:val="FontStyle337"/>
                <w:rFonts w:ascii="Times New Roman" w:hAnsi="Times New Roman" w:cs="Times New Roman"/>
                <w:b w:val="0"/>
                <w:i w:val="0"/>
                <w:sz w:val="28"/>
                <w:szCs w:val="28"/>
                <w:lang w:val="kk-KZ"/>
              </w:rPr>
            </w:pPr>
          </w:p>
        </w:tc>
      </w:tr>
    </w:tbl>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tbl>
      <w:tblPr>
        <w:tblStyle w:val="ab"/>
        <w:tblW w:w="0" w:type="auto"/>
        <w:tblLook w:val="04A0"/>
      </w:tblPr>
      <w:tblGrid>
        <w:gridCol w:w="9571"/>
      </w:tblGrid>
      <w:tr w:rsidR="002B3462" w:rsidRPr="00794E46" w:rsidTr="002B3462">
        <w:tc>
          <w:tcPr>
            <w:tcW w:w="9854" w:type="dxa"/>
          </w:tcPr>
          <w:p w:rsidR="002B3462" w:rsidRPr="002B3462" w:rsidRDefault="002B3462" w:rsidP="002B3462">
            <w:pPr>
              <w:spacing w:line="26" w:lineRule="atLeast"/>
              <w:jc w:val="center"/>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Абонентке өтініш (үзінді)</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en-US"/>
              </w:rPr>
            </w:pPr>
            <w:r w:rsidRPr="002B3462">
              <w:rPr>
                <w:rStyle w:val="FontStyle238"/>
                <w:rFonts w:ascii="Times New Roman" w:hAnsi="Times New Roman" w:cs="Times New Roman"/>
                <w:b w:val="0"/>
                <w:bCs w:val="0"/>
                <w:sz w:val="28"/>
                <w:szCs w:val="28"/>
                <w:lang w:val="kk-KZ"/>
              </w:rPr>
              <w:t xml:space="preserve">Кітапханаға картаны 10 күн ішінде қайтарыңыз. </w:t>
            </w:r>
            <w:r w:rsidRPr="002B3462">
              <w:rPr>
                <w:rStyle w:val="FontStyle238"/>
                <w:rFonts w:ascii="Times New Roman" w:hAnsi="Times New Roman" w:cs="Times New Roman"/>
                <w:b w:val="0"/>
                <w:bCs w:val="0"/>
                <w:sz w:val="28"/>
                <w:szCs w:val="28"/>
                <w:lang w:val="en-US"/>
              </w:rPr>
              <w:t>_________________________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en-US"/>
              </w:rPr>
            </w:pPr>
            <w:r w:rsidRPr="002B3462">
              <w:rPr>
                <w:rStyle w:val="FontStyle238"/>
                <w:rFonts w:ascii="Times New Roman" w:hAnsi="Times New Roman" w:cs="Times New Roman"/>
                <w:b w:val="0"/>
                <w:bCs w:val="0"/>
                <w:sz w:val="28"/>
                <w:szCs w:val="28"/>
                <w:lang w:val="kk-KZ"/>
              </w:rPr>
              <w:t>Сәйкес нөмірді белгілеңіз:</w:t>
            </w:r>
            <w:r w:rsidRPr="002B3462">
              <w:rPr>
                <w:rStyle w:val="FontStyle238"/>
                <w:rFonts w:ascii="Times New Roman" w:hAnsi="Times New Roman" w:cs="Times New Roman"/>
                <w:b w:val="0"/>
                <w:bCs w:val="0"/>
                <w:sz w:val="28"/>
                <w:szCs w:val="28"/>
                <w:lang w:val="en-US"/>
              </w:rPr>
              <w:t>____________________________________________</w:t>
            </w:r>
          </w:p>
          <w:p w:rsidR="002B3462" w:rsidRPr="002B3462" w:rsidRDefault="002B3462" w:rsidP="00752906">
            <w:pPr>
              <w:pStyle w:val="a3"/>
              <w:numPr>
                <w:ilvl w:val="0"/>
                <w:numId w:val="8"/>
              </w:numPr>
              <w:spacing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Сұраныстың тақырыбына сәйкес келмейді;</w:t>
            </w:r>
            <w:r w:rsidRPr="002B3462">
              <w:rPr>
                <w:rStyle w:val="FontStyle238"/>
                <w:rFonts w:ascii="Times New Roman" w:hAnsi="Times New Roman" w:cs="Times New Roman"/>
                <w:b w:val="0"/>
                <w:bCs w:val="0"/>
                <w:sz w:val="28"/>
                <w:szCs w:val="28"/>
                <w:lang w:val="en-US"/>
              </w:rPr>
              <w:t>_________________________</w:t>
            </w:r>
          </w:p>
          <w:p w:rsidR="002B3462" w:rsidRPr="002B3462" w:rsidRDefault="002B3462" w:rsidP="00752906">
            <w:pPr>
              <w:pStyle w:val="a3"/>
              <w:numPr>
                <w:ilvl w:val="0"/>
                <w:numId w:val="8"/>
              </w:numPr>
              <w:spacing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Сұранысты қанағаттандырады, бірақ қызықты емес;__________________</w:t>
            </w:r>
          </w:p>
          <w:p w:rsidR="002B3462" w:rsidRPr="002B3462" w:rsidRDefault="002B3462" w:rsidP="00752906">
            <w:pPr>
              <w:pStyle w:val="a3"/>
              <w:numPr>
                <w:ilvl w:val="0"/>
                <w:numId w:val="8"/>
              </w:numPr>
              <w:spacing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Т</w:t>
            </w:r>
            <w:r w:rsidRPr="002B3462">
              <w:rPr>
                <w:rStyle w:val="FontStyle238"/>
                <w:rFonts w:ascii="Times New Roman" w:hAnsi="Times New Roman" w:cs="Times New Roman"/>
                <w:b w:val="0"/>
                <w:bCs w:val="0"/>
                <w:sz w:val="28"/>
                <w:szCs w:val="28"/>
              </w:rPr>
              <w:t>ақырыпқа сәйкес келеді;</w:t>
            </w:r>
            <w:r w:rsidRPr="002B3462">
              <w:rPr>
                <w:rStyle w:val="FontStyle238"/>
                <w:rFonts w:ascii="Times New Roman" w:hAnsi="Times New Roman" w:cs="Times New Roman"/>
                <w:b w:val="0"/>
                <w:bCs w:val="0"/>
                <w:sz w:val="28"/>
                <w:szCs w:val="28"/>
                <w:lang w:val="en-US"/>
              </w:rPr>
              <w:t>________________________________________</w:t>
            </w:r>
          </w:p>
          <w:p w:rsidR="002B3462" w:rsidRPr="002B3462" w:rsidRDefault="002B3462" w:rsidP="00752906">
            <w:pPr>
              <w:pStyle w:val="a3"/>
              <w:numPr>
                <w:ilvl w:val="0"/>
                <w:numId w:val="8"/>
              </w:numPr>
              <w:spacing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w:t>
            </w:r>
            <w:r w:rsidRPr="002B3462">
              <w:rPr>
                <w:rStyle w:val="FontStyle238"/>
                <w:rFonts w:ascii="Times New Roman" w:hAnsi="Times New Roman" w:cs="Times New Roman"/>
                <w:b w:val="0"/>
                <w:bCs w:val="0"/>
                <w:sz w:val="28"/>
                <w:szCs w:val="28"/>
              </w:rPr>
              <w:t>ізге қажет ақпарат көзі;</w:t>
            </w:r>
            <w:r w:rsidRPr="002B3462">
              <w:rPr>
                <w:rStyle w:val="FontStyle238"/>
                <w:rFonts w:ascii="Times New Roman" w:hAnsi="Times New Roman" w:cs="Times New Roman"/>
                <w:b w:val="0"/>
                <w:bCs w:val="0"/>
                <w:sz w:val="28"/>
                <w:szCs w:val="28"/>
                <w:lang w:val="en-US"/>
              </w:rPr>
              <w:t>_________________________________________</w:t>
            </w:r>
          </w:p>
          <w:p w:rsidR="002B3462" w:rsidRPr="002B3462" w:rsidRDefault="002B3462" w:rsidP="00752906">
            <w:pPr>
              <w:pStyle w:val="a3"/>
              <w:numPr>
                <w:ilvl w:val="0"/>
                <w:numId w:val="8"/>
              </w:numPr>
              <w:spacing w:line="26" w:lineRule="atLeast"/>
              <w:ind w:left="0"/>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Әріптестеріңіздің материалдарымен танысуды ұсынамын (аты-жөнін көрсетіңіз).____________________________________________________</w:t>
            </w:r>
          </w:p>
          <w:p w:rsidR="002B3462" w:rsidRPr="002B3462" w:rsidRDefault="002B3462" w:rsidP="002B3462">
            <w:pPr>
              <w:spacing w:line="26" w:lineRule="atLeast"/>
              <w:jc w:val="both"/>
              <w:rPr>
                <w:rStyle w:val="FontStyle238"/>
                <w:rFonts w:ascii="Times New Roman" w:hAnsi="Times New Roman" w:cs="Times New Roman"/>
                <w:b w:val="0"/>
                <w:bCs w:val="0"/>
                <w:sz w:val="28"/>
                <w:szCs w:val="28"/>
                <w:lang w:val="kk-KZ"/>
              </w:rPr>
            </w:pPr>
          </w:p>
        </w:tc>
      </w:tr>
    </w:tbl>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Бұл картада «Әріптестердің материалдарымен танысуды ұсынамын» позициясы кітапханада кәсіби байланыстар жүйесін белсендіруге, пайдаланушыны осы немесе басқа тақырып бойынша маман ретінде пайдалануға мүмкіндік беретін кері байланыс картасына назар аударады, абоненттердің жеке профильдерін өзекті етеді.</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Қызмет көрсету есебінің көрсеткіші ретінде келсесі:</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АІТ (ИРИ )абоненттерінің саны.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lastRenderedPageBreak/>
        <w:t>♦ АІТ-дың абоненттері болып табылатын ұйымдар саны.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Жиі сұралатын  сұраныстардың саны.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АІТ үшін қолданылатын құжаттардың сипаттамасы.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АІТ абоненттеріне жіберілетін ескерту туралы хабарламалардың саны.</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Кері байланыс картасын қайтару пайызы (олардың оң бағамен).</w:t>
      </w:r>
    </w:p>
    <w:p w:rsidR="002B3462" w:rsidRPr="002B3462" w:rsidRDefault="002B3462" w:rsidP="002B3462">
      <w:pPr>
        <w:spacing w:after="0" w:line="26" w:lineRule="atLeast"/>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бастапқы құжатты (оның көшірмесін) беру саны және т.б.</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АІТ-нің дәтүрлі жүйесі қолмен істеу режимінде жүзеге асырылады, яғни күшті көп жұмсауды қажет етеді, соның салдарынан – барлық кітапханалар бұл қызметтің түрін қолдана алмайды немесе абоненттер санын шектейді, бұл ақпараттың қол жетімділігі қағидасына қайшы келеді.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Қазіргі уақытта кітапханалар АІТ жүйесін жетілдіру үшін ақпараттық технологиялардың мүмкіндіктерін кеңінен пайдаланады. Кітапханалардың тәжірибесінде қолданылған барлық АБИС-тің функциясы, жаңа түскен кітаптарды өңдеуді АІТ абоненттерінің сұраныстарының мәліметтер  базасымен байланыстыруға мүмкіндік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Автоматтандырылған режимде АІТ-ні орындаудың технологиялық процесі келесі технологиялық операцияларды қамтиды (бұны университеттік кітапхананың мысалында келтіреміз):</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i/>
          <w:sz w:val="28"/>
          <w:szCs w:val="28"/>
          <w:lang w:val="kk-KZ"/>
        </w:rPr>
        <w:t>АІТ-дің әлеуетті пайдаланушылары үшін кітапхананың веб-сайтына сауалнама орналастыру</w:t>
      </w:r>
      <w:r w:rsidRPr="002B3462">
        <w:rPr>
          <w:rStyle w:val="FontStyle238"/>
          <w:rFonts w:ascii="Times New Roman" w:hAnsi="Times New Roman" w:cs="Times New Roman"/>
          <w:b w:val="0"/>
          <w:bCs w:val="0"/>
          <w:sz w:val="28"/>
          <w:szCs w:val="28"/>
          <w:lang w:val="kk-KZ"/>
        </w:rPr>
        <w:t>. ЖОО кітапханаларының веб-сайттарында жиі кездесетін АІТ абоненттерінің сауалнамасының нұсқасы екі форматта - жеке абонент және ұжымдық (кафедралық) абонент үшін беріледі. АІТ абоненттерінің сауалнамасының мысалы (қосымшада А) берілген.</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1.Аяқталған сауалнамаларды өңдеу негізінде АІТ абоненттерінің сұранысы бойынша деректер базасы (АІТ абоненттерінң жеке бейіні бойынша) құрылды. Қажет болған жағдайда осы кезеңде ақпараттық қажеттіліктерді түсіндіру үшін библиографиялық сұхбат жүргізіледі.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2. Кітапхана қорына және деректер базасына жаңа түсілімдер туралы ақпарат абоненттердің сұраныстарына сәйкес автоматты түрде таратылады. Нәтижесінде абоненттің электронды пошта арқылы таңдалған дереккөздердің библиографиялық сипаттамаларын қамтитын сигналдық хабарлама жіберу болып табылды.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3. Кері байланыс АІТ үшін алғышарт болып табылады, кері байланыс деректері бойынша жүйенің жұмысы түзетіліп, абоненттердің ақпараттық қажеттіліктері көрсетіледі.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 xml:space="preserve">АІТ жүйесінің автоматтандырылған форматы пайдаланушыларға кері байланыс карталарын толтыру міндеттінен босатылды, ал кері байланыс арнасы және қызмет тиімділігінің көрсеткіші құжаттардың толық мәтініне сілтемелер беру саны болып табылады.Кейбір кітапханалар AБИС-де қосымша модульдерді СRM-жүйелерінің технологиясы негізінде енгізеді, бұл АІТ абонентімен өзара әрекеттесудің «тарихымен» қосымша деректерді </w:t>
      </w:r>
      <w:r w:rsidRPr="002B3462">
        <w:rPr>
          <w:rStyle w:val="FontStyle238"/>
          <w:rFonts w:ascii="Times New Roman" w:hAnsi="Times New Roman" w:cs="Times New Roman"/>
          <w:b w:val="0"/>
          <w:bCs w:val="0"/>
          <w:sz w:val="28"/>
          <w:szCs w:val="28"/>
          <w:lang w:val="kk-KZ"/>
        </w:rPr>
        <w:lastRenderedPageBreak/>
        <w:t>жинауға және оларды ұйымдық шешімдерді қабылдау кезінде жедел пайдалануға мүмкіндік береді.</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Ресми кері байланыспен қатар, кері байланысты іске асырудың бейресми әдістері пайдаланылуы керек. АІТ абоненттерімен сұхбаттасу кезінде олардың сұраныстарын, қызығушылықтарын, іздеу мүмкіндіктері және т.б. анықтау үшін тікелей байланыстар орнату қажет.</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IRI жүйесін ұйымдастырғанда, пайдаланушыларды «жетілдірілген» ақпаратпен қамтамасыз ету «пайдаланушыға» жіберілетін ақпарат көлемі артық болуы мүмкін, бірақ ақпараттың шамадан тыс жүктелуіне және ұсынылған қызметтерге сенімсіздік туындаған кезде «іріктеу» идеясына қайшы келмеуі керек.Пайдаланушылардың сервис сапасына қанағаттануын талдай отырып, кері байланыс картасының осындай пунктіне назар аудару қажет, мысалы «ақпарат сұранысқа сәйкес келеді, бірақ қызығушылық тудырмайды».</w:t>
      </w:r>
    </w:p>
    <w:p w:rsidR="002B3462" w:rsidRPr="002B3462" w:rsidRDefault="002B3462" w:rsidP="002B3462">
      <w:pPr>
        <w:spacing w:after="0" w:line="26" w:lineRule="atLeast"/>
        <w:ind w:firstLine="708"/>
        <w:jc w:val="both"/>
        <w:rPr>
          <w:rStyle w:val="FontStyle238"/>
          <w:rFonts w:ascii="Times New Roman" w:hAnsi="Times New Roman" w:cs="Times New Roman"/>
          <w:b w:val="0"/>
          <w:bCs w:val="0"/>
          <w:sz w:val="28"/>
          <w:szCs w:val="28"/>
          <w:lang w:val="kk-KZ"/>
        </w:rPr>
      </w:pPr>
      <w:r w:rsidRPr="002B3462">
        <w:rPr>
          <w:rStyle w:val="FontStyle238"/>
          <w:rFonts w:ascii="Times New Roman" w:hAnsi="Times New Roman" w:cs="Times New Roman"/>
          <w:b w:val="0"/>
          <w:bCs w:val="0"/>
          <w:sz w:val="28"/>
          <w:szCs w:val="28"/>
          <w:lang w:val="kk-KZ"/>
        </w:rPr>
        <w:t>Мұндай жауап мынаны білдіреді, сұрау ақпаратқа сәйкес келеді, бірақ абонент үшін оның ақпараттық қажеттіліктеріне сәйкес келмейді, себебі ол оған басқа дереккөздерден белгілі (АІТ абоненттері - жаңа кәсіби әдебиеттермен тұрақты түрде танысатын жетекші мамандар).</w:t>
      </w:r>
    </w:p>
    <w:p w:rsidR="006A672B" w:rsidRPr="002B3462" w:rsidRDefault="002B3462" w:rsidP="002B3462">
      <w:pPr>
        <w:spacing w:after="0" w:line="240" w:lineRule="auto"/>
        <w:ind w:firstLine="708"/>
        <w:jc w:val="both"/>
        <w:rPr>
          <w:rFonts w:ascii="Times New Roman" w:hAnsi="Times New Roman" w:cs="Times New Roman"/>
          <w:sz w:val="28"/>
          <w:szCs w:val="28"/>
          <w:lang w:val="kk-KZ"/>
        </w:rPr>
      </w:pPr>
      <w:r w:rsidRPr="002B3462">
        <w:rPr>
          <w:rStyle w:val="FontStyle238"/>
          <w:rFonts w:ascii="Times New Roman" w:hAnsi="Times New Roman" w:cs="Times New Roman"/>
          <w:b w:val="0"/>
          <w:bCs w:val="0"/>
          <w:sz w:val="28"/>
          <w:szCs w:val="28"/>
          <w:lang w:val="kk-KZ"/>
        </w:rPr>
        <w:t>Нәтижесінде АІТ абонентінің сұрағына келесі сұрақ қоюға болады: қандай мерзімді басылымды / тақырыптық Интернет-порталдарын / басқа ресурстарды үнемі шолып отырасыз және осы дереккөздерден ақпарат қажет емес.Ақпараттық-коммуникациялық технологияларды дамыту сапалы секіріс жасауға мүмкіндік берді және белгілі бір дәрежеде АІТ философиясын өзгертті</w:t>
      </w:r>
    </w:p>
    <w:p w:rsidR="006A672B" w:rsidRDefault="006A672B"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2C5854" w:rsidRDefault="002C5854" w:rsidP="006E423B">
      <w:pPr>
        <w:spacing w:after="0" w:line="240" w:lineRule="auto"/>
        <w:ind w:firstLine="708"/>
        <w:jc w:val="both"/>
        <w:rPr>
          <w:rFonts w:ascii="Times New Roman" w:hAnsi="Times New Roman" w:cs="Times New Roman"/>
          <w:sz w:val="28"/>
          <w:szCs w:val="28"/>
          <w:lang w:val="kk-KZ"/>
        </w:rPr>
      </w:pPr>
    </w:p>
    <w:p w:rsidR="002C5854" w:rsidRDefault="002C5854" w:rsidP="006E423B">
      <w:pPr>
        <w:spacing w:after="0" w:line="240" w:lineRule="auto"/>
        <w:ind w:firstLine="708"/>
        <w:jc w:val="both"/>
        <w:rPr>
          <w:rFonts w:ascii="Times New Roman" w:hAnsi="Times New Roman" w:cs="Times New Roman"/>
          <w:sz w:val="28"/>
          <w:szCs w:val="28"/>
          <w:lang w:val="kk-KZ"/>
        </w:rPr>
      </w:pPr>
    </w:p>
    <w:p w:rsidR="002C5854" w:rsidRDefault="002C5854" w:rsidP="006E423B">
      <w:pPr>
        <w:spacing w:after="0" w:line="240" w:lineRule="auto"/>
        <w:ind w:firstLine="708"/>
        <w:jc w:val="both"/>
        <w:rPr>
          <w:rFonts w:ascii="Times New Roman" w:hAnsi="Times New Roman" w:cs="Times New Roman"/>
          <w:sz w:val="28"/>
          <w:szCs w:val="28"/>
          <w:lang w:val="kk-KZ"/>
        </w:rPr>
      </w:pPr>
    </w:p>
    <w:p w:rsidR="002C5854" w:rsidRDefault="002C5854" w:rsidP="006E423B">
      <w:pPr>
        <w:spacing w:after="0" w:line="240" w:lineRule="auto"/>
        <w:ind w:firstLine="708"/>
        <w:jc w:val="both"/>
        <w:rPr>
          <w:rFonts w:ascii="Times New Roman" w:hAnsi="Times New Roman" w:cs="Times New Roman"/>
          <w:sz w:val="28"/>
          <w:szCs w:val="28"/>
          <w:lang w:val="kk-KZ"/>
        </w:rPr>
      </w:pPr>
    </w:p>
    <w:p w:rsidR="002C5854" w:rsidRDefault="002C5854" w:rsidP="006E423B">
      <w:pPr>
        <w:spacing w:after="0" w:line="240" w:lineRule="auto"/>
        <w:ind w:firstLine="708"/>
        <w:jc w:val="both"/>
        <w:rPr>
          <w:rFonts w:ascii="Times New Roman" w:hAnsi="Times New Roman" w:cs="Times New Roman"/>
          <w:sz w:val="28"/>
          <w:szCs w:val="28"/>
          <w:lang w:val="kk-KZ"/>
        </w:rPr>
      </w:pPr>
    </w:p>
    <w:p w:rsidR="002C5854" w:rsidRDefault="002C5854" w:rsidP="006E423B">
      <w:pPr>
        <w:spacing w:after="0" w:line="240" w:lineRule="auto"/>
        <w:ind w:firstLine="708"/>
        <w:jc w:val="both"/>
        <w:rPr>
          <w:rFonts w:ascii="Times New Roman" w:hAnsi="Times New Roman" w:cs="Times New Roman"/>
          <w:sz w:val="28"/>
          <w:szCs w:val="28"/>
          <w:lang w:val="kk-KZ"/>
        </w:rPr>
      </w:pPr>
    </w:p>
    <w:p w:rsidR="00301C64" w:rsidRDefault="00301C64" w:rsidP="006E423B">
      <w:pPr>
        <w:spacing w:after="0" w:line="240" w:lineRule="auto"/>
        <w:ind w:firstLine="708"/>
        <w:jc w:val="both"/>
        <w:rPr>
          <w:rFonts w:ascii="Times New Roman" w:hAnsi="Times New Roman" w:cs="Times New Roman"/>
          <w:sz w:val="28"/>
          <w:szCs w:val="28"/>
          <w:lang w:val="kk-KZ"/>
        </w:rPr>
      </w:pPr>
    </w:p>
    <w:p w:rsidR="006A672B" w:rsidRPr="002B3462" w:rsidRDefault="006A672B" w:rsidP="006E423B">
      <w:pPr>
        <w:spacing w:after="0" w:line="240" w:lineRule="auto"/>
        <w:ind w:firstLine="708"/>
        <w:jc w:val="both"/>
        <w:rPr>
          <w:rFonts w:ascii="Times New Roman" w:hAnsi="Times New Roman" w:cs="Times New Roman"/>
          <w:sz w:val="28"/>
          <w:szCs w:val="28"/>
          <w:lang w:val="kk-KZ"/>
        </w:rPr>
      </w:pPr>
    </w:p>
    <w:p w:rsidR="00577AAF" w:rsidRDefault="00577AAF" w:rsidP="002C5854">
      <w:pPr>
        <w:spacing w:after="0" w:line="26" w:lineRule="atLeast"/>
        <w:jc w:val="center"/>
        <w:rPr>
          <w:rStyle w:val="hps"/>
          <w:rFonts w:ascii="Times New Roman" w:hAnsi="Times New Roman"/>
          <w:b/>
          <w:sz w:val="32"/>
          <w:szCs w:val="32"/>
          <w:lang w:val="kk-KZ"/>
        </w:rPr>
      </w:pPr>
      <w:r w:rsidRPr="009866C6">
        <w:rPr>
          <w:rStyle w:val="hps"/>
          <w:rFonts w:ascii="Times New Roman" w:hAnsi="Times New Roman"/>
          <w:b/>
          <w:sz w:val="32"/>
          <w:szCs w:val="32"/>
          <w:lang w:val="kk-KZ"/>
        </w:rPr>
        <w:lastRenderedPageBreak/>
        <w:t xml:space="preserve">Әлемдік ақпарар </w:t>
      </w:r>
      <w:r w:rsidR="002C5854">
        <w:rPr>
          <w:rStyle w:val="hps"/>
          <w:rFonts w:ascii="Times New Roman" w:hAnsi="Times New Roman"/>
          <w:b/>
          <w:sz w:val="32"/>
          <w:szCs w:val="32"/>
          <w:lang w:val="kk-KZ"/>
        </w:rPr>
        <w:t>ресурстар  пәнінің емтихан сұрақ</w:t>
      </w:r>
      <w:r w:rsidRPr="009866C6">
        <w:rPr>
          <w:rStyle w:val="hps"/>
          <w:rFonts w:ascii="Times New Roman" w:hAnsi="Times New Roman"/>
          <w:b/>
          <w:sz w:val="32"/>
          <w:szCs w:val="32"/>
          <w:lang w:val="kk-KZ"/>
        </w:rPr>
        <w:t>тары</w:t>
      </w:r>
    </w:p>
    <w:p w:rsidR="00577AAF" w:rsidRPr="009866C6" w:rsidRDefault="00577AAF" w:rsidP="00577AAF">
      <w:pPr>
        <w:spacing w:after="0" w:line="26" w:lineRule="atLeast"/>
        <w:rPr>
          <w:rStyle w:val="hps"/>
          <w:rFonts w:ascii="Times New Roman" w:hAnsi="Times New Roman"/>
          <w:b/>
          <w:sz w:val="32"/>
          <w:szCs w:val="32"/>
          <w:lang w:val="kk-KZ"/>
        </w:rPr>
      </w:pP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 " терминінің ұғымы»</w:t>
      </w: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 xml:space="preserve">Ақпараттық ресурстардың құрамы </w:t>
      </w: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Ақпараттық ресурстардың қасиеттері</w:t>
      </w: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Метадеректер дегеніміз Қоғамның заманауи ресурстары құрылымындағы ақпараттық ресурстардың рөлі</w:t>
      </w: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Ақпараттық ресурстардың құрылымын сипаттаңыз , олардың қасиеттерін көрсетіңіз</w:t>
      </w: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Қазіргі электрондық ресурстардың даму үрдістерін сипаттаңыз</w:t>
      </w:r>
    </w:p>
    <w:p w:rsidR="00577AAF" w:rsidRPr="000D272D" w:rsidRDefault="00577AAF" w:rsidP="00752906">
      <w:pPr>
        <w:pStyle w:val="a3"/>
        <w:numPr>
          <w:ilvl w:val="0"/>
          <w:numId w:val="10"/>
        </w:numPr>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Азаматтардың мемлекеттік ақпараттық ресурстарға еркін қол жеткізу құқығы қандай заңдарда реттеледі</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Ақпараттық ресурстарды бөлудің салалық қағидаты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Бизнес саласындағы ақпараттық ресурстар</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Материалдық құндылықтар ресурстары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Баспа ақпараттық ресурстары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b/>
          <w:sz w:val="28"/>
          <w:szCs w:val="28"/>
          <w:lang w:val="kk-KZ"/>
        </w:rPr>
      </w:pPr>
      <w:r w:rsidRPr="000D272D">
        <w:rPr>
          <w:rStyle w:val="hps"/>
          <w:rFonts w:ascii="Times New Roman" w:hAnsi="Times New Roman"/>
          <w:sz w:val="28"/>
          <w:szCs w:val="28"/>
          <w:lang w:val="kk-KZ"/>
        </w:rPr>
        <w:t>Электрондық ресурстар</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Ақпараттық ресурстарды қалыптастыру және сақтау</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Қандай Заңдар ҚР мәселелері қарастырылады қалыптастыру және</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құжаттық қорларды сақтау</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ҚР мұрағат қорлары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Мұражай қорларын қалыптастыру және сақтау</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Ақпараттық ресурстарды пайдалану</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Ақпараттық ресурстарды қорғау</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Сыныптауыштар және сыныптау жүйесі</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Ақпараттық ресурстар айдарлары</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Жіктегіштермен салыстырғанда айдарлардың ерекшеліктерін көрсетіңіз</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ӘОЖ артықшылықтары мен кемшіліктерін көрсетіңіз</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Библиографиялық әмбебап ақпараттық ресурстар</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мбебап ғылыми кітапханалардың қорлары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Электрондық ресурстардың әмбебап қорлары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Ашық қолжетімділіктің ақпараттық ресурстары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 xml:space="preserve">АКШ Конгресс кітапханасының ақпараттық ресурстары </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Ұлыбританияның  ұлттық кітапханасының ақпарат ресурстары</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ҚР  Ұлттық кітапханасының ақпарат ресурстар</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Құқықтық ақпараттың пайда болу көзіне байланысты түрлерін сипаттаңыз.</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Нормативтік және нормативтік емес құқықтық ақпарат арасындағы айырмашылықты көрсетіңіз.</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Ресми құқықтық ақпараттың негізгі көздерін атаңыз.</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t>. РФ Парламенттік кітапханасының библиографиялық қызметін сипаттаңыз.</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sz w:val="28"/>
          <w:szCs w:val="28"/>
          <w:lang w:val="kk-KZ"/>
        </w:rPr>
      </w:pPr>
      <w:r w:rsidRPr="000D272D">
        <w:rPr>
          <w:rStyle w:val="hps"/>
          <w:rFonts w:ascii="Times New Roman" w:hAnsi="Times New Roman"/>
          <w:sz w:val="28"/>
          <w:szCs w:val="28"/>
          <w:lang w:val="kk-KZ"/>
        </w:rPr>
        <w:lastRenderedPageBreak/>
        <w:t>Құқықтық ақпарат орталықтары жұмысының негізгі бағыттарын сипаттаңыз.</w:t>
      </w:r>
    </w:p>
    <w:p w:rsidR="00577AAF" w:rsidRPr="000D272D" w:rsidRDefault="00577AAF" w:rsidP="00752906">
      <w:pPr>
        <w:pStyle w:val="a3"/>
        <w:numPr>
          <w:ilvl w:val="0"/>
          <w:numId w:val="10"/>
        </w:numPr>
        <w:tabs>
          <w:tab w:val="left" w:pos="284"/>
        </w:tabs>
        <w:spacing w:after="0" w:line="26" w:lineRule="atLeast"/>
        <w:rPr>
          <w:rStyle w:val="hps"/>
          <w:rFonts w:ascii="Times New Roman" w:hAnsi="Times New Roman"/>
          <w:b/>
          <w:sz w:val="28"/>
          <w:szCs w:val="28"/>
          <w:lang w:val="kk-KZ"/>
        </w:rPr>
      </w:pPr>
      <w:r w:rsidRPr="000D272D">
        <w:rPr>
          <w:rStyle w:val="hps"/>
          <w:rFonts w:ascii="Times New Roman" w:hAnsi="Times New Roman"/>
          <w:sz w:val="28"/>
          <w:szCs w:val="28"/>
          <w:lang w:val="kk-KZ"/>
        </w:rPr>
        <w:t>Негізгі ресейлік анықтамалық-құқықтық жүйелерге сипаттама беріңіз. Олардың айырмашылықтарын көрсетіңіз.</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.Жаратылыстану және техника саласындағы ақпараттық ресурстардың ерекшеліктерін атаңыз.</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Қазіргі ғылыми-техникалық кітап шығару ерекшеліктерін көрсетіңіз. 3. Жаратылыстану бойынша қандай шетелдік баспалар әдебиет шығарады?  Жаратылыстану саласындағы қорларды қалыптастыратын және ақпараттық өнімдер жасайтын ірі кітапханаларды атаңыз.</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 xml:space="preserve">Ғылыми-техникалық әдебиеттің қазақстандық жиынтық каталогын қай кітапхана жүргізеді? </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Жаратылыстану және техника бойынша әдебиеттер шығаратын жетекші шетелдік баспаларды атаңыз және сипаттаңыз</w:t>
      </w:r>
    </w:p>
    <w:p w:rsidR="00577AAF" w:rsidRPr="000D272D"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0D272D">
        <w:rPr>
          <w:rFonts w:ascii="Times New Roman" w:hAnsi="Times New Roman"/>
          <w:color w:val="333333"/>
          <w:sz w:val="28"/>
          <w:szCs w:val="28"/>
          <w:lang w:val="kk-KZ"/>
        </w:rPr>
        <w:t>Ақпараттық технологиялар саласындағы қазақстандық заңнаманың ерекшеліктері.</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"Ақпарат, ақпараттандыру және ақпаратты қорғау туралы" Заң.</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ҚР-да авторлық құқық пен зияткерлік меншікті қорғау.</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"Дербес деректер туралы" Заң.</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.Хирша Индексі,</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.Журналдың Импакт-факторы,.</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ДҚ РИНЦ</w:t>
      </w:r>
    </w:p>
    <w:p w:rsidR="00577AAF" w:rsidRPr="009866C6" w:rsidRDefault="00577AAF" w:rsidP="00752906">
      <w:pPr>
        <w:pStyle w:val="1"/>
        <w:numPr>
          <w:ilvl w:val="0"/>
          <w:numId w:val="10"/>
        </w:numPr>
        <w:shd w:val="clear" w:color="auto" w:fill="FFFFFF"/>
        <w:spacing w:before="0" w:line="26" w:lineRule="atLeast"/>
        <w:rPr>
          <w:rFonts w:ascii="Times New Roman" w:hAnsi="Times New Roman" w:cs="Times New Roman"/>
          <w:b w:val="0"/>
          <w:bCs w:val="0"/>
          <w:color w:val="294A70"/>
          <w:lang w:val="kk-KZ"/>
        </w:rPr>
      </w:pPr>
      <w:r w:rsidRPr="009866C6">
        <w:rPr>
          <w:rFonts w:ascii="Times New Roman" w:hAnsi="Times New Roman" w:cs="Times New Roman"/>
          <w:b w:val="0"/>
          <w:bCs w:val="0"/>
          <w:color w:val="294A70"/>
          <w:lang w:val="kk-KZ"/>
        </w:rPr>
        <w:t>Thomson Reuters ақпараттық ресурстары </w:t>
      </w:r>
    </w:p>
    <w:p w:rsidR="00577AAF" w:rsidRPr="009866C6" w:rsidRDefault="00577AAF" w:rsidP="00752906">
      <w:pPr>
        <w:pStyle w:val="a3"/>
        <w:numPr>
          <w:ilvl w:val="0"/>
          <w:numId w:val="10"/>
        </w:numPr>
        <w:spacing w:after="0" w:line="26" w:lineRule="atLeast"/>
        <w:rPr>
          <w:rStyle w:val="a6"/>
          <w:rFonts w:ascii="Times New Roman" w:hAnsi="Times New Roman"/>
          <w:color w:val="666666"/>
          <w:sz w:val="28"/>
          <w:szCs w:val="28"/>
          <w:shd w:val="clear" w:color="auto" w:fill="FFFFFF"/>
          <w:lang w:val="kk-KZ"/>
        </w:rPr>
      </w:pPr>
      <w:r w:rsidRPr="009866C6">
        <w:rPr>
          <w:rStyle w:val="a6"/>
          <w:rFonts w:ascii="Times New Roman" w:hAnsi="Times New Roman"/>
          <w:color w:val="666666"/>
          <w:sz w:val="28"/>
          <w:szCs w:val="28"/>
          <w:shd w:val="clear" w:color="auto" w:fill="FFFFFF"/>
          <w:lang w:val="kk-KZ"/>
        </w:rPr>
        <w:t>Web of Science платформасы </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Жаратылыстану және техника саласындағы ақпараттық ресурстардың ерекшеліктерін атаңыз.</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Қазіргі ғылыми-техникалық кітап шығару ерекшеліктерін көрсетіңіз. . Жаратылыстану бойынша қандай шетелдік баспалар әдебиет шығарады?</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Жаратылыстану саласындағы қорларды қалыптастыратын және ақпараттық өнімдер жасайтын ірі кітапханаларды атаңыз.</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 xml:space="preserve">Ғылыми-техникалық әдебиеттің ресейлік жиынтық каталогын қай кітапхана жүргізеді? 6. Жаратылыстану және техника бойынша әдебиеттер шығаратын жетекші шетелдік баспаларды атаңыз және сипаттаңыз. </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"STN International" іздеу жүйесіне сипаттама беріңіз.</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РГАНТД ақпараттық ресурстарының ерекшеліктерін көрсетіңіз.</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Экологияның ақпараттық ресурстарын құру саласындағы Ресей ГПНТБ қызметін сипаттаңыз</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 xml:space="preserve"> "Web of Science" және "Scopus"ДБ ақпараттық толтыру және пайдалану ерекшеліктері қандай?</w:t>
      </w:r>
    </w:p>
    <w:p w:rsidR="00577AAF" w:rsidRPr="009866C6" w:rsidRDefault="00577AAF" w:rsidP="00752906">
      <w:pPr>
        <w:pStyle w:val="a3"/>
        <w:numPr>
          <w:ilvl w:val="0"/>
          <w:numId w:val="10"/>
        </w:numPr>
        <w:tabs>
          <w:tab w:val="left" w:pos="284"/>
        </w:tabs>
        <w:spacing w:after="0" w:line="26" w:lineRule="atLeast"/>
        <w:rPr>
          <w:rFonts w:ascii="Times New Roman" w:hAnsi="Times New Roman"/>
          <w:color w:val="333333"/>
          <w:sz w:val="28"/>
          <w:szCs w:val="28"/>
          <w:lang w:val="kk-KZ"/>
        </w:rPr>
      </w:pPr>
      <w:r w:rsidRPr="009866C6">
        <w:rPr>
          <w:rFonts w:ascii="Times New Roman" w:hAnsi="Times New Roman"/>
          <w:color w:val="333333"/>
          <w:sz w:val="28"/>
          <w:szCs w:val="28"/>
          <w:lang w:val="kk-KZ"/>
        </w:rPr>
        <w:t xml:space="preserve">Медицина бойынша ең ірі халықаралық ДБ-ны атаңыз және сипаттаңыз, оны "Ресей медицинасы"ДБ-мен салыстырыңыз. </w:t>
      </w:r>
    </w:p>
    <w:p w:rsidR="00577AAF" w:rsidRPr="009866C6" w:rsidRDefault="00577AAF" w:rsidP="00752906">
      <w:pPr>
        <w:pStyle w:val="a3"/>
        <w:numPr>
          <w:ilvl w:val="0"/>
          <w:numId w:val="10"/>
        </w:numPr>
        <w:tabs>
          <w:tab w:val="left" w:pos="284"/>
        </w:tabs>
        <w:spacing w:after="0" w:line="26" w:lineRule="atLeast"/>
        <w:rPr>
          <w:rFonts w:ascii="Times New Roman" w:hAnsi="Times New Roman"/>
          <w:sz w:val="28"/>
          <w:szCs w:val="28"/>
          <w:lang w:val="kk-KZ"/>
        </w:rPr>
      </w:pPr>
      <w:r w:rsidRPr="009866C6">
        <w:rPr>
          <w:rFonts w:ascii="Times New Roman" w:hAnsi="Times New Roman"/>
          <w:color w:val="333333"/>
          <w:sz w:val="28"/>
          <w:szCs w:val="28"/>
          <w:lang w:val="kk-KZ"/>
        </w:rPr>
        <w:lastRenderedPageBreak/>
        <w:t>АҚШ-тың Ұлттық ауыл шаруашылық кітапханасының және ЦНСХБ-ның негізгі ақпараттық ресурстарын атаңыз және сипаттаңыз.</w:t>
      </w:r>
    </w:p>
    <w:p w:rsidR="006A672B" w:rsidRPr="002B3462" w:rsidRDefault="00577AAF" w:rsidP="00577AAF">
      <w:pPr>
        <w:spacing w:after="0" w:line="240" w:lineRule="auto"/>
        <w:ind w:firstLine="708"/>
        <w:jc w:val="both"/>
        <w:rPr>
          <w:rFonts w:ascii="Times New Roman" w:hAnsi="Times New Roman" w:cs="Times New Roman"/>
          <w:sz w:val="28"/>
          <w:szCs w:val="28"/>
          <w:lang w:val="kk-KZ"/>
        </w:rPr>
      </w:pPr>
      <w:r w:rsidRPr="009866C6">
        <w:rPr>
          <w:rFonts w:ascii="Times New Roman" w:hAnsi="Times New Roman"/>
          <w:color w:val="333333"/>
          <w:sz w:val="28"/>
          <w:szCs w:val="28"/>
          <w:lang w:val="kk-KZ"/>
        </w:rPr>
        <w:t xml:space="preserve"> Жаратылыстану саласындағы қорларды қалыптастыратын және ақпараттық өнімдер жасайтын ірі кітапханаларды атаңыз</w:t>
      </w:r>
    </w:p>
    <w:p w:rsidR="006A672B" w:rsidRPr="002B3462" w:rsidRDefault="006A672B" w:rsidP="006E423B">
      <w:pPr>
        <w:spacing w:after="0" w:line="240" w:lineRule="auto"/>
        <w:ind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C50020" w:rsidRDefault="00C50020" w:rsidP="00D31873">
      <w:pPr>
        <w:spacing w:after="0" w:line="240" w:lineRule="auto"/>
        <w:ind w:right="-1"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2C5854" w:rsidRDefault="002C5854" w:rsidP="00D31873">
      <w:pPr>
        <w:spacing w:after="0" w:line="240" w:lineRule="auto"/>
        <w:ind w:right="-1"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301C64" w:rsidRDefault="00301C64" w:rsidP="00D31873">
      <w:pPr>
        <w:spacing w:after="0" w:line="240" w:lineRule="auto"/>
        <w:ind w:right="-1" w:firstLine="708"/>
        <w:jc w:val="both"/>
        <w:rPr>
          <w:rFonts w:ascii="Times New Roman" w:hAnsi="Times New Roman" w:cs="Times New Roman"/>
          <w:sz w:val="28"/>
          <w:szCs w:val="28"/>
          <w:lang w:val="kk-KZ"/>
        </w:rPr>
      </w:pPr>
    </w:p>
    <w:p w:rsidR="00EC4EB4" w:rsidRPr="00C50020" w:rsidRDefault="00C50020" w:rsidP="00C50020">
      <w:pPr>
        <w:spacing w:after="0" w:line="240" w:lineRule="auto"/>
        <w:ind w:right="-1"/>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ТЕСТ</w:t>
      </w:r>
    </w:p>
    <w:p w:rsidR="00C50020" w:rsidRDefault="00C50020" w:rsidP="00C50020">
      <w:pPr>
        <w:spacing w:after="0" w:line="240" w:lineRule="auto"/>
        <w:rPr>
          <w:rStyle w:val="a9"/>
          <w:rFonts w:ascii="Times New Roman" w:hAnsi="Times New Roman" w:cs="Times New Roman"/>
          <w:i w:val="0"/>
          <w:sz w:val="28"/>
          <w:szCs w:val="28"/>
          <w:lang w:val="kk-KZ"/>
        </w:rPr>
      </w:pPr>
    </w:p>
    <w:p w:rsidR="00A7288A" w:rsidRPr="00C50020" w:rsidRDefault="00FA1651" w:rsidP="00C50020">
      <w:pPr>
        <w:spacing w:after="0" w:line="240" w:lineRule="auto"/>
        <w:rPr>
          <w:rStyle w:val="a9"/>
          <w:rFonts w:ascii="Times New Roman" w:hAnsi="Times New Roman" w:cs="Times New Roman"/>
          <w:i w:val="0"/>
          <w:sz w:val="28"/>
          <w:szCs w:val="28"/>
          <w:lang w:val="kk-KZ"/>
        </w:rPr>
      </w:pPr>
      <w:r w:rsidRPr="00C50020">
        <w:rPr>
          <w:rStyle w:val="a9"/>
          <w:rFonts w:ascii="Times New Roman" w:hAnsi="Times New Roman" w:cs="Times New Roman"/>
          <w:i w:val="0"/>
          <w:sz w:val="28"/>
          <w:szCs w:val="28"/>
          <w:lang w:val="kk-KZ"/>
        </w:rPr>
        <w:t xml:space="preserve">1 </w:t>
      </w:r>
      <w:r w:rsidR="00A7288A" w:rsidRPr="00C50020">
        <w:rPr>
          <w:rStyle w:val="a9"/>
          <w:rFonts w:ascii="Times New Roman" w:hAnsi="Times New Roman" w:cs="Times New Roman"/>
          <w:i w:val="0"/>
          <w:sz w:val="28"/>
          <w:szCs w:val="28"/>
          <w:lang w:val="kk-KZ"/>
        </w:rPr>
        <w:t>Объектідегі дерек элементінің мінездемесі</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А) Атрибут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Б) Процедураны ақыру</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 Клиент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Г) Локализация</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Д) Әдіс</w:t>
      </w:r>
    </w:p>
    <w:p w:rsidR="00A7288A" w:rsidRPr="002831C9" w:rsidRDefault="00A7288A" w:rsidP="00417DD9">
      <w:pPr>
        <w:spacing w:after="0" w:line="240" w:lineRule="auto"/>
        <w:rPr>
          <w:rFonts w:ascii="Times New Roman" w:hAnsi="Times New Roman" w:cs="Times New Roman"/>
          <w:sz w:val="28"/>
          <w:szCs w:val="28"/>
          <w:lang w:val="kk-KZ"/>
        </w:rPr>
      </w:pPr>
    </w:p>
    <w:p w:rsidR="00A7288A" w:rsidRPr="002831C9" w:rsidRDefault="00FA1651"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 xml:space="preserve">2. </w:t>
      </w:r>
      <w:r w:rsidR="00A7288A" w:rsidRPr="002831C9">
        <w:rPr>
          <w:rStyle w:val="a9"/>
          <w:rFonts w:ascii="Times New Roman" w:hAnsi="Times New Roman" w:cs="Times New Roman"/>
          <w:i w:val="0"/>
          <w:sz w:val="28"/>
          <w:szCs w:val="28"/>
          <w:lang w:val="kk-KZ"/>
        </w:rPr>
        <w:t>Модульде бағдарламалық капсулада  және деректі біріктіру</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А) Инкапсуляция</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Б)Сұраныс</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 Компонент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Г)Объект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Д) Касиет</w:t>
      </w:r>
    </w:p>
    <w:p w:rsidR="00A7288A" w:rsidRPr="002831C9" w:rsidRDefault="00A7288A" w:rsidP="00417DD9">
      <w:pPr>
        <w:spacing w:after="0" w:line="240" w:lineRule="auto"/>
        <w:rPr>
          <w:rStyle w:val="a9"/>
          <w:rFonts w:ascii="Times New Roman" w:hAnsi="Times New Roman" w:cs="Times New Roman"/>
          <w:i w:val="0"/>
          <w:sz w:val="28"/>
          <w:szCs w:val="28"/>
          <w:lang w:val="kk-KZ"/>
        </w:rPr>
      </w:pPr>
    </w:p>
    <w:p w:rsidR="00A7288A" w:rsidRPr="002831C9" w:rsidRDefault="00FA1651" w:rsidP="00FA1651">
      <w:pPr>
        <w:pStyle w:val="a3"/>
        <w:spacing w:after="0" w:line="240" w:lineRule="auto"/>
        <w:ind w:left="78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3.</w:t>
      </w:r>
      <w:r w:rsidR="00A7288A" w:rsidRPr="002831C9">
        <w:rPr>
          <w:rStyle w:val="a9"/>
          <w:rFonts w:ascii="Times New Roman" w:hAnsi="Times New Roman" w:cs="Times New Roman"/>
          <w:i w:val="0"/>
          <w:sz w:val="28"/>
          <w:szCs w:val="28"/>
          <w:lang w:val="kk-KZ"/>
        </w:rPr>
        <w:t>Деректер корын баскару жүйесі дегеніміз</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А) ДКЖ</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Б) ЖЕЖ</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 ДК</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Г) ҚБЖ</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Д)ТДҚ</w:t>
      </w:r>
    </w:p>
    <w:p w:rsidR="00A7288A" w:rsidRPr="002831C9" w:rsidRDefault="00A7288A" w:rsidP="00417DD9">
      <w:pPr>
        <w:spacing w:after="0" w:line="240" w:lineRule="auto"/>
        <w:rPr>
          <w:rStyle w:val="a9"/>
          <w:rFonts w:ascii="Times New Roman" w:hAnsi="Times New Roman" w:cs="Times New Roman"/>
          <w:i w:val="0"/>
          <w:sz w:val="28"/>
          <w:szCs w:val="28"/>
          <w:lang w:val="kk-KZ"/>
        </w:rPr>
      </w:pPr>
    </w:p>
    <w:p w:rsidR="00A7288A" w:rsidRPr="002831C9" w:rsidRDefault="00FA1651"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4.</w:t>
      </w:r>
      <w:r w:rsidR="00A7288A" w:rsidRPr="002831C9">
        <w:rPr>
          <w:rStyle w:val="a9"/>
          <w:rFonts w:ascii="Times New Roman" w:hAnsi="Times New Roman" w:cs="Times New Roman"/>
          <w:i w:val="0"/>
          <w:sz w:val="28"/>
          <w:szCs w:val="28"/>
          <w:lang w:val="kk-KZ"/>
        </w:rPr>
        <w:t>Кұрамы аныкталған кластан бастапқысына өту</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 xml:space="preserve">А)Мұрагерлік </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Б)Инкапсуляция</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В)Сұраныс</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Г) Компонент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Д)Объект</w:t>
      </w:r>
    </w:p>
    <w:p w:rsidR="00A7288A" w:rsidRPr="002831C9" w:rsidRDefault="00A7288A" w:rsidP="00417DD9">
      <w:pPr>
        <w:spacing w:after="0" w:line="240" w:lineRule="auto"/>
        <w:rPr>
          <w:rStyle w:val="a9"/>
          <w:rFonts w:ascii="Times New Roman" w:hAnsi="Times New Roman" w:cs="Times New Roman"/>
          <w:i w:val="0"/>
          <w:sz w:val="28"/>
          <w:szCs w:val="28"/>
          <w:lang w:val="kk-KZ"/>
        </w:rPr>
      </w:pPr>
    </w:p>
    <w:p w:rsidR="00A7288A" w:rsidRPr="002831C9" w:rsidRDefault="00FA1651"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5.</w:t>
      </w:r>
      <w:r w:rsidR="00A7288A" w:rsidRPr="002831C9">
        <w:rPr>
          <w:rStyle w:val="a9"/>
          <w:rFonts w:ascii="Times New Roman" w:hAnsi="Times New Roman" w:cs="Times New Roman"/>
          <w:i w:val="0"/>
          <w:sz w:val="28"/>
          <w:szCs w:val="28"/>
          <w:lang w:val="kk-KZ"/>
        </w:rPr>
        <w:t>Модем байланысын пайдаланып орындалтын сұраныс</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А) Өшірілген сұраныс</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Б) Сақталған фрагмент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 Сұраныс</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Г) Компонент</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 xml:space="preserve">Д )Мұрагерлік </w:t>
      </w:r>
    </w:p>
    <w:p w:rsidR="00A7288A" w:rsidRPr="002831C9" w:rsidRDefault="00A7288A" w:rsidP="00417DD9">
      <w:pPr>
        <w:spacing w:after="0" w:line="240" w:lineRule="auto"/>
        <w:rPr>
          <w:rStyle w:val="a9"/>
          <w:rFonts w:ascii="Times New Roman" w:hAnsi="Times New Roman" w:cs="Times New Roman"/>
          <w:i w:val="0"/>
          <w:sz w:val="28"/>
          <w:szCs w:val="28"/>
          <w:lang w:val="kk-KZ"/>
        </w:rPr>
      </w:pPr>
    </w:p>
    <w:p w:rsidR="00A7288A" w:rsidRPr="002831C9" w:rsidRDefault="00A7288A" w:rsidP="00417DD9">
      <w:pPr>
        <w:spacing w:after="0" w:line="240" w:lineRule="auto"/>
        <w:rPr>
          <w:rStyle w:val="a9"/>
          <w:rFonts w:ascii="Times New Roman" w:hAnsi="Times New Roman" w:cs="Times New Roman"/>
          <w:i w:val="0"/>
          <w:sz w:val="28"/>
          <w:szCs w:val="28"/>
          <w:lang w:val="kk-KZ"/>
        </w:rPr>
      </w:pPr>
    </w:p>
    <w:p w:rsidR="00A7288A" w:rsidRPr="002831C9" w:rsidRDefault="00FA1651"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6.</w:t>
      </w:r>
      <w:r w:rsidR="00A7288A" w:rsidRPr="002831C9">
        <w:rPr>
          <w:rStyle w:val="a9"/>
          <w:rFonts w:ascii="Times New Roman" w:hAnsi="Times New Roman" w:cs="Times New Roman"/>
          <w:i w:val="0"/>
          <w:sz w:val="28"/>
          <w:szCs w:val="28"/>
          <w:lang w:val="kk-KZ"/>
        </w:rPr>
        <w:t>Дерекқор әкімшісі</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А) ДҚӘ</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  ЖЕЖ</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В) ДК</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t>Г) ҚБЖ</w:t>
      </w:r>
    </w:p>
    <w:p w:rsidR="00A7288A" w:rsidRPr="002831C9" w:rsidRDefault="00A7288A" w:rsidP="00417DD9">
      <w:pPr>
        <w:spacing w:after="0" w:line="240" w:lineRule="auto"/>
        <w:ind w:left="426"/>
        <w:rPr>
          <w:rStyle w:val="a9"/>
          <w:rFonts w:ascii="Times New Roman" w:hAnsi="Times New Roman" w:cs="Times New Roman"/>
          <w:i w:val="0"/>
          <w:sz w:val="28"/>
          <w:szCs w:val="28"/>
          <w:lang w:val="kk-KZ"/>
        </w:rPr>
      </w:pPr>
      <w:r w:rsidRPr="002831C9">
        <w:rPr>
          <w:rStyle w:val="a9"/>
          <w:rFonts w:ascii="Times New Roman" w:hAnsi="Times New Roman" w:cs="Times New Roman"/>
          <w:i w:val="0"/>
          <w:sz w:val="28"/>
          <w:szCs w:val="28"/>
          <w:lang w:val="kk-KZ"/>
        </w:rPr>
        <w:lastRenderedPageBreak/>
        <w:t>Д)ТДҚ</w:t>
      </w:r>
    </w:p>
    <w:p w:rsidR="00A7288A" w:rsidRPr="002B3462" w:rsidRDefault="00A7288A" w:rsidP="00417DD9">
      <w:pPr>
        <w:spacing w:after="0" w:line="240" w:lineRule="auto"/>
        <w:rPr>
          <w:rStyle w:val="a9"/>
          <w:rFonts w:ascii="Times New Roman" w:hAnsi="Times New Roman" w:cs="Times New Roman"/>
          <w:i w:val="0"/>
          <w:sz w:val="28"/>
          <w:szCs w:val="28"/>
          <w:lang w:val="kk-KZ"/>
        </w:rPr>
      </w:pPr>
    </w:p>
    <w:p w:rsidR="00A7288A" w:rsidRPr="002B3462" w:rsidRDefault="00FA1651" w:rsidP="00417DD9">
      <w:pPr>
        <w:spacing w:after="0" w:line="240" w:lineRule="auto"/>
        <w:ind w:left="426"/>
        <w:rPr>
          <w:rFonts w:ascii="Times New Roman" w:hAnsi="Times New Roman" w:cs="Times New Roman"/>
          <w:sz w:val="28"/>
          <w:szCs w:val="28"/>
          <w:lang w:val="kk-KZ"/>
        </w:rPr>
      </w:pPr>
      <w:r>
        <w:rPr>
          <w:rFonts w:ascii="Times New Roman" w:hAnsi="Times New Roman" w:cs="Times New Roman"/>
          <w:sz w:val="28"/>
          <w:szCs w:val="28"/>
          <w:lang w:val="kk-KZ"/>
        </w:rPr>
        <w:t>7.</w:t>
      </w:r>
      <w:r w:rsidR="00A7288A" w:rsidRPr="002B3462">
        <w:rPr>
          <w:rFonts w:ascii="Times New Roman" w:hAnsi="Times New Roman" w:cs="Times New Roman"/>
          <w:sz w:val="28"/>
          <w:szCs w:val="28"/>
          <w:lang w:val="kk-KZ"/>
        </w:rPr>
        <w:t>Веб технология  жері болып саналады</w:t>
      </w:r>
    </w:p>
    <w:p w:rsidR="00A7288A" w:rsidRPr="002B3462" w:rsidRDefault="00A7288A" w:rsidP="00417DD9">
      <w:pPr>
        <w:spacing w:after="0" w:line="240" w:lineRule="auto"/>
        <w:ind w:left="426"/>
        <w:rPr>
          <w:rFonts w:ascii="Times New Roman" w:hAnsi="Times New Roman" w:cs="Times New Roman"/>
          <w:sz w:val="28"/>
          <w:szCs w:val="28"/>
          <w:lang w:val="kk-KZ"/>
        </w:rPr>
      </w:pPr>
      <w:r w:rsidRPr="002B3462">
        <w:rPr>
          <w:rFonts w:ascii="Times New Roman" w:hAnsi="Times New Roman" w:cs="Times New Roman"/>
          <w:sz w:val="28"/>
          <w:szCs w:val="28"/>
          <w:lang w:val="kk-KZ"/>
        </w:rPr>
        <w:t>А)Вашингтон</w:t>
      </w:r>
    </w:p>
    <w:p w:rsidR="00A7288A" w:rsidRPr="002B3462" w:rsidRDefault="00A7288A" w:rsidP="00417DD9">
      <w:pPr>
        <w:spacing w:after="0" w:line="240" w:lineRule="auto"/>
        <w:ind w:left="426"/>
        <w:rPr>
          <w:rFonts w:ascii="Times New Roman" w:hAnsi="Times New Roman" w:cs="Times New Roman"/>
          <w:sz w:val="28"/>
          <w:szCs w:val="28"/>
          <w:lang w:val="kk-KZ"/>
        </w:rPr>
      </w:pPr>
      <w:r w:rsidRPr="002B3462">
        <w:rPr>
          <w:rFonts w:ascii="Times New Roman" w:hAnsi="Times New Roman" w:cs="Times New Roman"/>
          <w:sz w:val="28"/>
          <w:szCs w:val="28"/>
          <w:lang w:val="kk-KZ"/>
        </w:rPr>
        <w:t>Б)Токио</w:t>
      </w:r>
    </w:p>
    <w:p w:rsidR="00A7288A" w:rsidRPr="002B3462" w:rsidRDefault="00A7288A" w:rsidP="00417DD9">
      <w:pPr>
        <w:spacing w:after="0" w:line="240" w:lineRule="auto"/>
        <w:ind w:left="426"/>
        <w:rPr>
          <w:rFonts w:ascii="Times New Roman" w:hAnsi="Times New Roman" w:cs="Times New Roman"/>
          <w:sz w:val="28"/>
          <w:szCs w:val="28"/>
          <w:lang w:val="kk-KZ"/>
        </w:rPr>
      </w:pPr>
      <w:r w:rsidRPr="002B3462">
        <w:rPr>
          <w:rFonts w:ascii="Times New Roman" w:hAnsi="Times New Roman" w:cs="Times New Roman"/>
          <w:sz w:val="28"/>
          <w:szCs w:val="28"/>
          <w:lang w:val="kk-KZ"/>
        </w:rPr>
        <w:t>В)Брюссель</w:t>
      </w:r>
    </w:p>
    <w:p w:rsidR="00A7288A" w:rsidRPr="002B3462" w:rsidRDefault="00A7288A" w:rsidP="00417DD9">
      <w:pPr>
        <w:spacing w:after="0" w:line="240" w:lineRule="auto"/>
        <w:ind w:left="426"/>
        <w:rPr>
          <w:rFonts w:ascii="Times New Roman" w:hAnsi="Times New Roman" w:cs="Times New Roman"/>
          <w:sz w:val="28"/>
          <w:szCs w:val="28"/>
          <w:lang w:val="kk-KZ"/>
        </w:rPr>
      </w:pPr>
      <w:r w:rsidRPr="002B3462">
        <w:rPr>
          <w:rFonts w:ascii="Times New Roman" w:hAnsi="Times New Roman" w:cs="Times New Roman"/>
          <w:sz w:val="28"/>
          <w:szCs w:val="28"/>
          <w:lang w:val="kk-KZ"/>
        </w:rPr>
        <w:t>Г)Мәскеу</w:t>
      </w:r>
    </w:p>
    <w:p w:rsidR="00A7288A" w:rsidRPr="002B3462" w:rsidRDefault="00A7288A" w:rsidP="00417DD9">
      <w:pPr>
        <w:spacing w:after="0" w:line="240" w:lineRule="auto"/>
        <w:ind w:left="426"/>
        <w:rPr>
          <w:rFonts w:ascii="Times New Roman" w:hAnsi="Times New Roman" w:cs="Times New Roman"/>
          <w:sz w:val="28"/>
          <w:szCs w:val="28"/>
          <w:lang w:val="kk-KZ"/>
        </w:rPr>
      </w:pPr>
      <w:r w:rsidRPr="002B3462">
        <w:rPr>
          <w:rFonts w:ascii="Times New Roman" w:hAnsi="Times New Roman" w:cs="Times New Roman"/>
          <w:sz w:val="28"/>
          <w:szCs w:val="28"/>
          <w:lang w:val="kk-KZ"/>
        </w:rPr>
        <w:t>Д)Берн</w:t>
      </w:r>
    </w:p>
    <w:p w:rsidR="00A7288A" w:rsidRPr="002B3462" w:rsidRDefault="00A7288A" w:rsidP="00417DD9">
      <w:pPr>
        <w:spacing w:after="0" w:line="240" w:lineRule="auto"/>
        <w:rPr>
          <w:rFonts w:ascii="Times New Roman" w:hAnsi="Times New Roman" w:cs="Times New Roman"/>
          <w:sz w:val="28"/>
          <w:szCs w:val="28"/>
          <w:lang w:val="kk-KZ"/>
        </w:rPr>
      </w:pPr>
    </w:p>
    <w:p w:rsidR="00A7288A" w:rsidRPr="002B3462" w:rsidRDefault="00FA1651" w:rsidP="00417DD9">
      <w:pPr>
        <w:spacing w:after="0" w:line="240" w:lineRule="auto"/>
        <w:ind w:left="426"/>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w:t>
      </w:r>
      <w:r w:rsidR="00A7288A" w:rsidRPr="002B3462">
        <w:rPr>
          <w:rFonts w:ascii="Times New Roman" w:eastAsia="Times New Roman" w:hAnsi="Times New Roman" w:cs="Times New Roman"/>
          <w:sz w:val="28"/>
          <w:szCs w:val="28"/>
          <w:lang w:val="kk-KZ"/>
        </w:rPr>
        <w:t>YouTube  кай жылыіске қосылды</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А)2005</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Б)2007</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В)2013</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Г)2002</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Д)2004</w:t>
      </w:r>
    </w:p>
    <w:p w:rsidR="00A7288A" w:rsidRPr="002B3462" w:rsidRDefault="00A7288A" w:rsidP="00417DD9">
      <w:pPr>
        <w:spacing w:after="0" w:line="240" w:lineRule="auto"/>
        <w:rPr>
          <w:rFonts w:ascii="Times New Roman" w:eastAsia="Times New Roman" w:hAnsi="Times New Roman" w:cs="Times New Roman"/>
          <w:sz w:val="28"/>
          <w:szCs w:val="28"/>
          <w:lang w:val="kk-KZ"/>
        </w:rPr>
      </w:pP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9.Twitterқай жыылы  іске қосылды</w:t>
      </w:r>
      <w:r w:rsidRPr="002B3462">
        <w:rPr>
          <w:rFonts w:ascii="Times New Roman" w:eastAsia="Times New Roman" w:hAnsi="Times New Roman" w:cs="Times New Roman"/>
          <w:sz w:val="28"/>
          <w:szCs w:val="28"/>
          <w:lang w:val="kk-KZ"/>
        </w:rPr>
        <w:br/>
        <w:t xml:space="preserve">А)2006 </w:t>
      </w:r>
      <w:r w:rsidRPr="002B3462">
        <w:rPr>
          <w:rFonts w:ascii="Times New Roman" w:eastAsia="Times New Roman" w:hAnsi="Times New Roman" w:cs="Times New Roman"/>
          <w:sz w:val="28"/>
          <w:szCs w:val="28"/>
          <w:lang w:val="kk-KZ"/>
        </w:rPr>
        <w:br/>
        <w:t>Б)2017</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В)2013</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Г)2002</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Д)1999</w:t>
      </w:r>
    </w:p>
    <w:p w:rsidR="00A7288A" w:rsidRPr="002B3462" w:rsidRDefault="00A7288A" w:rsidP="00417DD9">
      <w:pPr>
        <w:spacing w:after="0" w:line="240" w:lineRule="auto"/>
        <w:rPr>
          <w:rFonts w:ascii="Times New Roman" w:eastAsia="Times New Roman" w:hAnsi="Times New Roman" w:cs="Times New Roman"/>
          <w:sz w:val="28"/>
          <w:szCs w:val="28"/>
          <w:lang w:val="kk-KZ"/>
        </w:rPr>
      </w:pPr>
    </w:p>
    <w:p w:rsidR="00A7288A" w:rsidRPr="002B3462" w:rsidRDefault="00FA1651" w:rsidP="00417DD9">
      <w:pPr>
        <w:spacing w:after="0" w:line="240" w:lineRule="auto"/>
        <w:ind w:left="426"/>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A7288A" w:rsidRPr="002B3462">
        <w:rPr>
          <w:rFonts w:ascii="Times New Roman" w:eastAsia="Times New Roman" w:hAnsi="Times New Roman" w:cs="Times New Roman"/>
          <w:sz w:val="28"/>
          <w:szCs w:val="28"/>
          <w:lang w:val="kk-KZ"/>
        </w:rPr>
        <w:t>0. Google компаниясыкай жылы негізделген</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 xml:space="preserve">А)1998 </w:t>
      </w:r>
      <w:r w:rsidRPr="002B3462">
        <w:rPr>
          <w:rFonts w:ascii="Times New Roman" w:eastAsia="Times New Roman" w:hAnsi="Times New Roman" w:cs="Times New Roman"/>
          <w:sz w:val="28"/>
          <w:szCs w:val="28"/>
          <w:lang w:val="kk-KZ"/>
        </w:rPr>
        <w:br/>
        <w:t>Б)2017</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В)2013</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Г)2002</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Д)2011</w:t>
      </w:r>
    </w:p>
    <w:p w:rsidR="00A7288A" w:rsidRPr="002B3462" w:rsidRDefault="00FA1651" w:rsidP="00417DD9">
      <w:pPr>
        <w:spacing w:after="0" w:line="240" w:lineRule="auto"/>
        <w:ind w:left="426"/>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br/>
        <w:t>1</w:t>
      </w:r>
      <w:r w:rsidR="00A7288A" w:rsidRPr="002B3462">
        <w:rPr>
          <w:rFonts w:ascii="Times New Roman" w:eastAsia="Times New Roman" w:hAnsi="Times New Roman" w:cs="Times New Roman"/>
          <w:sz w:val="28"/>
          <w:szCs w:val="28"/>
          <w:lang w:val="kk-KZ"/>
        </w:rPr>
        <w:t>1.Глобальды және жергілікті тораптар мен жүйелер оқулығының авторы</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А)Досумбекова</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Б)Акшал</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В)Баймуратова</w:t>
      </w:r>
    </w:p>
    <w:p w:rsidR="00A7288A" w:rsidRPr="002B3462" w:rsidRDefault="00A7288A" w:rsidP="00417DD9">
      <w:pPr>
        <w:spacing w:after="0" w:line="240" w:lineRule="auto"/>
        <w:ind w:left="426"/>
        <w:rPr>
          <w:rFonts w:ascii="Times New Roman" w:eastAsia="Times New Roman" w:hAnsi="Times New Roman" w:cs="Times New Roman"/>
          <w:sz w:val="28"/>
          <w:szCs w:val="28"/>
          <w:lang w:val="kk-KZ"/>
        </w:rPr>
      </w:pPr>
      <w:r w:rsidRPr="002B3462">
        <w:rPr>
          <w:rFonts w:ascii="Times New Roman" w:eastAsia="Times New Roman" w:hAnsi="Times New Roman" w:cs="Times New Roman"/>
          <w:sz w:val="28"/>
          <w:szCs w:val="28"/>
          <w:lang w:val="kk-KZ"/>
        </w:rPr>
        <w:t>Г)Нугманова</w:t>
      </w:r>
    </w:p>
    <w:p w:rsidR="00A7288A" w:rsidRPr="00417DD9" w:rsidRDefault="00A7288A" w:rsidP="00417DD9">
      <w:pPr>
        <w:spacing w:after="0" w:line="240" w:lineRule="auto"/>
        <w:ind w:left="426"/>
        <w:rPr>
          <w:rFonts w:ascii="Times New Roman" w:eastAsia="Times New Roman" w:hAnsi="Times New Roman" w:cs="Times New Roman"/>
          <w:sz w:val="28"/>
          <w:szCs w:val="28"/>
          <w:lang w:val="kk-KZ"/>
        </w:rPr>
      </w:pPr>
      <w:r w:rsidRPr="00417DD9">
        <w:rPr>
          <w:rFonts w:ascii="Times New Roman" w:eastAsia="Times New Roman" w:hAnsi="Times New Roman" w:cs="Times New Roman"/>
          <w:sz w:val="28"/>
          <w:szCs w:val="28"/>
          <w:lang w:val="kk-KZ"/>
        </w:rPr>
        <w:t>Д)Жынспаева</w:t>
      </w:r>
    </w:p>
    <w:p w:rsidR="00A7288A" w:rsidRPr="00A7288A" w:rsidRDefault="00A7288A" w:rsidP="00417DD9">
      <w:pPr>
        <w:spacing w:after="0" w:line="240" w:lineRule="auto"/>
        <w:rPr>
          <w:rFonts w:ascii="Times New Roman" w:eastAsia="Times New Roman" w:hAnsi="Times New Roman" w:cs="Times New Roman"/>
          <w:sz w:val="28"/>
          <w:szCs w:val="28"/>
          <w:lang w:val="kk-KZ"/>
        </w:rPr>
      </w:pPr>
    </w:p>
    <w:p w:rsidR="00A7288A" w:rsidRPr="00417DD9" w:rsidRDefault="00FA1651" w:rsidP="00417DD9">
      <w:pPr>
        <w:spacing w:after="0" w:line="240" w:lineRule="auto"/>
        <w:ind w:left="426"/>
        <w:jc w:val="both"/>
        <w:rPr>
          <w:rFonts w:ascii="Times New Roman" w:hAnsi="Times New Roman" w:cs="Times New Roman"/>
          <w:color w:val="404040"/>
          <w:sz w:val="28"/>
          <w:szCs w:val="28"/>
          <w:lang w:val="kk-KZ"/>
        </w:rPr>
      </w:pPr>
      <w:r>
        <w:rPr>
          <w:rFonts w:ascii="Times New Roman" w:hAnsi="Times New Roman" w:cs="Times New Roman"/>
          <w:color w:val="404040"/>
          <w:sz w:val="28"/>
          <w:szCs w:val="28"/>
          <w:lang w:val="kk-KZ"/>
        </w:rPr>
        <w:t>1</w:t>
      </w:r>
      <w:r w:rsidR="00A7288A" w:rsidRPr="00417DD9">
        <w:rPr>
          <w:rFonts w:ascii="Times New Roman" w:hAnsi="Times New Roman" w:cs="Times New Roman"/>
          <w:color w:val="404040"/>
          <w:sz w:val="28"/>
          <w:szCs w:val="28"/>
          <w:lang w:val="kk-KZ"/>
        </w:rPr>
        <w:t>2.Алғашқы электрондық кітапханалар кай мемлекетте пайда болды</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kk-KZ"/>
        </w:rPr>
        <w:t>А)</w:t>
      </w:r>
      <w:r w:rsidRPr="00417DD9">
        <w:rPr>
          <w:rFonts w:ascii="Times New Roman" w:hAnsi="Times New Roman" w:cs="Times New Roman"/>
          <w:color w:val="404040"/>
          <w:sz w:val="28"/>
          <w:szCs w:val="28"/>
          <w:lang w:val="ru-MO"/>
        </w:rPr>
        <w:t>АҚШ</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Б)Англия</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В)Россия</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Г)Жапония</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Д)Корея</w:t>
      </w:r>
    </w:p>
    <w:p w:rsidR="00A7288A" w:rsidRPr="00A7288A" w:rsidRDefault="00A7288A" w:rsidP="00417DD9">
      <w:pPr>
        <w:spacing w:after="0" w:line="240" w:lineRule="auto"/>
        <w:jc w:val="both"/>
        <w:rPr>
          <w:rFonts w:ascii="Times New Roman" w:hAnsi="Times New Roman" w:cs="Times New Roman"/>
          <w:color w:val="404040"/>
          <w:sz w:val="28"/>
          <w:szCs w:val="28"/>
          <w:lang w:val="ru-MO"/>
        </w:rPr>
      </w:pPr>
    </w:p>
    <w:p w:rsidR="00A7288A" w:rsidRPr="00417DD9" w:rsidRDefault="00FA1651" w:rsidP="00417DD9">
      <w:pPr>
        <w:spacing w:after="0" w:line="240" w:lineRule="auto"/>
        <w:ind w:left="426"/>
        <w:jc w:val="both"/>
        <w:rPr>
          <w:rFonts w:ascii="Times New Roman" w:hAnsi="Times New Roman" w:cs="Times New Roman"/>
          <w:color w:val="404040"/>
          <w:sz w:val="28"/>
          <w:szCs w:val="28"/>
          <w:lang w:val="ru-MO"/>
        </w:rPr>
      </w:pPr>
      <w:r>
        <w:rPr>
          <w:rFonts w:ascii="Times New Roman" w:hAnsi="Times New Roman" w:cs="Times New Roman"/>
          <w:color w:val="404040"/>
          <w:sz w:val="28"/>
          <w:szCs w:val="28"/>
          <w:lang w:val="ru-MO"/>
        </w:rPr>
        <w:t>1</w:t>
      </w:r>
      <w:r w:rsidR="00A7288A" w:rsidRPr="00417DD9">
        <w:rPr>
          <w:rFonts w:ascii="Times New Roman" w:hAnsi="Times New Roman" w:cs="Times New Roman"/>
          <w:color w:val="404040"/>
          <w:sz w:val="28"/>
          <w:szCs w:val="28"/>
          <w:lang w:val="ru-MO"/>
        </w:rPr>
        <w:t xml:space="preserve">3.Алғашқы электрондық кітапханалар кай жылы пайда болды </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А)1972ж</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Б)1971ж</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В)1973ж</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Г)1974ж</w:t>
      </w:r>
    </w:p>
    <w:p w:rsidR="00A7288A" w:rsidRPr="00A7288A" w:rsidRDefault="00A7288A" w:rsidP="00C50020">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Д)1979</w:t>
      </w:r>
    </w:p>
    <w:p w:rsidR="00A7288A" w:rsidRPr="00A7288A" w:rsidRDefault="00A7288A" w:rsidP="00417DD9">
      <w:pPr>
        <w:spacing w:after="0" w:line="240" w:lineRule="auto"/>
        <w:jc w:val="both"/>
        <w:rPr>
          <w:rFonts w:ascii="Times New Roman" w:hAnsi="Times New Roman" w:cs="Times New Roman"/>
          <w:color w:val="404040"/>
          <w:sz w:val="28"/>
          <w:szCs w:val="28"/>
          <w:lang w:val="ru-MO"/>
        </w:rPr>
      </w:pPr>
    </w:p>
    <w:p w:rsidR="00A7288A" w:rsidRPr="00417DD9" w:rsidRDefault="00FA1651" w:rsidP="00417DD9">
      <w:pPr>
        <w:spacing w:after="0" w:line="240" w:lineRule="auto"/>
        <w:ind w:left="426"/>
        <w:jc w:val="both"/>
        <w:rPr>
          <w:rFonts w:ascii="Times New Roman" w:hAnsi="Times New Roman" w:cs="Times New Roman"/>
          <w:color w:val="404040"/>
          <w:sz w:val="28"/>
          <w:szCs w:val="28"/>
          <w:lang w:val="ru-MO"/>
        </w:rPr>
      </w:pPr>
      <w:r>
        <w:rPr>
          <w:rFonts w:ascii="Times New Roman" w:hAnsi="Times New Roman" w:cs="Times New Roman"/>
          <w:color w:val="404040"/>
          <w:sz w:val="28"/>
          <w:szCs w:val="28"/>
          <w:lang w:val="ru-MO"/>
        </w:rPr>
        <w:t>1</w:t>
      </w:r>
      <w:r w:rsidR="00A7288A" w:rsidRPr="00417DD9">
        <w:rPr>
          <w:rFonts w:ascii="Times New Roman" w:hAnsi="Times New Roman" w:cs="Times New Roman"/>
          <w:color w:val="404040"/>
          <w:sz w:val="28"/>
          <w:szCs w:val="28"/>
          <w:lang w:val="ru-MO"/>
        </w:rPr>
        <w:t>4. «</w:t>
      </w:r>
      <w:r w:rsidR="00A7288A" w:rsidRPr="00417DD9">
        <w:rPr>
          <w:rFonts w:ascii="Times New Roman" w:hAnsi="Times New Roman" w:cs="Times New Roman"/>
          <w:color w:val="404040"/>
          <w:sz w:val="28"/>
          <w:szCs w:val="28"/>
          <w:lang w:val="en-US"/>
        </w:rPr>
        <w:t>Global</w:t>
      </w:r>
      <w:r w:rsidR="00A7288A" w:rsidRPr="00417DD9">
        <w:rPr>
          <w:rFonts w:ascii="Times New Roman" w:hAnsi="Times New Roman" w:cs="Times New Roman"/>
          <w:color w:val="404040"/>
          <w:sz w:val="28"/>
          <w:szCs w:val="28"/>
          <w:lang w:val="ru-MO"/>
        </w:rPr>
        <w:t>-</w:t>
      </w:r>
      <w:r w:rsidR="00A7288A" w:rsidRPr="00417DD9">
        <w:rPr>
          <w:rFonts w:ascii="Times New Roman" w:hAnsi="Times New Roman" w:cs="Times New Roman"/>
          <w:color w:val="404040"/>
          <w:sz w:val="28"/>
          <w:szCs w:val="28"/>
          <w:lang w:val="en-US"/>
        </w:rPr>
        <w:t>info</w:t>
      </w:r>
      <w:r w:rsidR="00A7288A" w:rsidRPr="00417DD9">
        <w:rPr>
          <w:rFonts w:ascii="Times New Roman" w:hAnsi="Times New Roman" w:cs="Times New Roman"/>
          <w:color w:val="404040"/>
          <w:sz w:val="28"/>
          <w:szCs w:val="28"/>
          <w:lang w:val="ru-MO"/>
        </w:rPr>
        <w:t xml:space="preserve">» - электрондық кітапханасы пайда  болды </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А)Германияда</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Б)Россияда</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В)Францияда</w:t>
      </w:r>
    </w:p>
    <w:p w:rsidR="00A7288A" w:rsidRPr="00417DD9"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Г)Италияда</w:t>
      </w:r>
    </w:p>
    <w:p w:rsidR="00A7288A" w:rsidRDefault="00A7288A" w:rsidP="00417DD9">
      <w:pPr>
        <w:spacing w:after="0" w:line="240" w:lineRule="auto"/>
        <w:ind w:left="426"/>
        <w:jc w:val="both"/>
        <w:rPr>
          <w:rFonts w:ascii="Times New Roman" w:hAnsi="Times New Roman" w:cs="Times New Roman"/>
          <w:color w:val="404040"/>
          <w:sz w:val="28"/>
          <w:szCs w:val="28"/>
          <w:lang w:val="ru-MO"/>
        </w:rPr>
      </w:pPr>
      <w:r w:rsidRPr="00417DD9">
        <w:rPr>
          <w:rFonts w:ascii="Times New Roman" w:hAnsi="Times New Roman" w:cs="Times New Roman"/>
          <w:color w:val="404040"/>
          <w:sz w:val="28"/>
          <w:szCs w:val="28"/>
          <w:lang w:val="ru-MO"/>
        </w:rPr>
        <w:t>Д)Ұлыбританияда</w:t>
      </w:r>
    </w:p>
    <w:p w:rsidR="002831C9" w:rsidRPr="00417DD9" w:rsidRDefault="002831C9" w:rsidP="00417DD9">
      <w:pPr>
        <w:spacing w:after="0" w:line="240" w:lineRule="auto"/>
        <w:ind w:left="426"/>
        <w:jc w:val="both"/>
        <w:rPr>
          <w:rFonts w:ascii="Times New Roman" w:hAnsi="Times New Roman" w:cs="Times New Roman"/>
          <w:color w:val="404040"/>
          <w:sz w:val="28"/>
          <w:szCs w:val="28"/>
          <w:lang w:val="ru-MO"/>
        </w:rPr>
      </w:pPr>
    </w:p>
    <w:p w:rsidR="00A7288A" w:rsidRPr="00FA1651" w:rsidRDefault="00FA1651" w:rsidP="00FA1651">
      <w:pPr>
        <w:spacing w:after="0" w:line="240" w:lineRule="auto"/>
        <w:ind w:left="426"/>
        <w:jc w:val="both"/>
        <w:rPr>
          <w:rFonts w:ascii="Times New Roman" w:hAnsi="Times New Roman" w:cs="Times New Roman"/>
          <w:color w:val="404040"/>
          <w:sz w:val="28"/>
          <w:szCs w:val="28"/>
          <w:lang w:val="ru-MO"/>
        </w:rPr>
      </w:pPr>
      <w:r>
        <w:rPr>
          <w:rFonts w:ascii="Times New Roman" w:hAnsi="Times New Roman" w:cs="Times New Roman"/>
          <w:color w:val="404040"/>
          <w:sz w:val="28"/>
          <w:szCs w:val="28"/>
          <w:lang w:val="ru-MO"/>
        </w:rPr>
        <w:t>1</w:t>
      </w:r>
      <w:r w:rsidR="00A7288A" w:rsidRPr="00FA1651">
        <w:rPr>
          <w:rFonts w:ascii="Times New Roman" w:hAnsi="Times New Roman" w:cs="Times New Roman"/>
          <w:color w:val="404040"/>
          <w:sz w:val="28"/>
          <w:szCs w:val="28"/>
          <w:lang w:val="ru-MO"/>
        </w:rPr>
        <w:t>5.Қазақстан  кітапханаларындағы автоматтандырылған жүйе</w:t>
      </w:r>
    </w:p>
    <w:p w:rsidR="00A7288A" w:rsidRPr="00FA1651" w:rsidRDefault="00A7288A" w:rsidP="00FA1651">
      <w:pPr>
        <w:spacing w:after="0" w:line="240" w:lineRule="auto"/>
        <w:ind w:left="426"/>
        <w:jc w:val="both"/>
        <w:rPr>
          <w:rFonts w:ascii="Times New Roman" w:hAnsi="Times New Roman" w:cs="Times New Roman"/>
          <w:color w:val="404040"/>
          <w:sz w:val="28"/>
          <w:szCs w:val="28"/>
          <w:lang w:val="ru-MO"/>
        </w:rPr>
      </w:pPr>
      <w:r w:rsidRPr="00FA1651">
        <w:rPr>
          <w:rFonts w:ascii="Times New Roman" w:hAnsi="Times New Roman" w:cs="Times New Roman"/>
          <w:color w:val="404040"/>
          <w:sz w:val="28"/>
          <w:szCs w:val="28"/>
          <w:lang w:val="ru-MO"/>
        </w:rPr>
        <w:t>А)РАБИС</w:t>
      </w:r>
    </w:p>
    <w:p w:rsidR="00A7288A" w:rsidRPr="00FA1651" w:rsidRDefault="00A7288A" w:rsidP="00FA1651">
      <w:pPr>
        <w:spacing w:after="0" w:line="240" w:lineRule="auto"/>
        <w:ind w:left="426"/>
        <w:jc w:val="both"/>
        <w:rPr>
          <w:rFonts w:ascii="Times New Roman" w:hAnsi="Times New Roman" w:cs="Times New Roman"/>
          <w:color w:val="404040"/>
          <w:sz w:val="28"/>
          <w:szCs w:val="28"/>
          <w:lang w:val="ru-MO"/>
        </w:rPr>
      </w:pPr>
      <w:r w:rsidRPr="00FA1651">
        <w:rPr>
          <w:rFonts w:ascii="Times New Roman" w:hAnsi="Times New Roman" w:cs="Times New Roman"/>
          <w:color w:val="404040"/>
          <w:sz w:val="28"/>
          <w:szCs w:val="28"/>
          <w:lang w:val="ru-MO"/>
        </w:rPr>
        <w:t>Б)ЛИБНЕТ</w:t>
      </w:r>
    </w:p>
    <w:p w:rsidR="00A7288A" w:rsidRPr="00FA1651" w:rsidRDefault="00A7288A" w:rsidP="00FA1651">
      <w:pPr>
        <w:spacing w:after="0" w:line="240" w:lineRule="auto"/>
        <w:ind w:left="426"/>
        <w:jc w:val="both"/>
        <w:rPr>
          <w:rFonts w:ascii="Times New Roman" w:hAnsi="Times New Roman" w:cs="Times New Roman"/>
          <w:color w:val="404040"/>
          <w:sz w:val="28"/>
          <w:szCs w:val="28"/>
          <w:lang w:val="ru-MO"/>
        </w:rPr>
      </w:pPr>
      <w:r w:rsidRPr="00FA1651">
        <w:rPr>
          <w:rFonts w:ascii="Times New Roman" w:hAnsi="Times New Roman" w:cs="Times New Roman"/>
          <w:color w:val="404040"/>
          <w:sz w:val="28"/>
          <w:szCs w:val="28"/>
          <w:lang w:val="ru-MO"/>
        </w:rPr>
        <w:t>В)ИРБИС</w:t>
      </w:r>
    </w:p>
    <w:p w:rsidR="00A7288A" w:rsidRPr="00FA1651" w:rsidRDefault="00A7288A" w:rsidP="00FA1651">
      <w:pPr>
        <w:spacing w:after="0" w:line="240" w:lineRule="auto"/>
        <w:ind w:left="426"/>
        <w:jc w:val="both"/>
        <w:rPr>
          <w:rFonts w:ascii="Times New Roman" w:hAnsi="Times New Roman" w:cs="Times New Roman"/>
          <w:color w:val="404040"/>
          <w:sz w:val="28"/>
          <w:szCs w:val="28"/>
          <w:lang w:val="ru-MO"/>
        </w:rPr>
      </w:pPr>
      <w:r w:rsidRPr="00FA1651">
        <w:rPr>
          <w:rFonts w:ascii="Times New Roman" w:hAnsi="Times New Roman" w:cs="Times New Roman"/>
          <w:color w:val="404040"/>
          <w:sz w:val="28"/>
          <w:szCs w:val="28"/>
          <w:lang w:val="ru-MO"/>
        </w:rPr>
        <w:t>Г)АБИС</w:t>
      </w:r>
    </w:p>
    <w:p w:rsidR="00A7288A" w:rsidRPr="00FA1651" w:rsidRDefault="00A7288A" w:rsidP="00FA1651">
      <w:pPr>
        <w:spacing w:after="0" w:line="240" w:lineRule="auto"/>
        <w:ind w:left="426"/>
        <w:jc w:val="both"/>
        <w:rPr>
          <w:rFonts w:ascii="Times New Roman" w:hAnsi="Times New Roman" w:cs="Times New Roman"/>
          <w:color w:val="404040"/>
          <w:sz w:val="28"/>
          <w:szCs w:val="28"/>
          <w:lang w:val="ru-MO"/>
        </w:rPr>
      </w:pPr>
      <w:r w:rsidRPr="00FA1651">
        <w:rPr>
          <w:rFonts w:ascii="Times New Roman" w:hAnsi="Times New Roman" w:cs="Times New Roman"/>
          <w:color w:val="404040"/>
          <w:sz w:val="28"/>
          <w:szCs w:val="28"/>
          <w:lang w:val="ru-MO"/>
        </w:rPr>
        <w:t>Д)</w:t>
      </w:r>
      <w:r w:rsidRPr="00FA1651">
        <w:rPr>
          <w:rFonts w:ascii="Times New Roman" w:hAnsi="Times New Roman" w:cs="Times New Roman"/>
          <w:color w:val="404040"/>
          <w:sz w:val="28"/>
          <w:szCs w:val="28"/>
          <w:lang w:val="en-US"/>
        </w:rPr>
        <w:t>Liber</w:t>
      </w:r>
    </w:p>
    <w:p w:rsidR="00A7288A" w:rsidRPr="00C50020" w:rsidRDefault="00A7288A" w:rsidP="00A7288A">
      <w:pPr>
        <w:spacing w:after="0" w:line="240" w:lineRule="auto"/>
        <w:rPr>
          <w:rFonts w:ascii="Times New Roman" w:eastAsia="Times New Roman" w:hAnsi="Times New Roman" w:cs="Times New Roman"/>
          <w:sz w:val="28"/>
          <w:szCs w:val="28"/>
          <w:lang w:val="kk-KZ"/>
        </w:rPr>
      </w:pPr>
    </w:p>
    <w:p w:rsidR="00A7288A" w:rsidRPr="00417DD9" w:rsidRDefault="00FA1651" w:rsidP="00417DD9">
      <w:pPr>
        <w:spacing w:after="0" w:line="240" w:lineRule="auto"/>
        <w:ind w:left="426"/>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w:t>
      </w:r>
      <w:r w:rsidR="00A7288A" w:rsidRPr="00417DD9">
        <w:rPr>
          <w:rFonts w:ascii="Times New Roman" w:eastAsia="Times New Roman" w:hAnsi="Times New Roman" w:cs="Times New Roman"/>
          <w:sz w:val="28"/>
          <w:szCs w:val="28"/>
          <w:lang w:val="kk-KZ"/>
        </w:rPr>
        <w:t>6.«Аналитико</w:t>
      </w:r>
      <w:r w:rsidR="00A7288A" w:rsidRPr="00417DD9">
        <w:rPr>
          <w:rFonts w:ascii="Times New Roman" w:eastAsia="Times New Roman" w:hAnsi="Times New Roman" w:cs="Times New Roman"/>
          <w:sz w:val="28"/>
          <w:szCs w:val="28"/>
        </w:rPr>
        <w:t xml:space="preserve">-синтетическая переработка информации» </w:t>
      </w:r>
      <w:r w:rsidR="00A7288A" w:rsidRPr="00417DD9">
        <w:rPr>
          <w:rFonts w:ascii="Times New Roman" w:eastAsia="Times New Roman" w:hAnsi="Times New Roman" w:cs="Times New Roman"/>
          <w:sz w:val="28"/>
          <w:szCs w:val="28"/>
          <w:lang w:val="kk-KZ"/>
        </w:rPr>
        <w:t>оқулығының авторы</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А) Гендина</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Б) Колкова</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В) Мединская</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Г) Арбузова</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Д) Дворкина</w:t>
      </w:r>
    </w:p>
    <w:p w:rsidR="00A7288A" w:rsidRPr="00A7288A" w:rsidRDefault="00A7288A" w:rsidP="00417DD9">
      <w:pPr>
        <w:spacing w:after="0" w:line="240" w:lineRule="auto"/>
        <w:rPr>
          <w:rFonts w:ascii="Times New Roman" w:hAnsi="Times New Roman" w:cs="Times New Roman"/>
          <w:sz w:val="28"/>
          <w:szCs w:val="28"/>
          <w:lang w:val="kk-KZ"/>
        </w:rPr>
      </w:pPr>
    </w:p>
    <w:p w:rsidR="00A7288A" w:rsidRPr="00417DD9" w:rsidRDefault="00FA1651" w:rsidP="00417DD9">
      <w:pPr>
        <w:spacing w:after="0" w:line="240" w:lineRule="auto"/>
        <w:ind w:left="426"/>
        <w:rPr>
          <w:rFonts w:ascii="Times New Roman" w:eastAsia="Times New Roman" w:hAnsi="Times New Roman" w:cs="Times New Roman"/>
          <w:sz w:val="28"/>
          <w:szCs w:val="28"/>
          <w:lang w:val="kk-KZ"/>
        </w:rPr>
      </w:pPr>
      <w:r>
        <w:rPr>
          <w:rFonts w:ascii="Times New Roman" w:hAnsi="Times New Roman" w:cs="Times New Roman"/>
          <w:sz w:val="28"/>
          <w:szCs w:val="28"/>
          <w:lang w:val="kk-KZ"/>
        </w:rPr>
        <w:t>1</w:t>
      </w:r>
      <w:r w:rsidR="00A7288A" w:rsidRPr="00417DD9">
        <w:rPr>
          <w:rFonts w:ascii="Times New Roman" w:hAnsi="Times New Roman" w:cs="Times New Roman"/>
          <w:sz w:val="28"/>
          <w:szCs w:val="28"/>
          <w:lang w:val="kk-KZ"/>
        </w:rPr>
        <w:t xml:space="preserve">7.«Лингвистические средства библиотечно-информационных технологий </w:t>
      </w:r>
      <w:r w:rsidR="00A7288A" w:rsidRPr="00417DD9">
        <w:rPr>
          <w:rFonts w:ascii="Times New Roman" w:eastAsia="Times New Roman" w:hAnsi="Times New Roman" w:cs="Times New Roman"/>
          <w:sz w:val="28"/>
          <w:szCs w:val="28"/>
          <w:lang w:val="kk-KZ"/>
        </w:rPr>
        <w:t>оқулығының авторы</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А) Гендина</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Б) Колкова</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В) МЕдинская</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Г) Арбузова</w:t>
      </w:r>
    </w:p>
    <w:p w:rsidR="00A7288A" w:rsidRPr="00417DD9" w:rsidRDefault="00A7288A" w:rsidP="00417DD9">
      <w:pPr>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Д) Дворкина</w:t>
      </w:r>
    </w:p>
    <w:p w:rsidR="00A7288A" w:rsidRPr="00A7288A" w:rsidRDefault="00A7288A" w:rsidP="00417DD9">
      <w:pPr>
        <w:spacing w:after="0" w:line="240" w:lineRule="auto"/>
        <w:rPr>
          <w:rFonts w:ascii="Times New Roman" w:eastAsia="Times New Roman" w:hAnsi="Times New Roman" w:cs="Times New Roman"/>
          <w:sz w:val="28"/>
          <w:szCs w:val="28"/>
          <w:lang w:val="kk-KZ"/>
        </w:rPr>
      </w:pPr>
    </w:p>
    <w:p w:rsidR="00A7288A" w:rsidRPr="00417DD9" w:rsidRDefault="00FA1651" w:rsidP="00417DD9">
      <w:pPr>
        <w:spacing w:after="0" w:line="240" w:lineRule="auto"/>
        <w:ind w:left="426"/>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A7288A" w:rsidRPr="00417DD9">
        <w:rPr>
          <w:rFonts w:ascii="Times New Roman" w:eastAsia="Times New Roman" w:hAnsi="Times New Roman" w:cs="Times New Roman"/>
          <w:sz w:val="28"/>
          <w:szCs w:val="28"/>
          <w:lang w:val="kk-KZ"/>
        </w:rPr>
        <w:t xml:space="preserve">8.Қандай кітапхана  реферативтік журналдарды   шығарады </w:t>
      </w:r>
    </w:p>
    <w:p w:rsidR="00A7288A" w:rsidRPr="00417DD9" w:rsidRDefault="00A7288A" w:rsidP="00417DD9">
      <w:pPr>
        <w:spacing w:after="0" w:line="240" w:lineRule="auto"/>
        <w:ind w:left="426"/>
        <w:rPr>
          <w:rFonts w:ascii="Times New Roman" w:eastAsia="Times New Roman" w:hAnsi="Times New Roman" w:cs="Times New Roman"/>
          <w:sz w:val="28"/>
          <w:szCs w:val="28"/>
          <w:lang w:val="kk-KZ"/>
        </w:rPr>
      </w:pPr>
      <w:r w:rsidRPr="00417DD9">
        <w:rPr>
          <w:rFonts w:ascii="Times New Roman" w:eastAsia="Times New Roman" w:hAnsi="Times New Roman" w:cs="Times New Roman"/>
          <w:sz w:val="28"/>
          <w:szCs w:val="28"/>
          <w:lang w:val="kk-KZ"/>
        </w:rPr>
        <w:t>А)ВИНИТИ</w:t>
      </w:r>
    </w:p>
    <w:p w:rsidR="00A7288A" w:rsidRPr="00417DD9" w:rsidRDefault="00A7288A" w:rsidP="00417DD9">
      <w:pPr>
        <w:spacing w:after="0" w:line="240" w:lineRule="auto"/>
        <w:ind w:left="426"/>
        <w:rPr>
          <w:rFonts w:ascii="Times New Roman" w:eastAsia="Times New Roman" w:hAnsi="Times New Roman" w:cs="Times New Roman"/>
          <w:sz w:val="28"/>
          <w:szCs w:val="28"/>
          <w:lang w:val="kk-KZ"/>
        </w:rPr>
      </w:pPr>
      <w:r w:rsidRPr="00417DD9">
        <w:rPr>
          <w:rFonts w:ascii="Times New Roman" w:eastAsia="Times New Roman" w:hAnsi="Times New Roman" w:cs="Times New Roman"/>
          <w:sz w:val="28"/>
          <w:szCs w:val="28"/>
          <w:lang w:val="kk-KZ"/>
        </w:rPr>
        <w:t>Б) ГПНТБ</w:t>
      </w:r>
    </w:p>
    <w:p w:rsidR="00A7288A" w:rsidRPr="00417DD9" w:rsidRDefault="00A7288A" w:rsidP="00417DD9">
      <w:pPr>
        <w:spacing w:after="0" w:line="240" w:lineRule="auto"/>
        <w:ind w:left="426"/>
        <w:rPr>
          <w:rFonts w:ascii="Times New Roman" w:eastAsia="Times New Roman" w:hAnsi="Times New Roman" w:cs="Times New Roman"/>
          <w:sz w:val="28"/>
          <w:szCs w:val="28"/>
          <w:lang w:val="kk-KZ"/>
        </w:rPr>
      </w:pPr>
      <w:r w:rsidRPr="00417DD9">
        <w:rPr>
          <w:rFonts w:ascii="Times New Roman" w:eastAsia="Times New Roman" w:hAnsi="Times New Roman" w:cs="Times New Roman"/>
          <w:sz w:val="28"/>
          <w:szCs w:val="28"/>
          <w:lang w:val="kk-KZ"/>
        </w:rPr>
        <w:t>В) РГБ</w:t>
      </w:r>
    </w:p>
    <w:p w:rsidR="00A7288A" w:rsidRPr="00417DD9" w:rsidRDefault="00A7288A" w:rsidP="00417DD9">
      <w:pPr>
        <w:spacing w:after="0" w:line="240" w:lineRule="auto"/>
        <w:ind w:left="426"/>
        <w:rPr>
          <w:rFonts w:ascii="Times New Roman" w:eastAsia="Times New Roman" w:hAnsi="Times New Roman" w:cs="Times New Roman"/>
          <w:sz w:val="28"/>
          <w:szCs w:val="28"/>
          <w:lang w:val="kk-KZ"/>
        </w:rPr>
      </w:pPr>
      <w:r w:rsidRPr="00417DD9">
        <w:rPr>
          <w:rFonts w:ascii="Times New Roman" w:eastAsia="Times New Roman" w:hAnsi="Times New Roman" w:cs="Times New Roman"/>
          <w:sz w:val="28"/>
          <w:szCs w:val="28"/>
          <w:lang w:val="kk-KZ"/>
        </w:rPr>
        <w:t>Г) РИСБ</w:t>
      </w:r>
    </w:p>
    <w:p w:rsidR="00A7288A" w:rsidRPr="00417DD9" w:rsidRDefault="00A7288A" w:rsidP="00417DD9">
      <w:pPr>
        <w:spacing w:after="0" w:line="240" w:lineRule="auto"/>
        <w:ind w:left="426"/>
        <w:rPr>
          <w:rFonts w:ascii="Times New Roman" w:eastAsia="Times New Roman" w:hAnsi="Times New Roman" w:cs="Times New Roman"/>
          <w:sz w:val="28"/>
          <w:szCs w:val="28"/>
          <w:lang w:val="kk-KZ"/>
        </w:rPr>
      </w:pPr>
      <w:r w:rsidRPr="00417DD9">
        <w:rPr>
          <w:rFonts w:ascii="Times New Roman" w:eastAsia="Times New Roman" w:hAnsi="Times New Roman" w:cs="Times New Roman"/>
          <w:sz w:val="28"/>
          <w:szCs w:val="28"/>
          <w:lang w:val="kk-KZ"/>
        </w:rPr>
        <w:lastRenderedPageBreak/>
        <w:t>Д) ВГБИЛ</w:t>
      </w:r>
    </w:p>
    <w:p w:rsidR="00A7288A" w:rsidRPr="00A7288A" w:rsidRDefault="00A7288A" w:rsidP="00417DD9">
      <w:pPr>
        <w:spacing w:after="0" w:line="240" w:lineRule="auto"/>
        <w:rPr>
          <w:rFonts w:ascii="Times New Roman" w:eastAsia="Times New Roman" w:hAnsi="Times New Roman" w:cs="Times New Roman"/>
          <w:sz w:val="28"/>
          <w:szCs w:val="28"/>
          <w:lang w:val="kk-KZ"/>
        </w:rPr>
      </w:pPr>
    </w:p>
    <w:p w:rsidR="00A7288A" w:rsidRPr="00417DD9" w:rsidRDefault="00FA1651" w:rsidP="00417DD9">
      <w:pPr>
        <w:tabs>
          <w:tab w:val="left" w:pos="6379"/>
        </w:tabs>
        <w:spacing w:after="0" w:line="240" w:lineRule="auto"/>
        <w:ind w:left="426"/>
        <w:rPr>
          <w:rFonts w:ascii="Times New Roman" w:hAnsi="Times New Roman" w:cs="Times New Roman"/>
          <w:sz w:val="28"/>
          <w:szCs w:val="28"/>
          <w:lang w:val="kk-KZ"/>
        </w:rPr>
      </w:pPr>
      <w:r>
        <w:rPr>
          <w:rFonts w:ascii="Times New Roman" w:hAnsi="Times New Roman" w:cs="Times New Roman"/>
          <w:sz w:val="28"/>
          <w:szCs w:val="28"/>
          <w:lang w:val="kk-KZ"/>
        </w:rPr>
        <w:t>1</w:t>
      </w:r>
      <w:r w:rsidR="00A7288A" w:rsidRPr="00417DD9">
        <w:rPr>
          <w:rFonts w:ascii="Times New Roman" w:hAnsi="Times New Roman" w:cs="Times New Roman"/>
          <w:sz w:val="28"/>
          <w:szCs w:val="28"/>
          <w:lang w:val="kk-KZ"/>
        </w:rPr>
        <w:t>9. Электрондық ресурстарды  ұйымдастыру  процесі неден басталды?</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 xml:space="preserve">А) кітап қорын толықтыру </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Б)  ұйымдастырудан</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В) ұсынудан</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 xml:space="preserve">Г) сақтаудан </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Д)оқу залының жұмысын автоматтандырудан</w:t>
      </w:r>
    </w:p>
    <w:p w:rsidR="00A7288A" w:rsidRPr="00A7288A" w:rsidRDefault="00A7288A" w:rsidP="00417DD9">
      <w:pPr>
        <w:tabs>
          <w:tab w:val="left" w:pos="6379"/>
        </w:tabs>
        <w:spacing w:after="0" w:line="240" w:lineRule="auto"/>
        <w:rPr>
          <w:rFonts w:ascii="Times New Roman" w:hAnsi="Times New Roman" w:cs="Times New Roman"/>
          <w:sz w:val="28"/>
          <w:szCs w:val="28"/>
          <w:lang w:val="kk-KZ"/>
        </w:rPr>
      </w:pPr>
    </w:p>
    <w:p w:rsidR="004C1BB8" w:rsidRPr="00417DD9" w:rsidRDefault="00FA1651" w:rsidP="004C1BB8">
      <w:pPr>
        <w:tabs>
          <w:tab w:val="left" w:pos="6379"/>
        </w:tabs>
        <w:spacing w:after="0" w:line="240" w:lineRule="auto"/>
        <w:ind w:left="426"/>
        <w:rPr>
          <w:rFonts w:ascii="Times New Roman" w:hAnsi="Times New Roman" w:cs="Times New Roman"/>
          <w:sz w:val="28"/>
          <w:szCs w:val="28"/>
          <w:lang w:val="kk-KZ"/>
        </w:rPr>
      </w:pPr>
      <w:r>
        <w:rPr>
          <w:rFonts w:ascii="Times New Roman" w:hAnsi="Times New Roman" w:cs="Times New Roman"/>
          <w:sz w:val="28"/>
          <w:szCs w:val="28"/>
          <w:lang w:val="kk-KZ"/>
        </w:rPr>
        <w:t>20</w:t>
      </w:r>
      <w:r w:rsidR="004C1BB8" w:rsidRPr="00417DD9">
        <w:rPr>
          <w:rFonts w:ascii="Times New Roman" w:hAnsi="Times New Roman" w:cs="Times New Roman"/>
          <w:sz w:val="28"/>
          <w:szCs w:val="28"/>
          <w:lang w:val="kk-KZ"/>
        </w:rPr>
        <w:t xml:space="preserve"> .РИНЦ нені қамтиды?</w:t>
      </w:r>
    </w:p>
    <w:p w:rsidR="004C1BB8" w:rsidRPr="00417DD9" w:rsidRDefault="004C1BB8" w:rsidP="004C1BB8">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А)басылым бойынша аналитикалық жүйесі</w:t>
      </w:r>
    </w:p>
    <w:p w:rsidR="004C1BB8" w:rsidRPr="00417DD9" w:rsidRDefault="004C1BB8" w:rsidP="004C1BB8">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 xml:space="preserve">Б) басылым бойынша оцифровкалау </w:t>
      </w:r>
    </w:p>
    <w:p w:rsidR="004C1BB8" w:rsidRPr="00417DD9" w:rsidRDefault="004C1BB8" w:rsidP="004C1BB8">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В) басылымда компьютерде дайындау</w:t>
      </w:r>
    </w:p>
    <w:p w:rsidR="004C1BB8" w:rsidRPr="00417DD9" w:rsidRDefault="004C1BB8" w:rsidP="004C1BB8">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 xml:space="preserve">Г) электронды ортады </w:t>
      </w:r>
    </w:p>
    <w:p w:rsidR="004C1BB8" w:rsidRPr="00A7288A" w:rsidRDefault="004C1BB8" w:rsidP="00C50020">
      <w:pPr>
        <w:spacing w:after="0" w:line="240" w:lineRule="auto"/>
        <w:ind w:left="426"/>
        <w:rPr>
          <w:rStyle w:val="a9"/>
          <w:rFonts w:ascii="Times New Roman" w:hAnsi="Times New Roman" w:cs="Times New Roman"/>
          <w:i w:val="0"/>
          <w:sz w:val="28"/>
          <w:szCs w:val="28"/>
          <w:lang w:val="kk-KZ"/>
        </w:rPr>
      </w:pPr>
      <w:r w:rsidRPr="00417DD9">
        <w:rPr>
          <w:rFonts w:ascii="Times New Roman" w:hAnsi="Times New Roman" w:cs="Times New Roman"/>
          <w:sz w:val="28"/>
          <w:szCs w:val="28"/>
          <w:lang w:val="kk-KZ"/>
        </w:rPr>
        <w:t>Д) басылымдарды ретроконверсиялау</w:t>
      </w:r>
    </w:p>
    <w:p w:rsidR="004C1BB8" w:rsidRPr="00A7288A" w:rsidRDefault="004C1BB8" w:rsidP="004C1BB8">
      <w:pPr>
        <w:spacing w:after="0" w:line="240" w:lineRule="auto"/>
        <w:rPr>
          <w:rStyle w:val="a9"/>
          <w:rFonts w:ascii="Times New Roman" w:hAnsi="Times New Roman" w:cs="Times New Roman"/>
          <w:i w:val="0"/>
          <w:sz w:val="28"/>
          <w:szCs w:val="28"/>
          <w:lang w:val="kk-KZ"/>
        </w:rPr>
      </w:pPr>
    </w:p>
    <w:p w:rsidR="004C1BB8" w:rsidRPr="00417DD9" w:rsidRDefault="00FA1651" w:rsidP="004C1BB8">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2831C9">
        <w:rPr>
          <w:rStyle w:val="a6"/>
          <w:rFonts w:ascii="Times New Roman" w:hAnsi="Times New Roman" w:cs="Times New Roman"/>
          <w:b w:val="0"/>
          <w:color w:val="2C3E50"/>
          <w:sz w:val="28"/>
          <w:szCs w:val="28"/>
          <w:shd w:val="clear" w:color="auto" w:fill="FFFFFF"/>
          <w:lang w:val="kk-KZ"/>
        </w:rPr>
        <w:t>21.</w:t>
      </w:r>
      <w:r w:rsidR="004C1BB8" w:rsidRPr="002831C9">
        <w:rPr>
          <w:rStyle w:val="a6"/>
          <w:rFonts w:ascii="Times New Roman" w:hAnsi="Times New Roman" w:cs="Times New Roman"/>
          <w:b w:val="0"/>
          <w:color w:val="2C3E50"/>
          <w:sz w:val="28"/>
          <w:szCs w:val="28"/>
          <w:shd w:val="clear" w:color="auto" w:fill="FFFFFF"/>
          <w:lang w:val="kk-KZ"/>
        </w:rPr>
        <w:t xml:space="preserve"> Elsevier</w:t>
      </w:r>
      <w:r w:rsidR="004C1BB8" w:rsidRPr="00417DD9">
        <w:rPr>
          <w:rFonts w:ascii="Times New Roman" w:hAnsi="Times New Roman" w:cs="Times New Roman"/>
          <w:color w:val="2C3E50"/>
          <w:sz w:val="28"/>
          <w:szCs w:val="28"/>
          <w:shd w:val="clear" w:color="auto" w:fill="FFFFFF"/>
          <w:lang w:val="kk-KZ"/>
        </w:rPr>
        <w:t> баспа корпорациясы құрған әлемдегі ең ірі көп пәндік библиографиялық және рефераттық деректер қоры.</w:t>
      </w:r>
    </w:p>
    <w:p w:rsidR="004C1BB8" w:rsidRPr="002831C9" w:rsidRDefault="004C1BB8" w:rsidP="004C1BB8">
      <w:pPr>
        <w:tabs>
          <w:tab w:val="left" w:pos="6379"/>
        </w:tabs>
        <w:spacing w:after="0" w:line="240" w:lineRule="auto"/>
        <w:ind w:left="426"/>
        <w:rPr>
          <w:rStyle w:val="a6"/>
          <w:rFonts w:ascii="Times New Roman" w:hAnsi="Times New Roman" w:cs="Times New Roman"/>
          <w:b w:val="0"/>
          <w:color w:val="2C3E50"/>
          <w:sz w:val="28"/>
          <w:szCs w:val="28"/>
          <w:shd w:val="clear" w:color="auto" w:fill="FFFFFF"/>
          <w:lang w:val="kk-KZ"/>
        </w:rPr>
      </w:pPr>
      <w:r w:rsidRPr="002831C9">
        <w:rPr>
          <w:rStyle w:val="a6"/>
          <w:rFonts w:ascii="Times New Roman" w:hAnsi="Times New Roman" w:cs="Times New Roman"/>
          <w:b w:val="0"/>
          <w:color w:val="2C3E50"/>
          <w:sz w:val="28"/>
          <w:szCs w:val="28"/>
          <w:shd w:val="clear" w:color="auto" w:fill="FFFFFF"/>
          <w:lang w:val="kk-KZ"/>
        </w:rPr>
        <w:t>А)Scopus</w:t>
      </w:r>
    </w:p>
    <w:p w:rsidR="004C1BB8" w:rsidRPr="00417DD9" w:rsidRDefault="004C1BB8" w:rsidP="004C1BB8">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Б)  РИНЦ</w:t>
      </w:r>
    </w:p>
    <w:p w:rsidR="004C1BB8" w:rsidRPr="00417DD9" w:rsidRDefault="004C1BB8" w:rsidP="004C1BB8">
      <w:pPr>
        <w:spacing w:after="0" w:line="240" w:lineRule="auto"/>
        <w:ind w:left="426"/>
        <w:jc w:val="both"/>
        <w:rPr>
          <w:rFonts w:ascii="Times New Roman" w:eastAsia="Calibri" w:hAnsi="Times New Roman" w:cs="Times New Roman"/>
          <w:color w:val="404040"/>
          <w:sz w:val="28"/>
          <w:szCs w:val="28"/>
          <w:lang w:val="ru-MO"/>
        </w:rPr>
      </w:pPr>
      <w:r w:rsidRPr="00417DD9">
        <w:rPr>
          <w:rFonts w:ascii="Times New Roman" w:hAnsi="Times New Roman" w:cs="Times New Roman"/>
          <w:color w:val="2C3E50"/>
          <w:sz w:val="28"/>
          <w:szCs w:val="28"/>
          <w:shd w:val="clear" w:color="auto" w:fill="FFFFFF"/>
          <w:lang w:val="kk-KZ"/>
        </w:rPr>
        <w:t xml:space="preserve">В) </w:t>
      </w:r>
      <w:r w:rsidRPr="00417DD9">
        <w:rPr>
          <w:rFonts w:ascii="Times New Roman" w:eastAsia="Calibri" w:hAnsi="Times New Roman" w:cs="Times New Roman"/>
          <w:color w:val="404040"/>
          <w:sz w:val="28"/>
          <w:szCs w:val="28"/>
          <w:lang w:val="ru-MO"/>
        </w:rPr>
        <w:t>ЮНЕСКО</w:t>
      </w:r>
    </w:p>
    <w:p w:rsidR="004C1BB8" w:rsidRPr="00417DD9" w:rsidRDefault="004C1BB8" w:rsidP="004C1BB8">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eastAsia="Calibri" w:hAnsi="Times New Roman" w:cs="Times New Roman"/>
          <w:color w:val="404040"/>
          <w:sz w:val="28"/>
          <w:szCs w:val="28"/>
          <w:lang w:val="ru-MO"/>
        </w:rPr>
        <w:t>Г)</w:t>
      </w:r>
      <w:r w:rsidRPr="00417DD9">
        <w:rPr>
          <w:rFonts w:ascii="Times New Roman" w:hAnsi="Times New Roman" w:cs="Times New Roman"/>
          <w:color w:val="2C3E50"/>
          <w:sz w:val="28"/>
          <w:szCs w:val="28"/>
          <w:shd w:val="clear" w:color="auto" w:fill="FFFFFF"/>
          <w:lang w:val="kk-KZ"/>
        </w:rPr>
        <w:t>КАЗНЭБ</w:t>
      </w:r>
    </w:p>
    <w:p w:rsidR="004C1BB8" w:rsidRPr="00417DD9" w:rsidRDefault="004C1BB8" w:rsidP="004C1BB8">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Д) РИНЦ</w:t>
      </w:r>
    </w:p>
    <w:p w:rsidR="00A7288A" w:rsidRPr="00A7288A" w:rsidRDefault="00A7288A" w:rsidP="00417DD9">
      <w:pPr>
        <w:tabs>
          <w:tab w:val="left" w:pos="6379"/>
        </w:tabs>
        <w:spacing w:after="0" w:line="240" w:lineRule="auto"/>
        <w:rPr>
          <w:rFonts w:ascii="Times New Roman" w:hAnsi="Times New Roman" w:cs="Times New Roman"/>
          <w:sz w:val="28"/>
          <w:szCs w:val="28"/>
          <w:lang w:val="kk-KZ"/>
        </w:rPr>
      </w:pPr>
    </w:p>
    <w:p w:rsidR="00A7288A" w:rsidRPr="00C50020" w:rsidRDefault="00FA1651" w:rsidP="00C50020">
      <w:pPr>
        <w:spacing w:after="0" w:line="240" w:lineRule="auto"/>
        <w:ind w:left="426"/>
        <w:jc w:val="both"/>
        <w:rPr>
          <w:rFonts w:ascii="Times New Roman" w:hAnsi="Times New Roman" w:cs="Times New Roman"/>
          <w:color w:val="2C3E50"/>
          <w:sz w:val="28"/>
          <w:szCs w:val="28"/>
          <w:shd w:val="clear" w:color="auto" w:fill="FFFFFF"/>
          <w:lang w:val="kk-KZ"/>
        </w:rPr>
      </w:pPr>
      <w:r>
        <w:rPr>
          <w:rFonts w:ascii="Times New Roman" w:hAnsi="Times New Roman" w:cs="Times New Roman"/>
          <w:color w:val="2C3E50"/>
          <w:sz w:val="28"/>
          <w:szCs w:val="28"/>
          <w:shd w:val="clear" w:color="auto" w:fill="FFFFFF"/>
          <w:lang w:val="kk-KZ"/>
        </w:rPr>
        <w:t>2</w:t>
      </w:r>
      <w:r w:rsidR="00A7288A" w:rsidRPr="00417DD9">
        <w:rPr>
          <w:rFonts w:ascii="Times New Roman" w:hAnsi="Times New Roman" w:cs="Times New Roman"/>
          <w:color w:val="2C3E50"/>
          <w:sz w:val="28"/>
          <w:szCs w:val="28"/>
          <w:shd w:val="clear" w:color="auto" w:fill="FFFFFF"/>
          <w:lang w:val="kk-KZ"/>
        </w:rPr>
        <w:t>2 Ғ</w:t>
      </w:r>
      <w:r w:rsidR="00A7288A" w:rsidRPr="00417DD9">
        <w:rPr>
          <w:rFonts w:ascii="Times New Roman" w:hAnsi="Times New Roman" w:cs="Times New Roman"/>
          <w:color w:val="2C3E50"/>
          <w:sz w:val="28"/>
          <w:szCs w:val="28"/>
          <w:shd w:val="clear" w:color="auto" w:fill="FFFFFF"/>
        </w:rPr>
        <w:t>ылыми метрикалық қор</w:t>
      </w:r>
      <w:r w:rsidR="00A7288A" w:rsidRPr="00417DD9">
        <w:rPr>
          <w:rFonts w:ascii="Times New Roman" w:hAnsi="Times New Roman" w:cs="Times New Roman"/>
          <w:color w:val="2C3E50"/>
          <w:sz w:val="28"/>
          <w:szCs w:val="28"/>
          <w:shd w:val="clear" w:color="auto" w:fill="FFFFFF"/>
          <w:lang w:val="kk-KZ"/>
        </w:rPr>
        <w:t>ға не жатады</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rPr>
        <w:t>А</w:t>
      </w:r>
      <w:r w:rsidRPr="004A13D2">
        <w:rPr>
          <w:rFonts w:ascii="Times New Roman" w:hAnsi="Times New Roman" w:cs="Times New Roman"/>
          <w:color w:val="2C3E50"/>
          <w:sz w:val="28"/>
          <w:szCs w:val="28"/>
          <w:shd w:val="clear" w:color="auto" w:fill="FFFFFF"/>
          <w:lang w:val="en-US"/>
        </w:rPr>
        <w:t>)Web of Science</w:t>
      </w:r>
    </w:p>
    <w:p w:rsidR="00A7288A" w:rsidRPr="004A13D2" w:rsidRDefault="00A7288A" w:rsidP="00417DD9">
      <w:pPr>
        <w:spacing w:after="0" w:line="240" w:lineRule="auto"/>
        <w:ind w:left="426"/>
        <w:jc w:val="both"/>
        <w:rPr>
          <w:rFonts w:ascii="Times New Roman" w:eastAsia="Calibri" w:hAnsi="Times New Roman" w:cs="Times New Roman"/>
          <w:color w:val="404040"/>
          <w:sz w:val="28"/>
          <w:szCs w:val="28"/>
          <w:lang w:val="en-US"/>
        </w:rPr>
      </w:pPr>
      <w:r w:rsidRPr="00417DD9">
        <w:rPr>
          <w:rFonts w:ascii="Times New Roman" w:eastAsia="Calibri" w:hAnsi="Times New Roman" w:cs="Times New Roman"/>
          <w:color w:val="404040"/>
          <w:sz w:val="28"/>
          <w:szCs w:val="28"/>
          <w:lang w:val="ru-MO"/>
        </w:rPr>
        <w:t>Б</w:t>
      </w:r>
      <w:r w:rsidRPr="004A13D2">
        <w:rPr>
          <w:rFonts w:ascii="Times New Roman" w:eastAsia="Calibri" w:hAnsi="Times New Roman" w:cs="Times New Roman"/>
          <w:color w:val="404040"/>
          <w:sz w:val="28"/>
          <w:szCs w:val="28"/>
          <w:lang w:val="en-US"/>
        </w:rPr>
        <w:t>)</w:t>
      </w:r>
      <w:r w:rsidRPr="00417DD9">
        <w:rPr>
          <w:rFonts w:ascii="Times New Roman" w:eastAsia="Calibri" w:hAnsi="Times New Roman" w:cs="Times New Roman"/>
          <w:color w:val="404040"/>
          <w:sz w:val="28"/>
          <w:szCs w:val="28"/>
          <w:lang w:val="ru-MO"/>
        </w:rPr>
        <w:t>ИФЛА</w:t>
      </w:r>
    </w:p>
    <w:p w:rsidR="00A7288A" w:rsidRPr="00417DD9" w:rsidRDefault="00A7288A" w:rsidP="00417DD9">
      <w:pPr>
        <w:spacing w:after="0" w:line="240" w:lineRule="auto"/>
        <w:ind w:left="426"/>
        <w:jc w:val="both"/>
        <w:rPr>
          <w:rFonts w:ascii="Times New Roman" w:eastAsia="Calibri" w:hAnsi="Times New Roman" w:cs="Times New Roman"/>
          <w:color w:val="404040"/>
          <w:sz w:val="28"/>
          <w:szCs w:val="28"/>
          <w:lang w:val="ru-MO"/>
        </w:rPr>
      </w:pPr>
      <w:r w:rsidRPr="00417DD9">
        <w:rPr>
          <w:rFonts w:ascii="Times New Roman" w:eastAsia="Calibri" w:hAnsi="Times New Roman" w:cs="Times New Roman"/>
          <w:color w:val="404040"/>
          <w:sz w:val="28"/>
          <w:szCs w:val="28"/>
          <w:lang w:val="ru-MO"/>
        </w:rPr>
        <w:t>В)ЮНЕСКО</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eastAsia="Calibri" w:hAnsi="Times New Roman" w:cs="Times New Roman"/>
          <w:color w:val="404040"/>
          <w:sz w:val="28"/>
          <w:szCs w:val="28"/>
          <w:lang w:val="ru-MO"/>
        </w:rPr>
        <w:t>Г)</w:t>
      </w:r>
      <w:r w:rsidRPr="00417DD9">
        <w:rPr>
          <w:rFonts w:ascii="Times New Roman" w:hAnsi="Times New Roman" w:cs="Times New Roman"/>
          <w:color w:val="2C3E50"/>
          <w:sz w:val="28"/>
          <w:szCs w:val="28"/>
          <w:shd w:val="clear" w:color="auto" w:fill="FFFFFF"/>
          <w:lang w:val="kk-KZ"/>
        </w:rPr>
        <w:t>КАЗНЭБ</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Д) РИНЦ</w:t>
      </w:r>
    </w:p>
    <w:p w:rsidR="00A7288A" w:rsidRPr="00A7288A" w:rsidRDefault="00A7288A" w:rsidP="00417DD9">
      <w:pPr>
        <w:tabs>
          <w:tab w:val="left" w:pos="6379"/>
        </w:tabs>
        <w:spacing w:after="0" w:line="240" w:lineRule="auto"/>
        <w:rPr>
          <w:rFonts w:ascii="Times New Roman" w:hAnsi="Times New Roman" w:cs="Times New Roman"/>
          <w:sz w:val="28"/>
          <w:szCs w:val="28"/>
          <w:lang w:val="kk-KZ"/>
        </w:rPr>
      </w:pPr>
    </w:p>
    <w:p w:rsidR="00A7288A" w:rsidRPr="00417DD9" w:rsidRDefault="00FA1651"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2</w:t>
      </w:r>
      <w:r w:rsidR="00A7288A" w:rsidRPr="00417DD9">
        <w:rPr>
          <w:rFonts w:ascii="Times New Roman" w:hAnsi="Times New Roman" w:cs="Times New Roman"/>
          <w:color w:val="000000"/>
          <w:sz w:val="28"/>
          <w:szCs w:val="28"/>
          <w:shd w:val="clear" w:color="auto" w:fill="FFFFFF"/>
          <w:lang w:val="kk-KZ"/>
        </w:rPr>
        <w:t>3 Импакт-фактор дегеніміз</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А))коэффициент, көрсеткіш</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Б) Библиография кұрал</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В) Электрондық ресурс</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Г) Кітап индексі</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Д) библиометрия</w:t>
      </w:r>
    </w:p>
    <w:p w:rsidR="00A7288A" w:rsidRPr="00A7288A" w:rsidRDefault="00A7288A" w:rsidP="00417DD9">
      <w:pPr>
        <w:tabs>
          <w:tab w:val="left" w:pos="6379"/>
        </w:tabs>
        <w:spacing w:after="0" w:line="240" w:lineRule="auto"/>
        <w:rPr>
          <w:rFonts w:ascii="Times New Roman" w:hAnsi="Times New Roman" w:cs="Times New Roman"/>
          <w:color w:val="000000"/>
          <w:sz w:val="28"/>
          <w:szCs w:val="28"/>
          <w:shd w:val="clear" w:color="auto" w:fill="FFFFFF"/>
          <w:lang w:val="kk-KZ"/>
        </w:rPr>
      </w:pPr>
    </w:p>
    <w:p w:rsidR="00A7288A" w:rsidRPr="00417DD9" w:rsidRDefault="00FA1651"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2</w:t>
      </w:r>
      <w:r w:rsidR="00A7288A" w:rsidRPr="00417DD9">
        <w:rPr>
          <w:rFonts w:ascii="Times New Roman" w:hAnsi="Times New Roman" w:cs="Times New Roman"/>
          <w:color w:val="000000"/>
          <w:sz w:val="28"/>
          <w:szCs w:val="28"/>
          <w:shd w:val="clear" w:color="auto" w:fill="FFFFFF"/>
          <w:lang w:val="kk-KZ"/>
        </w:rPr>
        <w:t>4.Импакт-фактор  неніі көрсетеді</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А)  ғылыми журналдың елеулігінің сандық көрсеткіші</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Б) Библиография кұралдың көрсеткіші</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В) Электрондық ресурстың көрсеткіші</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t>Г) Кітап индексі</w:t>
      </w:r>
    </w:p>
    <w:p w:rsidR="00A7288A" w:rsidRPr="00417DD9" w:rsidRDefault="00A7288A"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sidRPr="00417DD9">
        <w:rPr>
          <w:rFonts w:ascii="Times New Roman" w:hAnsi="Times New Roman" w:cs="Times New Roman"/>
          <w:color w:val="000000"/>
          <w:sz w:val="28"/>
          <w:szCs w:val="28"/>
          <w:shd w:val="clear" w:color="auto" w:fill="FFFFFF"/>
          <w:lang w:val="kk-KZ"/>
        </w:rPr>
        <w:lastRenderedPageBreak/>
        <w:t>Д) библиометриякөрсеткіші</w:t>
      </w:r>
    </w:p>
    <w:p w:rsidR="00A7288A" w:rsidRPr="00A7288A" w:rsidRDefault="00A7288A" w:rsidP="00417DD9">
      <w:pPr>
        <w:tabs>
          <w:tab w:val="left" w:pos="6379"/>
        </w:tabs>
        <w:spacing w:after="0" w:line="240" w:lineRule="auto"/>
        <w:rPr>
          <w:rFonts w:ascii="Times New Roman" w:hAnsi="Times New Roman" w:cs="Times New Roman"/>
          <w:sz w:val="28"/>
          <w:szCs w:val="28"/>
          <w:lang w:val="kk-KZ"/>
        </w:rPr>
      </w:pPr>
    </w:p>
    <w:p w:rsidR="00A7288A" w:rsidRPr="00A7288A" w:rsidRDefault="00FA1651" w:rsidP="00C50020">
      <w:pPr>
        <w:tabs>
          <w:tab w:val="left" w:pos="6379"/>
        </w:tabs>
        <w:spacing w:after="0" w:line="240" w:lineRule="auto"/>
        <w:ind w:left="426"/>
        <w:rPr>
          <w:rFonts w:ascii="Times New Roman" w:hAnsi="Times New Roman" w:cs="Times New Roman"/>
          <w:sz w:val="28"/>
          <w:szCs w:val="28"/>
          <w:lang w:val="kk-KZ"/>
        </w:rPr>
      </w:pPr>
      <w:r>
        <w:rPr>
          <w:rFonts w:ascii="Times New Roman" w:hAnsi="Times New Roman" w:cs="Times New Roman"/>
          <w:sz w:val="28"/>
          <w:szCs w:val="28"/>
          <w:lang w:val="kk-KZ"/>
        </w:rPr>
        <w:t>2</w:t>
      </w:r>
      <w:r w:rsidR="00A7288A" w:rsidRPr="00417DD9">
        <w:rPr>
          <w:rFonts w:ascii="Times New Roman" w:hAnsi="Times New Roman" w:cs="Times New Roman"/>
          <w:sz w:val="28"/>
          <w:szCs w:val="28"/>
          <w:lang w:val="kk-KZ"/>
        </w:rPr>
        <w:t xml:space="preserve">5 Қазақстанда кай жылдан бастап  </w:t>
      </w:r>
      <w:r w:rsidR="00A7288A" w:rsidRPr="00417DD9">
        <w:rPr>
          <w:rFonts w:ascii="Times New Roman" w:hAnsi="Times New Roman" w:cs="Times New Roman"/>
          <w:color w:val="000000"/>
          <w:sz w:val="28"/>
          <w:szCs w:val="28"/>
          <w:shd w:val="clear" w:color="auto" w:fill="FFFFFF"/>
          <w:lang w:val="kk-KZ"/>
        </w:rPr>
        <w:t>импакт-фактор т ермин жаңадан қабылданған </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А) 2011</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Б) 1999</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В) 1998</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Г) 2000</w:t>
      </w:r>
    </w:p>
    <w:p w:rsidR="00A7288A" w:rsidRPr="00417DD9" w:rsidRDefault="00FA1651" w:rsidP="00417DD9">
      <w:pPr>
        <w:tabs>
          <w:tab w:val="left" w:pos="6379"/>
        </w:tabs>
        <w:spacing w:after="0" w:line="240" w:lineRule="auto"/>
        <w:ind w:left="426"/>
        <w:rPr>
          <w:rFonts w:ascii="Times New Roman" w:hAnsi="Times New Roman" w:cs="Times New Roman"/>
          <w:sz w:val="28"/>
          <w:szCs w:val="28"/>
          <w:lang w:val="kk-KZ"/>
        </w:rPr>
      </w:pPr>
      <w:r>
        <w:rPr>
          <w:rFonts w:ascii="Times New Roman" w:hAnsi="Times New Roman" w:cs="Times New Roman"/>
          <w:sz w:val="28"/>
          <w:szCs w:val="28"/>
          <w:lang w:val="kk-KZ"/>
        </w:rPr>
        <w:t>2</w:t>
      </w:r>
      <w:r w:rsidR="00A7288A" w:rsidRPr="00417DD9">
        <w:rPr>
          <w:rFonts w:ascii="Times New Roman" w:hAnsi="Times New Roman" w:cs="Times New Roman"/>
          <w:sz w:val="28"/>
          <w:szCs w:val="28"/>
          <w:lang w:val="kk-KZ"/>
        </w:rPr>
        <w:t>6</w:t>
      </w:r>
      <w:r w:rsidR="00A7288A" w:rsidRPr="00417DD9">
        <w:rPr>
          <w:rFonts w:ascii="Times New Roman" w:hAnsi="Times New Roman" w:cs="Times New Roman"/>
          <w:color w:val="000000"/>
          <w:sz w:val="28"/>
          <w:szCs w:val="28"/>
          <w:shd w:val="clear" w:color="auto" w:fill="FFFFFF"/>
          <w:lang w:val="kk-KZ"/>
        </w:rPr>
        <w:t xml:space="preserve"> Импакт –фактор  термин әлемде кай жылдан бері  бері қолданылып келеді. </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color w:val="000000"/>
          <w:sz w:val="28"/>
          <w:szCs w:val="28"/>
          <w:shd w:val="clear" w:color="auto" w:fill="FFFFFF"/>
          <w:lang w:val="kk-KZ"/>
        </w:rPr>
        <w:t>А)1960 н</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Б) 1999</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В) 1998</w:t>
      </w:r>
    </w:p>
    <w:p w:rsidR="00A7288A" w:rsidRPr="00417DD9" w:rsidRDefault="00A7288A" w:rsidP="00417DD9">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Г) 2000</w:t>
      </w:r>
    </w:p>
    <w:p w:rsidR="00A7288A" w:rsidRPr="00C50020" w:rsidRDefault="00A7288A" w:rsidP="00C50020">
      <w:pPr>
        <w:tabs>
          <w:tab w:val="left" w:pos="6379"/>
        </w:tabs>
        <w:spacing w:after="0" w:line="240" w:lineRule="auto"/>
        <w:ind w:left="426"/>
        <w:rPr>
          <w:rFonts w:ascii="Times New Roman" w:hAnsi="Times New Roman" w:cs="Times New Roman"/>
          <w:sz w:val="28"/>
          <w:szCs w:val="28"/>
          <w:lang w:val="kk-KZ"/>
        </w:rPr>
      </w:pPr>
      <w:r w:rsidRPr="00417DD9">
        <w:rPr>
          <w:rFonts w:ascii="Times New Roman" w:hAnsi="Times New Roman" w:cs="Times New Roman"/>
          <w:sz w:val="28"/>
          <w:szCs w:val="28"/>
          <w:lang w:val="kk-KZ"/>
        </w:rPr>
        <w:t>Д)2001</w:t>
      </w:r>
    </w:p>
    <w:p w:rsidR="00A7288A" w:rsidRPr="00A7288A" w:rsidRDefault="00A7288A" w:rsidP="00417DD9">
      <w:pPr>
        <w:tabs>
          <w:tab w:val="left" w:pos="6379"/>
        </w:tabs>
        <w:spacing w:after="0" w:line="240" w:lineRule="auto"/>
        <w:rPr>
          <w:rFonts w:ascii="Times New Roman" w:hAnsi="Times New Roman" w:cs="Times New Roman"/>
          <w:sz w:val="28"/>
          <w:szCs w:val="28"/>
          <w:lang w:val="kk-KZ"/>
        </w:rPr>
      </w:pPr>
    </w:p>
    <w:p w:rsidR="00A7288A" w:rsidRPr="00417DD9" w:rsidRDefault="00FA1651" w:rsidP="00417DD9">
      <w:pPr>
        <w:tabs>
          <w:tab w:val="left" w:pos="6379"/>
        </w:tabs>
        <w:spacing w:after="0" w:line="240" w:lineRule="auto"/>
        <w:ind w:left="426"/>
        <w:rPr>
          <w:rFonts w:ascii="Times New Roman" w:hAnsi="Times New Roman" w:cs="Times New Roman"/>
          <w:color w:val="000000"/>
          <w:sz w:val="28"/>
          <w:szCs w:val="28"/>
          <w:shd w:val="clear" w:color="auto" w:fill="FFFFFF"/>
          <w:lang w:val="kk-KZ"/>
        </w:rPr>
      </w:pPr>
      <w:r>
        <w:rPr>
          <w:rFonts w:ascii="Times New Roman" w:hAnsi="Times New Roman" w:cs="Times New Roman"/>
          <w:sz w:val="28"/>
          <w:szCs w:val="28"/>
          <w:lang w:val="kk-KZ"/>
        </w:rPr>
        <w:t>2</w:t>
      </w:r>
      <w:r w:rsidR="00A7288A" w:rsidRPr="00417DD9">
        <w:rPr>
          <w:rFonts w:ascii="Times New Roman" w:hAnsi="Times New Roman" w:cs="Times New Roman"/>
          <w:sz w:val="28"/>
          <w:szCs w:val="28"/>
          <w:lang w:val="kk-KZ"/>
        </w:rPr>
        <w:t xml:space="preserve">7 </w:t>
      </w:r>
      <w:r w:rsidR="00A7288A" w:rsidRPr="00417DD9">
        <w:rPr>
          <w:rFonts w:ascii="Times New Roman" w:hAnsi="Times New Roman" w:cs="Times New Roman"/>
          <w:color w:val="000000"/>
          <w:sz w:val="28"/>
          <w:szCs w:val="28"/>
          <w:shd w:val="clear" w:color="auto" w:fill="FFFFFF"/>
          <w:lang w:val="kk-KZ"/>
        </w:rPr>
        <w:t>Ғылыми-зерттеу жұмыстарының нәтижелері кандай журналда белгіленеді</w:t>
      </w:r>
    </w:p>
    <w:p w:rsidR="00A7288A" w:rsidRPr="002831C9" w:rsidRDefault="00A7288A" w:rsidP="00417DD9">
      <w:pPr>
        <w:tabs>
          <w:tab w:val="left" w:pos="6379"/>
        </w:tabs>
        <w:spacing w:after="0" w:line="240" w:lineRule="auto"/>
        <w:ind w:left="426"/>
        <w:rPr>
          <w:rStyle w:val="a6"/>
          <w:rFonts w:ascii="Times New Roman" w:hAnsi="Times New Roman" w:cs="Times New Roman"/>
          <w:b w:val="0"/>
          <w:color w:val="2C3E50"/>
          <w:sz w:val="28"/>
          <w:szCs w:val="28"/>
          <w:shd w:val="clear" w:color="auto" w:fill="FFFFFF"/>
          <w:lang w:val="kk-KZ"/>
        </w:rPr>
      </w:pPr>
      <w:r w:rsidRPr="002831C9">
        <w:rPr>
          <w:rStyle w:val="a6"/>
          <w:rFonts w:ascii="Times New Roman" w:hAnsi="Times New Roman" w:cs="Times New Roman"/>
          <w:b w:val="0"/>
          <w:color w:val="2C3E50"/>
          <w:sz w:val="28"/>
          <w:szCs w:val="28"/>
          <w:shd w:val="clear" w:color="auto" w:fill="FFFFFF"/>
          <w:lang w:val="kk-KZ"/>
        </w:rPr>
        <w:t>А) Scopus</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C50020">
        <w:rPr>
          <w:rFonts w:ascii="Times New Roman" w:hAnsi="Times New Roman" w:cs="Times New Roman"/>
          <w:color w:val="2C3E50"/>
          <w:sz w:val="28"/>
          <w:szCs w:val="28"/>
          <w:shd w:val="clear" w:color="auto" w:fill="FFFFFF"/>
          <w:lang w:val="kk-KZ"/>
        </w:rPr>
        <w:t>Б)</w:t>
      </w:r>
      <w:r w:rsidRPr="00417DD9">
        <w:rPr>
          <w:rFonts w:ascii="Times New Roman" w:hAnsi="Times New Roman" w:cs="Times New Roman"/>
          <w:color w:val="2C3E50"/>
          <w:sz w:val="28"/>
          <w:szCs w:val="28"/>
          <w:shd w:val="clear" w:color="auto" w:fill="FFFFFF"/>
          <w:lang w:val="kk-KZ"/>
        </w:rPr>
        <w:t xml:space="preserve"> ИРБИС</w:t>
      </w:r>
    </w:p>
    <w:p w:rsidR="00A7288A" w:rsidRPr="00417DD9" w:rsidRDefault="00A7288A" w:rsidP="00417DD9">
      <w:pPr>
        <w:tabs>
          <w:tab w:val="left" w:pos="6379"/>
        </w:tabs>
        <w:spacing w:after="0" w:line="240" w:lineRule="auto"/>
        <w:ind w:left="426"/>
        <w:rPr>
          <w:rStyle w:val="a9"/>
          <w:rFonts w:ascii="Times New Roman" w:hAnsi="Times New Roman" w:cs="Times New Roman"/>
          <w:i w:val="0"/>
          <w:sz w:val="28"/>
          <w:szCs w:val="28"/>
        </w:rPr>
      </w:pPr>
      <w:r w:rsidRPr="00417DD9">
        <w:rPr>
          <w:rFonts w:ascii="Times New Roman" w:hAnsi="Times New Roman" w:cs="Times New Roman"/>
          <w:color w:val="2C3E50"/>
          <w:sz w:val="28"/>
          <w:szCs w:val="28"/>
          <w:shd w:val="clear" w:color="auto" w:fill="FFFFFF"/>
          <w:lang w:val="kk-KZ"/>
        </w:rPr>
        <w:t>В)</w:t>
      </w:r>
      <w:r w:rsidRPr="00417DD9">
        <w:rPr>
          <w:rStyle w:val="a9"/>
          <w:rFonts w:ascii="Times New Roman" w:hAnsi="Times New Roman" w:cs="Times New Roman"/>
          <w:sz w:val="28"/>
          <w:szCs w:val="28"/>
        </w:rPr>
        <w:t>РАБИС</w:t>
      </w:r>
    </w:p>
    <w:p w:rsidR="00A7288A" w:rsidRPr="00417DD9" w:rsidRDefault="00A7288A" w:rsidP="00417DD9">
      <w:pPr>
        <w:tabs>
          <w:tab w:val="left" w:pos="6379"/>
        </w:tabs>
        <w:spacing w:after="0" w:line="240" w:lineRule="auto"/>
        <w:ind w:left="426"/>
        <w:rPr>
          <w:rStyle w:val="a9"/>
          <w:rFonts w:ascii="Times New Roman" w:hAnsi="Times New Roman" w:cs="Times New Roman"/>
          <w:i w:val="0"/>
          <w:sz w:val="28"/>
          <w:szCs w:val="28"/>
        </w:rPr>
      </w:pPr>
      <w:r w:rsidRPr="00417DD9">
        <w:rPr>
          <w:rStyle w:val="a9"/>
          <w:rFonts w:ascii="Times New Roman" w:hAnsi="Times New Roman" w:cs="Times New Roman"/>
          <w:sz w:val="28"/>
          <w:szCs w:val="28"/>
        </w:rPr>
        <w:t>Г) КАЗНЭБ</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Д) РИНЦ</w:t>
      </w:r>
    </w:p>
    <w:p w:rsidR="00A7288A" w:rsidRPr="00A7288A" w:rsidRDefault="00A7288A" w:rsidP="00417DD9">
      <w:pPr>
        <w:tabs>
          <w:tab w:val="left" w:pos="6379"/>
        </w:tabs>
        <w:spacing w:after="0" w:line="240" w:lineRule="auto"/>
        <w:rPr>
          <w:rFonts w:ascii="Times New Roman" w:hAnsi="Times New Roman" w:cs="Times New Roman"/>
          <w:color w:val="2C3E50"/>
          <w:sz w:val="28"/>
          <w:szCs w:val="28"/>
          <w:shd w:val="clear" w:color="auto" w:fill="FFFFFF"/>
          <w:lang w:val="kk-KZ"/>
        </w:rPr>
      </w:pPr>
    </w:p>
    <w:p w:rsidR="00A7288A" w:rsidRPr="00417DD9" w:rsidRDefault="00FA1651"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Pr>
          <w:rFonts w:ascii="Times New Roman" w:hAnsi="Times New Roman" w:cs="Times New Roman"/>
          <w:color w:val="2C3E50"/>
          <w:sz w:val="28"/>
          <w:szCs w:val="28"/>
          <w:shd w:val="clear" w:color="auto" w:fill="FFFFFF"/>
          <w:lang w:val="kk-KZ"/>
        </w:rPr>
        <w:t>2</w:t>
      </w:r>
      <w:r w:rsidR="00A7288A" w:rsidRPr="00417DD9">
        <w:rPr>
          <w:rFonts w:ascii="Times New Roman" w:hAnsi="Times New Roman" w:cs="Times New Roman"/>
          <w:color w:val="2C3E50"/>
          <w:sz w:val="28"/>
          <w:szCs w:val="28"/>
          <w:shd w:val="clear" w:color="auto" w:fill="FFFFFF"/>
          <w:lang w:val="kk-KZ"/>
        </w:rPr>
        <w:t>8 Ғылыми журналдар мен патенттердегі жарияланымдардың реферативтік деректер қорын атаңыз</w:t>
      </w:r>
    </w:p>
    <w:p w:rsidR="00A7288A" w:rsidRPr="002831C9" w:rsidRDefault="00A7288A" w:rsidP="00417DD9">
      <w:pPr>
        <w:tabs>
          <w:tab w:val="left" w:pos="6379"/>
        </w:tabs>
        <w:spacing w:after="0" w:line="240" w:lineRule="auto"/>
        <w:ind w:left="426"/>
        <w:rPr>
          <w:rFonts w:ascii="Times New Roman" w:hAnsi="Times New Roman" w:cs="Times New Roman"/>
          <w:b/>
          <w:color w:val="2C3E50"/>
          <w:sz w:val="28"/>
          <w:szCs w:val="28"/>
          <w:shd w:val="clear" w:color="auto" w:fill="FFFFFF"/>
          <w:lang w:val="kk-KZ"/>
        </w:rPr>
      </w:pPr>
      <w:r w:rsidRPr="002831C9">
        <w:rPr>
          <w:rStyle w:val="a6"/>
          <w:rFonts w:ascii="Times New Roman" w:hAnsi="Times New Roman" w:cs="Times New Roman"/>
          <w:b w:val="0"/>
          <w:color w:val="2C3E50"/>
          <w:sz w:val="28"/>
          <w:szCs w:val="28"/>
          <w:shd w:val="clear" w:color="auto" w:fill="FFFFFF"/>
          <w:lang w:val="kk-KZ"/>
        </w:rPr>
        <w:t>А)Web of Science</w:t>
      </w:r>
      <w:r w:rsidRPr="002831C9">
        <w:rPr>
          <w:rFonts w:ascii="Times New Roman" w:hAnsi="Times New Roman" w:cs="Times New Roman"/>
          <w:b/>
          <w:color w:val="2C3E50"/>
          <w:sz w:val="28"/>
          <w:szCs w:val="28"/>
          <w:shd w:val="clear" w:color="auto" w:fill="FFFFFF"/>
          <w:lang w:val="kk-KZ"/>
        </w:rPr>
        <w:t> </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Б) Рамблер</w:t>
      </w:r>
    </w:p>
    <w:p w:rsidR="00A7288A" w:rsidRPr="00417DD9" w:rsidRDefault="00A7288A" w:rsidP="00417DD9">
      <w:pPr>
        <w:tabs>
          <w:tab w:val="left" w:pos="6379"/>
        </w:tabs>
        <w:spacing w:after="0" w:line="240" w:lineRule="auto"/>
        <w:ind w:left="426"/>
        <w:rPr>
          <w:rStyle w:val="a9"/>
          <w:rFonts w:ascii="Times New Roman" w:hAnsi="Times New Roman" w:cs="Times New Roman"/>
          <w:i w:val="0"/>
          <w:sz w:val="28"/>
          <w:szCs w:val="28"/>
        </w:rPr>
      </w:pPr>
      <w:r w:rsidRPr="00417DD9">
        <w:rPr>
          <w:rFonts w:ascii="Times New Roman" w:hAnsi="Times New Roman" w:cs="Times New Roman"/>
          <w:color w:val="2C3E50"/>
          <w:sz w:val="28"/>
          <w:szCs w:val="28"/>
          <w:shd w:val="clear" w:color="auto" w:fill="FFFFFF"/>
          <w:lang w:val="kk-KZ"/>
        </w:rPr>
        <w:t>В)</w:t>
      </w:r>
      <w:r w:rsidRPr="00417DD9">
        <w:rPr>
          <w:rStyle w:val="a9"/>
          <w:rFonts w:ascii="Times New Roman" w:hAnsi="Times New Roman" w:cs="Times New Roman"/>
          <w:sz w:val="28"/>
          <w:szCs w:val="28"/>
        </w:rPr>
        <w:t>РАБИС</w:t>
      </w:r>
    </w:p>
    <w:p w:rsidR="00A7288A" w:rsidRPr="00417DD9" w:rsidRDefault="00A7288A" w:rsidP="00417DD9">
      <w:pPr>
        <w:tabs>
          <w:tab w:val="left" w:pos="6379"/>
        </w:tabs>
        <w:spacing w:after="0" w:line="240" w:lineRule="auto"/>
        <w:ind w:left="426"/>
        <w:rPr>
          <w:rStyle w:val="a9"/>
          <w:rFonts w:ascii="Times New Roman" w:hAnsi="Times New Roman" w:cs="Times New Roman"/>
          <w:i w:val="0"/>
          <w:sz w:val="28"/>
          <w:szCs w:val="28"/>
        </w:rPr>
      </w:pPr>
      <w:r w:rsidRPr="00417DD9">
        <w:rPr>
          <w:rStyle w:val="a9"/>
          <w:rFonts w:ascii="Times New Roman" w:hAnsi="Times New Roman" w:cs="Times New Roman"/>
          <w:sz w:val="28"/>
          <w:szCs w:val="28"/>
        </w:rPr>
        <w:t>Г) КАЗНЭБ</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Д) РИНЦ</w:t>
      </w:r>
    </w:p>
    <w:p w:rsidR="00A7288A" w:rsidRPr="00A7288A" w:rsidRDefault="00A7288A" w:rsidP="00417DD9">
      <w:pPr>
        <w:tabs>
          <w:tab w:val="left" w:pos="6379"/>
        </w:tabs>
        <w:spacing w:after="0" w:line="240" w:lineRule="auto"/>
        <w:rPr>
          <w:rFonts w:ascii="Times New Roman" w:hAnsi="Times New Roman" w:cs="Times New Roman"/>
          <w:color w:val="2C3E50"/>
          <w:sz w:val="28"/>
          <w:szCs w:val="28"/>
          <w:shd w:val="clear" w:color="auto" w:fill="FFFFFF"/>
          <w:lang w:val="kk-KZ"/>
        </w:rPr>
      </w:pPr>
    </w:p>
    <w:p w:rsidR="00A7288A" w:rsidRPr="00417DD9" w:rsidRDefault="00FA1651" w:rsidP="00417DD9">
      <w:pPr>
        <w:tabs>
          <w:tab w:val="left" w:pos="6379"/>
        </w:tabs>
        <w:spacing w:after="0" w:line="240" w:lineRule="auto"/>
        <w:ind w:left="426"/>
        <w:rPr>
          <w:rFonts w:ascii="Times New Roman" w:hAnsi="Times New Roman" w:cs="Times New Roman"/>
          <w:sz w:val="28"/>
          <w:szCs w:val="28"/>
          <w:lang w:val="kk-KZ"/>
        </w:rPr>
      </w:pPr>
      <w:r w:rsidRPr="00C50020">
        <w:rPr>
          <w:rStyle w:val="a6"/>
          <w:rFonts w:ascii="Times New Roman" w:hAnsi="Times New Roman" w:cs="Times New Roman"/>
          <w:b w:val="0"/>
          <w:color w:val="2C3E50"/>
          <w:sz w:val="28"/>
          <w:szCs w:val="28"/>
          <w:shd w:val="clear" w:color="auto" w:fill="FFFFFF"/>
          <w:lang w:val="kk-KZ"/>
        </w:rPr>
        <w:t>2</w:t>
      </w:r>
      <w:r w:rsidR="00A7288A" w:rsidRPr="00C50020">
        <w:rPr>
          <w:rStyle w:val="a6"/>
          <w:rFonts w:ascii="Times New Roman" w:hAnsi="Times New Roman" w:cs="Times New Roman"/>
          <w:b w:val="0"/>
          <w:color w:val="2C3E50"/>
          <w:sz w:val="28"/>
          <w:szCs w:val="28"/>
          <w:shd w:val="clear" w:color="auto" w:fill="FFFFFF"/>
          <w:lang w:val="kk-KZ"/>
        </w:rPr>
        <w:t>9 .Scopus</w:t>
      </w:r>
      <w:r w:rsidR="00C50020">
        <w:rPr>
          <w:rStyle w:val="a6"/>
          <w:rFonts w:ascii="Times New Roman" w:hAnsi="Times New Roman" w:cs="Times New Roman"/>
          <w:color w:val="2C3E50"/>
          <w:sz w:val="28"/>
          <w:szCs w:val="28"/>
          <w:shd w:val="clear" w:color="auto" w:fill="FFFFFF"/>
          <w:lang w:val="kk-KZ"/>
        </w:rPr>
        <w:t xml:space="preserve"> </w:t>
      </w:r>
      <w:r w:rsidR="00A7288A" w:rsidRPr="00C50020">
        <w:rPr>
          <w:rFonts w:ascii="Times New Roman" w:hAnsi="Times New Roman" w:cs="Times New Roman"/>
          <w:color w:val="2C3E50"/>
          <w:sz w:val="28"/>
          <w:szCs w:val="28"/>
          <w:shd w:val="clear" w:color="auto" w:fill="FFFFFF"/>
          <w:lang w:val="kk-KZ"/>
        </w:rPr>
        <w:t>әлемдегі</w:t>
      </w:r>
      <w:r w:rsidR="00A7288A" w:rsidRPr="00417DD9">
        <w:rPr>
          <w:rFonts w:ascii="Times New Roman" w:hAnsi="Times New Roman" w:cs="Times New Roman"/>
          <w:color w:val="2C3E50"/>
          <w:sz w:val="28"/>
          <w:szCs w:val="28"/>
          <w:shd w:val="clear" w:color="auto" w:fill="FFFFFF"/>
          <w:lang w:val="kk-KZ"/>
        </w:rPr>
        <w:t xml:space="preserve"> ең ірі көп пәндік библиографиялықдеректер қоры кандай корпорацияға енеді</w:t>
      </w:r>
    </w:p>
    <w:p w:rsidR="00A7288A" w:rsidRPr="002831C9" w:rsidRDefault="00A7288A" w:rsidP="00417DD9">
      <w:pPr>
        <w:tabs>
          <w:tab w:val="left" w:pos="6379"/>
        </w:tabs>
        <w:spacing w:after="0" w:line="240" w:lineRule="auto"/>
        <w:ind w:left="426"/>
        <w:rPr>
          <w:rStyle w:val="a6"/>
          <w:rFonts w:ascii="Times New Roman" w:hAnsi="Times New Roman" w:cs="Times New Roman"/>
          <w:b w:val="0"/>
          <w:color w:val="2C3E50"/>
          <w:sz w:val="28"/>
          <w:szCs w:val="28"/>
          <w:shd w:val="clear" w:color="auto" w:fill="FFFFFF"/>
          <w:lang w:val="kk-KZ"/>
        </w:rPr>
      </w:pPr>
      <w:r w:rsidRPr="002831C9">
        <w:rPr>
          <w:rStyle w:val="a6"/>
          <w:rFonts w:ascii="Times New Roman" w:hAnsi="Times New Roman" w:cs="Times New Roman"/>
          <w:b w:val="0"/>
          <w:color w:val="2C3E50"/>
          <w:sz w:val="28"/>
          <w:szCs w:val="28"/>
          <w:shd w:val="clear" w:color="auto" w:fill="FFFFFF"/>
          <w:lang w:val="kk-KZ"/>
        </w:rPr>
        <w:t>А) Elsevier</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Б)  РИНЦ</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В) РАБИС</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Г) КАЗНЭБ</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Д) РИНЦ</w:t>
      </w:r>
    </w:p>
    <w:p w:rsidR="00A7288A" w:rsidRPr="00A7288A" w:rsidRDefault="00A7288A" w:rsidP="00417DD9">
      <w:pPr>
        <w:tabs>
          <w:tab w:val="left" w:pos="6379"/>
        </w:tabs>
        <w:spacing w:after="0" w:line="240" w:lineRule="auto"/>
        <w:rPr>
          <w:rFonts w:ascii="Times New Roman" w:hAnsi="Times New Roman" w:cs="Times New Roman"/>
          <w:color w:val="2C3E50"/>
          <w:sz w:val="28"/>
          <w:szCs w:val="28"/>
          <w:shd w:val="clear" w:color="auto" w:fill="FFFFFF"/>
          <w:lang w:val="kk-KZ"/>
        </w:rPr>
      </w:pPr>
    </w:p>
    <w:p w:rsidR="00A7288A" w:rsidRPr="00417DD9" w:rsidRDefault="00FA1651"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Pr>
          <w:rFonts w:ascii="Times New Roman" w:hAnsi="Times New Roman" w:cs="Times New Roman"/>
          <w:color w:val="2C3E50"/>
          <w:sz w:val="28"/>
          <w:szCs w:val="28"/>
          <w:shd w:val="clear" w:color="auto" w:fill="FFFFFF"/>
          <w:lang w:val="kk-KZ"/>
        </w:rPr>
        <w:t>3</w:t>
      </w:r>
      <w:r w:rsidR="00A7288A" w:rsidRPr="00417DD9">
        <w:rPr>
          <w:rFonts w:ascii="Times New Roman" w:hAnsi="Times New Roman" w:cs="Times New Roman"/>
          <w:color w:val="2C3E50"/>
          <w:sz w:val="28"/>
          <w:szCs w:val="28"/>
          <w:shd w:val="clear" w:color="auto" w:fill="FFFFFF"/>
          <w:lang w:val="kk-KZ"/>
        </w:rPr>
        <w:t xml:space="preserve">0.Scopus  дерек корына канша журналдар кіреді </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А) 18 мыңнан астам ғылыми журналдар</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Б)  10 мыңнан астам ғылыми журналдар</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lastRenderedPageBreak/>
        <w:t>В) 14 мыңнан астам ғылыми журналдар</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Г)12 мыңнан астам ғылыми журналдар</w:t>
      </w:r>
    </w:p>
    <w:p w:rsidR="00A7288A" w:rsidRPr="00A7288A" w:rsidRDefault="00A7288A" w:rsidP="00C50020">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Д) 5 мыңнан астам ғылыми журналдар</w:t>
      </w:r>
    </w:p>
    <w:p w:rsidR="00A7288A" w:rsidRPr="00A7288A" w:rsidRDefault="00A7288A" w:rsidP="00417DD9">
      <w:pPr>
        <w:tabs>
          <w:tab w:val="left" w:pos="6379"/>
        </w:tabs>
        <w:spacing w:after="0" w:line="240" w:lineRule="auto"/>
        <w:rPr>
          <w:rFonts w:ascii="Times New Roman" w:hAnsi="Times New Roman" w:cs="Times New Roman"/>
          <w:color w:val="2C3E50"/>
          <w:sz w:val="28"/>
          <w:szCs w:val="28"/>
          <w:shd w:val="clear" w:color="auto" w:fill="FFFFFF"/>
          <w:lang w:val="kk-KZ"/>
        </w:rPr>
      </w:pPr>
    </w:p>
    <w:p w:rsidR="00A7288A" w:rsidRPr="00417DD9" w:rsidRDefault="00FA1651" w:rsidP="00417DD9">
      <w:pPr>
        <w:tabs>
          <w:tab w:val="left" w:pos="6379"/>
        </w:tabs>
        <w:spacing w:after="0" w:line="240" w:lineRule="auto"/>
        <w:ind w:left="426"/>
        <w:rPr>
          <w:rFonts w:ascii="Times New Roman" w:eastAsia="Times New Roman" w:hAnsi="Times New Roman" w:cs="Times New Roman"/>
          <w:bCs/>
          <w:color w:val="2C3E50"/>
          <w:sz w:val="28"/>
          <w:szCs w:val="28"/>
          <w:lang w:val="kk-KZ"/>
        </w:rPr>
      </w:pPr>
      <w:r>
        <w:rPr>
          <w:rFonts w:ascii="Times New Roman" w:eastAsia="Times New Roman" w:hAnsi="Times New Roman" w:cs="Times New Roman"/>
          <w:bCs/>
          <w:color w:val="2C3E50"/>
          <w:sz w:val="28"/>
          <w:szCs w:val="28"/>
          <w:lang w:val="kk-KZ"/>
        </w:rPr>
        <w:t>3</w:t>
      </w:r>
      <w:r w:rsidR="00A7288A" w:rsidRPr="00417DD9">
        <w:rPr>
          <w:rFonts w:ascii="Times New Roman" w:eastAsia="Times New Roman" w:hAnsi="Times New Roman" w:cs="Times New Roman"/>
          <w:bCs/>
          <w:color w:val="2C3E50"/>
          <w:sz w:val="28"/>
          <w:szCs w:val="28"/>
          <w:lang w:val="kk-KZ"/>
        </w:rPr>
        <w:t>1. Ғылыми метрикалық қорлардың тарихы кай жылдан басталады</w:t>
      </w:r>
    </w:p>
    <w:p w:rsidR="00A7288A" w:rsidRPr="00417DD9" w:rsidRDefault="00A7288A" w:rsidP="00417DD9">
      <w:pPr>
        <w:tabs>
          <w:tab w:val="left" w:pos="6379"/>
        </w:tabs>
        <w:spacing w:after="0" w:line="240" w:lineRule="auto"/>
        <w:ind w:left="426"/>
        <w:rPr>
          <w:rStyle w:val="a6"/>
          <w:rFonts w:ascii="Times New Roman" w:hAnsi="Times New Roman" w:cs="Times New Roman"/>
          <w:b w:val="0"/>
          <w:color w:val="2C3E50"/>
          <w:sz w:val="28"/>
          <w:szCs w:val="28"/>
          <w:shd w:val="clear" w:color="auto" w:fill="FFFFFF"/>
          <w:lang w:val="kk-KZ"/>
        </w:rPr>
      </w:pPr>
      <w:r w:rsidRPr="00417DD9">
        <w:rPr>
          <w:rFonts w:ascii="Times New Roman" w:eastAsia="Times New Roman" w:hAnsi="Times New Roman" w:cs="Times New Roman"/>
          <w:color w:val="2C3E50"/>
          <w:sz w:val="28"/>
          <w:szCs w:val="28"/>
          <w:lang w:val="kk-KZ"/>
        </w:rPr>
        <w:t>А)XIX ғасырдың 70 жылдарынан</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 xml:space="preserve">Б)  ХХ </w:t>
      </w:r>
      <w:r w:rsidRPr="00417DD9">
        <w:rPr>
          <w:rFonts w:ascii="Times New Roman" w:eastAsia="Times New Roman" w:hAnsi="Times New Roman" w:cs="Times New Roman"/>
          <w:color w:val="2C3E50"/>
          <w:sz w:val="28"/>
          <w:szCs w:val="28"/>
          <w:lang w:val="kk-KZ"/>
        </w:rPr>
        <w:t>ғасырда</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В)  ХХ1 ғасырда</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Г)</w:t>
      </w:r>
      <w:r w:rsidRPr="00417DD9">
        <w:rPr>
          <w:rFonts w:ascii="Times New Roman" w:eastAsia="Times New Roman" w:hAnsi="Times New Roman" w:cs="Times New Roman"/>
          <w:color w:val="2C3E50"/>
          <w:sz w:val="28"/>
          <w:szCs w:val="28"/>
        </w:rPr>
        <w:t xml:space="preserve">XIX ғасырдың </w:t>
      </w:r>
      <w:r w:rsidRPr="00417DD9">
        <w:rPr>
          <w:rFonts w:ascii="Times New Roman" w:eastAsia="Times New Roman" w:hAnsi="Times New Roman" w:cs="Times New Roman"/>
          <w:color w:val="2C3E50"/>
          <w:sz w:val="28"/>
          <w:szCs w:val="28"/>
          <w:lang w:val="kk-KZ"/>
        </w:rPr>
        <w:t>9</w:t>
      </w:r>
      <w:r w:rsidRPr="00417DD9">
        <w:rPr>
          <w:rFonts w:ascii="Times New Roman" w:eastAsia="Times New Roman" w:hAnsi="Times New Roman" w:cs="Times New Roman"/>
          <w:color w:val="2C3E50"/>
          <w:sz w:val="28"/>
          <w:szCs w:val="28"/>
        </w:rPr>
        <w:t>0 жылдарынан</w:t>
      </w:r>
    </w:p>
    <w:p w:rsidR="00A7288A" w:rsidRPr="00A7288A" w:rsidRDefault="00A7288A" w:rsidP="00C50020">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 xml:space="preserve">Д)  </w:t>
      </w:r>
      <w:r w:rsidRPr="00417DD9">
        <w:rPr>
          <w:rFonts w:ascii="Times New Roman" w:eastAsia="Times New Roman" w:hAnsi="Times New Roman" w:cs="Times New Roman"/>
          <w:color w:val="2C3E50"/>
          <w:sz w:val="28"/>
          <w:szCs w:val="28"/>
          <w:lang w:val="kk-KZ"/>
        </w:rPr>
        <w:t>XIX ғасырдың 50 жылдарынан</w:t>
      </w:r>
    </w:p>
    <w:p w:rsidR="00A7288A" w:rsidRPr="00417DD9" w:rsidRDefault="00FA1651" w:rsidP="00417DD9">
      <w:pPr>
        <w:tabs>
          <w:tab w:val="left" w:pos="6379"/>
        </w:tabs>
        <w:spacing w:after="0" w:line="240" w:lineRule="auto"/>
        <w:ind w:left="426"/>
        <w:rPr>
          <w:rFonts w:ascii="Times New Roman" w:eastAsia="Times New Roman" w:hAnsi="Times New Roman" w:cs="Times New Roman"/>
          <w:bCs/>
          <w:color w:val="2C3E50"/>
          <w:sz w:val="28"/>
          <w:szCs w:val="28"/>
          <w:lang w:val="kk-KZ"/>
        </w:rPr>
      </w:pPr>
      <w:r>
        <w:rPr>
          <w:rFonts w:ascii="Times New Roman" w:eastAsia="Times New Roman" w:hAnsi="Times New Roman" w:cs="Times New Roman"/>
          <w:bCs/>
          <w:color w:val="2C3E50"/>
          <w:sz w:val="28"/>
          <w:szCs w:val="28"/>
          <w:lang w:val="kk-KZ"/>
        </w:rPr>
        <w:t>3</w:t>
      </w:r>
      <w:r w:rsidR="00A7288A" w:rsidRPr="00417DD9">
        <w:rPr>
          <w:rFonts w:ascii="Times New Roman" w:eastAsia="Times New Roman" w:hAnsi="Times New Roman" w:cs="Times New Roman"/>
          <w:bCs/>
          <w:color w:val="2C3E50"/>
          <w:sz w:val="28"/>
          <w:szCs w:val="28"/>
          <w:lang w:val="kk-KZ"/>
        </w:rPr>
        <w:t>2. Ғылыми метрикалық көрсеткіштер бұл</w:t>
      </w:r>
    </w:p>
    <w:p w:rsidR="00A7288A" w:rsidRPr="00417DD9" w:rsidRDefault="00A7288A" w:rsidP="00417DD9">
      <w:pPr>
        <w:tabs>
          <w:tab w:val="left" w:pos="6379"/>
        </w:tabs>
        <w:spacing w:after="0" w:line="240" w:lineRule="auto"/>
        <w:ind w:left="426"/>
        <w:rPr>
          <w:rStyle w:val="a6"/>
          <w:rFonts w:ascii="Times New Roman" w:hAnsi="Times New Roman" w:cs="Times New Roman"/>
          <w:b w:val="0"/>
          <w:color w:val="2C3E50"/>
          <w:sz w:val="28"/>
          <w:szCs w:val="28"/>
          <w:shd w:val="clear" w:color="auto" w:fill="FFFFFF"/>
          <w:lang w:val="kk-KZ"/>
        </w:rPr>
      </w:pPr>
      <w:r w:rsidRPr="00417DD9">
        <w:rPr>
          <w:rFonts w:ascii="Times New Roman" w:eastAsia="Times New Roman" w:hAnsi="Times New Roman" w:cs="Times New Roman"/>
          <w:color w:val="2C3E50"/>
          <w:sz w:val="28"/>
          <w:szCs w:val="28"/>
          <w:lang w:val="kk-KZ"/>
        </w:rPr>
        <w:t>А) авторлардың  белсенділік индекстері,</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Б)  </w:t>
      </w:r>
      <w:r w:rsidRPr="00417DD9">
        <w:rPr>
          <w:rFonts w:ascii="Times New Roman" w:eastAsia="Times New Roman" w:hAnsi="Times New Roman" w:cs="Times New Roman"/>
          <w:color w:val="2C3E50"/>
          <w:sz w:val="28"/>
          <w:szCs w:val="28"/>
          <w:lang w:val="kk-KZ"/>
        </w:rPr>
        <w:t>авторлардың  белсенділік құжаты</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 xml:space="preserve">В)  </w:t>
      </w:r>
      <w:r w:rsidRPr="00417DD9">
        <w:rPr>
          <w:rFonts w:ascii="Times New Roman" w:eastAsia="Times New Roman" w:hAnsi="Times New Roman" w:cs="Times New Roman"/>
          <w:color w:val="2C3E50"/>
          <w:sz w:val="28"/>
          <w:szCs w:val="28"/>
          <w:lang w:val="kk-KZ"/>
        </w:rPr>
        <w:t>авторлардың  белсенділік классификаторы</w:t>
      </w:r>
    </w:p>
    <w:p w:rsidR="00A7288A" w:rsidRPr="00417DD9" w:rsidRDefault="00A7288A" w:rsidP="00417DD9">
      <w:pPr>
        <w:tabs>
          <w:tab w:val="left" w:pos="6379"/>
        </w:tabs>
        <w:spacing w:after="0" w:line="240" w:lineRule="auto"/>
        <w:ind w:left="426"/>
        <w:rPr>
          <w:rFonts w:ascii="Times New Roman" w:hAnsi="Times New Roman" w:cs="Times New Roman"/>
          <w:color w:val="2C3E50"/>
          <w:sz w:val="28"/>
          <w:szCs w:val="28"/>
          <w:shd w:val="clear" w:color="auto" w:fill="FFFFFF"/>
          <w:lang w:val="kk-KZ"/>
        </w:rPr>
      </w:pPr>
      <w:r w:rsidRPr="00417DD9">
        <w:rPr>
          <w:rFonts w:ascii="Times New Roman" w:hAnsi="Times New Roman" w:cs="Times New Roman"/>
          <w:color w:val="2C3E50"/>
          <w:sz w:val="28"/>
          <w:szCs w:val="28"/>
          <w:shd w:val="clear" w:color="auto" w:fill="FFFFFF"/>
          <w:lang w:val="kk-KZ"/>
        </w:rPr>
        <w:t xml:space="preserve">Г) </w:t>
      </w:r>
      <w:r w:rsidRPr="00417DD9">
        <w:rPr>
          <w:rFonts w:ascii="Times New Roman" w:eastAsia="Times New Roman" w:hAnsi="Times New Roman" w:cs="Times New Roman"/>
          <w:color w:val="2C3E50"/>
          <w:sz w:val="28"/>
          <w:szCs w:val="28"/>
          <w:lang w:val="kk-KZ"/>
        </w:rPr>
        <w:t>авторлардың  белсенділік нөмерлері</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hAnsi="Times New Roman" w:cs="Times New Roman"/>
          <w:color w:val="2C3E50"/>
          <w:sz w:val="28"/>
          <w:szCs w:val="28"/>
          <w:shd w:val="clear" w:color="auto" w:fill="FFFFFF"/>
          <w:lang w:val="kk-KZ"/>
        </w:rPr>
        <w:t xml:space="preserve">Д)  </w:t>
      </w:r>
      <w:r w:rsidRPr="00417DD9">
        <w:rPr>
          <w:rFonts w:ascii="Times New Roman" w:eastAsia="Times New Roman" w:hAnsi="Times New Roman" w:cs="Times New Roman"/>
          <w:color w:val="2C3E50"/>
          <w:sz w:val="28"/>
          <w:szCs w:val="28"/>
          <w:lang w:val="kk-KZ"/>
        </w:rPr>
        <w:t>авторлардың  белсенділік белгілері</w:t>
      </w:r>
    </w:p>
    <w:p w:rsidR="00A7288A" w:rsidRPr="00A7288A" w:rsidRDefault="00A7288A" w:rsidP="00417DD9">
      <w:pPr>
        <w:tabs>
          <w:tab w:val="left" w:pos="6379"/>
        </w:tabs>
        <w:spacing w:after="0" w:line="240" w:lineRule="auto"/>
        <w:rPr>
          <w:rFonts w:ascii="Times New Roman" w:eastAsia="Times New Roman" w:hAnsi="Times New Roman" w:cs="Times New Roman"/>
          <w:color w:val="2C3E50"/>
          <w:sz w:val="28"/>
          <w:szCs w:val="28"/>
          <w:lang w:val="kk-KZ"/>
        </w:rPr>
      </w:pPr>
    </w:p>
    <w:p w:rsidR="00A7288A" w:rsidRPr="00417DD9" w:rsidRDefault="00FA1651" w:rsidP="00417DD9">
      <w:pPr>
        <w:tabs>
          <w:tab w:val="left" w:pos="6379"/>
        </w:tabs>
        <w:spacing w:after="0" w:line="240" w:lineRule="auto"/>
        <w:ind w:left="426"/>
        <w:rPr>
          <w:rFonts w:ascii="Times New Roman" w:hAnsi="Times New Roman" w:cs="Times New Roman"/>
          <w:color w:val="333333"/>
          <w:sz w:val="28"/>
          <w:szCs w:val="28"/>
          <w:shd w:val="clear" w:color="auto" w:fill="FFFFFF"/>
          <w:lang w:val="kk-KZ"/>
        </w:rPr>
      </w:pPr>
      <w:r>
        <w:rPr>
          <w:rFonts w:ascii="Times New Roman" w:eastAsia="Times New Roman" w:hAnsi="Times New Roman" w:cs="Times New Roman"/>
          <w:color w:val="2C3E50"/>
          <w:sz w:val="28"/>
          <w:szCs w:val="28"/>
          <w:lang w:val="kk-KZ"/>
        </w:rPr>
        <w:t>3</w:t>
      </w:r>
      <w:r w:rsidR="00A7288A" w:rsidRPr="00417DD9">
        <w:rPr>
          <w:rFonts w:ascii="Times New Roman" w:eastAsia="Times New Roman" w:hAnsi="Times New Roman" w:cs="Times New Roman"/>
          <w:color w:val="2C3E50"/>
          <w:sz w:val="28"/>
          <w:szCs w:val="28"/>
          <w:lang w:val="kk-KZ"/>
        </w:rPr>
        <w:t>3</w:t>
      </w:r>
      <w:r w:rsidR="00A7288A" w:rsidRPr="00417DD9">
        <w:rPr>
          <w:rFonts w:ascii="Times New Roman" w:hAnsi="Times New Roman" w:cs="Times New Roman"/>
          <w:color w:val="333333"/>
          <w:sz w:val="28"/>
          <w:szCs w:val="28"/>
          <w:shd w:val="clear" w:color="auto" w:fill="FFFFFF"/>
          <w:lang w:val="kk-KZ"/>
        </w:rPr>
        <w:t xml:space="preserve">  Журналдың импакт- фактор дегеніміз не</w:t>
      </w:r>
    </w:p>
    <w:p w:rsidR="00A7288A" w:rsidRPr="00417DD9" w:rsidRDefault="00A7288A" w:rsidP="00417DD9">
      <w:pPr>
        <w:tabs>
          <w:tab w:val="left" w:pos="6379"/>
        </w:tabs>
        <w:spacing w:after="0" w:line="240" w:lineRule="auto"/>
        <w:ind w:left="426"/>
        <w:rPr>
          <w:rFonts w:ascii="Times New Roman" w:hAnsi="Times New Roman" w:cs="Times New Roman"/>
          <w:color w:val="333333"/>
          <w:sz w:val="28"/>
          <w:szCs w:val="28"/>
          <w:shd w:val="clear" w:color="auto" w:fill="FFFFFF"/>
          <w:lang w:val="kk-KZ"/>
        </w:rPr>
      </w:pPr>
      <w:r w:rsidRPr="00417DD9">
        <w:rPr>
          <w:rFonts w:ascii="Times New Roman" w:hAnsi="Times New Roman" w:cs="Times New Roman"/>
          <w:color w:val="333333"/>
          <w:sz w:val="28"/>
          <w:szCs w:val="28"/>
          <w:shd w:val="clear" w:color="auto" w:fill="FFFFFF"/>
          <w:lang w:val="kk-KZ"/>
        </w:rPr>
        <w:t>А) сандык индекс</w:t>
      </w:r>
    </w:p>
    <w:p w:rsidR="00A7288A" w:rsidRPr="00417DD9" w:rsidRDefault="00A7288A" w:rsidP="00417DD9">
      <w:pPr>
        <w:tabs>
          <w:tab w:val="left" w:pos="6379"/>
        </w:tabs>
        <w:spacing w:after="0" w:line="240" w:lineRule="auto"/>
        <w:ind w:left="426"/>
        <w:rPr>
          <w:rFonts w:ascii="Times New Roman" w:hAnsi="Times New Roman" w:cs="Times New Roman"/>
          <w:color w:val="333333"/>
          <w:sz w:val="28"/>
          <w:szCs w:val="28"/>
          <w:shd w:val="clear" w:color="auto" w:fill="FFFFFF"/>
          <w:lang w:val="kk-KZ"/>
        </w:rPr>
      </w:pPr>
      <w:r w:rsidRPr="00417DD9">
        <w:rPr>
          <w:rFonts w:ascii="Times New Roman" w:hAnsi="Times New Roman" w:cs="Times New Roman"/>
          <w:color w:val="333333"/>
          <w:sz w:val="28"/>
          <w:szCs w:val="28"/>
          <w:shd w:val="clear" w:color="auto" w:fill="FFFFFF"/>
          <w:lang w:val="kk-KZ"/>
        </w:rPr>
        <w:t>Б) ғылыми көрсеткіш</w:t>
      </w:r>
    </w:p>
    <w:p w:rsidR="00A7288A" w:rsidRPr="00417DD9" w:rsidRDefault="00A7288A" w:rsidP="00417DD9">
      <w:pPr>
        <w:tabs>
          <w:tab w:val="left" w:pos="6379"/>
        </w:tabs>
        <w:spacing w:after="0" w:line="240" w:lineRule="auto"/>
        <w:ind w:left="426"/>
        <w:rPr>
          <w:rFonts w:ascii="Times New Roman" w:hAnsi="Times New Roman" w:cs="Times New Roman"/>
          <w:color w:val="333333"/>
          <w:sz w:val="28"/>
          <w:szCs w:val="28"/>
          <w:shd w:val="clear" w:color="auto" w:fill="FFFFFF"/>
          <w:lang w:val="kk-KZ"/>
        </w:rPr>
      </w:pPr>
      <w:r w:rsidRPr="00417DD9">
        <w:rPr>
          <w:rFonts w:ascii="Times New Roman" w:hAnsi="Times New Roman" w:cs="Times New Roman"/>
          <w:color w:val="333333"/>
          <w:sz w:val="28"/>
          <w:szCs w:val="28"/>
          <w:shd w:val="clear" w:color="auto" w:fill="FFFFFF"/>
          <w:lang w:val="kk-KZ"/>
        </w:rPr>
        <w:t>В) ғылыми көрсеткіш</w:t>
      </w:r>
    </w:p>
    <w:p w:rsidR="00A7288A" w:rsidRPr="00417DD9" w:rsidRDefault="00A7288A" w:rsidP="00417DD9">
      <w:pPr>
        <w:tabs>
          <w:tab w:val="left" w:pos="6379"/>
        </w:tabs>
        <w:spacing w:after="0" w:line="240" w:lineRule="auto"/>
        <w:ind w:left="426"/>
        <w:rPr>
          <w:rFonts w:ascii="Times New Roman" w:hAnsi="Times New Roman" w:cs="Times New Roman"/>
          <w:color w:val="333333"/>
          <w:sz w:val="28"/>
          <w:szCs w:val="28"/>
          <w:shd w:val="clear" w:color="auto" w:fill="FFFFFF"/>
          <w:lang w:val="kk-KZ"/>
        </w:rPr>
      </w:pPr>
      <w:r w:rsidRPr="00417DD9">
        <w:rPr>
          <w:rFonts w:ascii="Times New Roman" w:hAnsi="Times New Roman" w:cs="Times New Roman"/>
          <w:color w:val="333333"/>
          <w:sz w:val="28"/>
          <w:szCs w:val="28"/>
          <w:shd w:val="clear" w:color="auto" w:fill="FFFFFF"/>
          <w:lang w:val="kk-KZ"/>
        </w:rPr>
        <w:t>Г) электрондык көрсеткіш</w:t>
      </w:r>
    </w:p>
    <w:p w:rsidR="00A7288A" w:rsidRPr="00417DD9" w:rsidRDefault="00A7288A" w:rsidP="00417DD9">
      <w:pPr>
        <w:tabs>
          <w:tab w:val="left" w:pos="6379"/>
        </w:tabs>
        <w:spacing w:after="0" w:line="240" w:lineRule="auto"/>
        <w:ind w:left="426"/>
        <w:rPr>
          <w:rFonts w:ascii="Times New Roman" w:hAnsi="Times New Roman" w:cs="Times New Roman"/>
          <w:color w:val="333333"/>
          <w:sz w:val="28"/>
          <w:szCs w:val="28"/>
          <w:shd w:val="clear" w:color="auto" w:fill="FFFFFF"/>
          <w:lang w:val="kk-KZ"/>
        </w:rPr>
      </w:pPr>
      <w:r w:rsidRPr="00417DD9">
        <w:rPr>
          <w:rFonts w:ascii="Times New Roman" w:hAnsi="Times New Roman" w:cs="Times New Roman"/>
          <w:color w:val="333333"/>
          <w:sz w:val="28"/>
          <w:szCs w:val="28"/>
          <w:shd w:val="clear" w:color="auto" w:fill="FFFFFF"/>
          <w:lang w:val="kk-KZ"/>
        </w:rPr>
        <w:t>Д) ғылыми кұжат</w:t>
      </w:r>
    </w:p>
    <w:p w:rsidR="00A7288A" w:rsidRPr="00A7288A" w:rsidRDefault="00A7288A" w:rsidP="00417DD9">
      <w:pPr>
        <w:spacing w:after="0" w:line="240" w:lineRule="auto"/>
        <w:jc w:val="both"/>
        <w:rPr>
          <w:rFonts w:ascii="Times New Roman" w:hAnsi="Times New Roman" w:cs="Times New Roman"/>
          <w:sz w:val="28"/>
          <w:szCs w:val="28"/>
          <w:lang w:val="kk-KZ"/>
        </w:rPr>
      </w:pPr>
    </w:p>
    <w:p w:rsidR="00A7288A" w:rsidRPr="00417DD9" w:rsidRDefault="00FA1651"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Pr>
          <w:rFonts w:ascii="Times New Roman" w:eastAsia="Times New Roman" w:hAnsi="Times New Roman" w:cs="Times New Roman"/>
          <w:bCs/>
          <w:color w:val="2C3E50"/>
          <w:sz w:val="28"/>
          <w:szCs w:val="28"/>
          <w:lang w:val="kk-KZ"/>
        </w:rPr>
        <w:t>34</w:t>
      </w:r>
      <w:r w:rsidR="00A7288A" w:rsidRPr="00417DD9">
        <w:rPr>
          <w:rFonts w:ascii="Times New Roman" w:eastAsia="Times New Roman" w:hAnsi="Times New Roman" w:cs="Times New Roman"/>
          <w:bCs/>
          <w:color w:val="2C3E50"/>
          <w:sz w:val="28"/>
          <w:szCs w:val="28"/>
          <w:lang w:val="kk-KZ"/>
        </w:rPr>
        <w:t>. Импакт-факторды</w:t>
      </w:r>
      <w:r w:rsidR="00A7288A" w:rsidRPr="00417DD9">
        <w:rPr>
          <w:rFonts w:ascii="Times New Roman" w:eastAsia="Times New Roman" w:hAnsi="Times New Roman" w:cs="Times New Roman"/>
          <w:b/>
          <w:bCs/>
          <w:color w:val="2C3E50"/>
          <w:sz w:val="28"/>
          <w:szCs w:val="28"/>
          <w:lang w:val="kk-KZ"/>
        </w:rPr>
        <w:t> </w:t>
      </w:r>
      <w:r w:rsidR="00A7288A" w:rsidRPr="00417DD9">
        <w:rPr>
          <w:rFonts w:ascii="Times New Roman" w:eastAsia="Times New Roman" w:hAnsi="Times New Roman" w:cs="Times New Roman"/>
          <w:color w:val="2C3E50"/>
          <w:sz w:val="28"/>
          <w:szCs w:val="28"/>
          <w:lang w:val="kk-KZ"/>
        </w:rPr>
        <w:t xml:space="preserve">1960 жылдары Пенсильваниядағы кандай ғалым ұсынды </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А)  Юджин Гарфильд</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Б) Том Джонсон</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В) Ранганатан</w:t>
      </w:r>
      <w:r w:rsidRPr="00417DD9">
        <w:rPr>
          <w:rFonts w:ascii="Times New Roman" w:eastAsia="Times New Roman" w:hAnsi="Times New Roman" w:cs="Times New Roman"/>
          <w:color w:val="2C3E50"/>
          <w:sz w:val="28"/>
          <w:szCs w:val="28"/>
          <w:lang w:val="kk-KZ"/>
        </w:rPr>
        <w:br/>
        <w:t>Г) Морис Хайс</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Д) Мартин Джон</w:t>
      </w:r>
    </w:p>
    <w:p w:rsidR="00A7288A" w:rsidRPr="00A7288A" w:rsidRDefault="00A7288A" w:rsidP="00417DD9">
      <w:pPr>
        <w:tabs>
          <w:tab w:val="left" w:pos="6379"/>
        </w:tabs>
        <w:spacing w:after="0" w:line="240" w:lineRule="auto"/>
        <w:rPr>
          <w:rFonts w:ascii="Times New Roman" w:eastAsia="Times New Roman" w:hAnsi="Times New Roman" w:cs="Times New Roman"/>
          <w:color w:val="2C3E50"/>
          <w:sz w:val="28"/>
          <w:szCs w:val="28"/>
          <w:lang w:val="kk-KZ"/>
        </w:rPr>
      </w:pPr>
    </w:p>
    <w:p w:rsidR="00A7288A" w:rsidRPr="00417DD9" w:rsidRDefault="00FA1651"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Pr>
          <w:rFonts w:ascii="Times New Roman" w:hAnsi="Times New Roman" w:cs="Times New Roman"/>
          <w:sz w:val="28"/>
          <w:szCs w:val="28"/>
          <w:lang w:val="kk-KZ"/>
        </w:rPr>
        <w:t>35</w:t>
      </w:r>
      <w:r w:rsidR="00A7288A" w:rsidRPr="00417DD9">
        <w:rPr>
          <w:rFonts w:ascii="Times New Roman" w:hAnsi="Times New Roman" w:cs="Times New Roman"/>
          <w:sz w:val="28"/>
          <w:szCs w:val="28"/>
          <w:lang w:val="kk-KZ"/>
        </w:rPr>
        <w:t xml:space="preserve">. </w:t>
      </w:r>
      <w:r w:rsidR="00A7288A" w:rsidRPr="00417DD9">
        <w:rPr>
          <w:rFonts w:ascii="Times New Roman" w:eastAsia="Times New Roman" w:hAnsi="Times New Roman" w:cs="Times New Roman"/>
          <w:color w:val="2C3E50"/>
          <w:sz w:val="28"/>
          <w:szCs w:val="28"/>
          <w:lang w:val="kk-KZ"/>
        </w:rPr>
        <w:t>Пенсильваниядағы кандай ғалым</w:t>
      </w:r>
      <w:r w:rsidR="00A7288A" w:rsidRPr="00417DD9">
        <w:rPr>
          <w:rFonts w:ascii="Times New Roman" w:eastAsia="Times New Roman" w:hAnsi="Times New Roman" w:cs="Times New Roman"/>
          <w:bCs/>
          <w:color w:val="2C3E50"/>
          <w:sz w:val="28"/>
          <w:szCs w:val="28"/>
          <w:lang w:val="kk-KZ"/>
        </w:rPr>
        <w:t xml:space="preserve"> импакт-факторды</w:t>
      </w:r>
      <w:r w:rsidR="00A7288A" w:rsidRPr="00417DD9">
        <w:rPr>
          <w:rFonts w:ascii="Times New Roman" w:eastAsia="Times New Roman" w:hAnsi="Times New Roman" w:cs="Times New Roman"/>
          <w:b/>
          <w:bCs/>
          <w:color w:val="2C3E50"/>
          <w:sz w:val="28"/>
          <w:szCs w:val="28"/>
          <w:lang w:val="kk-KZ"/>
        </w:rPr>
        <w:t> </w:t>
      </w:r>
      <w:r w:rsidR="00A7288A" w:rsidRPr="00417DD9">
        <w:rPr>
          <w:rFonts w:ascii="Times New Roman" w:eastAsia="Times New Roman" w:hAnsi="Times New Roman" w:cs="Times New Roman"/>
          <w:color w:val="2C3E50"/>
          <w:sz w:val="28"/>
          <w:szCs w:val="28"/>
          <w:lang w:val="kk-KZ"/>
        </w:rPr>
        <w:t xml:space="preserve"> ұсынды</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А)  Юджин Гарфильд</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Б) Том Джонсон</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В) Ранганатан</w:t>
      </w:r>
      <w:r w:rsidRPr="00417DD9">
        <w:rPr>
          <w:rFonts w:ascii="Times New Roman" w:eastAsia="Times New Roman" w:hAnsi="Times New Roman" w:cs="Times New Roman"/>
          <w:color w:val="2C3E50"/>
          <w:sz w:val="28"/>
          <w:szCs w:val="28"/>
          <w:lang w:val="kk-KZ"/>
        </w:rPr>
        <w:br/>
        <w:t>Г) Морис Хайс</w:t>
      </w:r>
    </w:p>
    <w:p w:rsidR="00A7288A" w:rsidRPr="00417DD9" w:rsidRDefault="00A7288A" w:rsidP="00417DD9">
      <w:pPr>
        <w:tabs>
          <w:tab w:val="left" w:pos="6379"/>
        </w:tabs>
        <w:spacing w:after="0" w:line="240" w:lineRule="auto"/>
        <w:ind w:left="284"/>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Д) Мартин Джон</w:t>
      </w:r>
    </w:p>
    <w:p w:rsidR="00A7288A" w:rsidRPr="00A7288A" w:rsidRDefault="00A7288A" w:rsidP="00417DD9">
      <w:pPr>
        <w:tabs>
          <w:tab w:val="left" w:pos="6379"/>
        </w:tabs>
        <w:spacing w:after="0" w:line="240" w:lineRule="auto"/>
        <w:rPr>
          <w:rFonts w:ascii="Times New Roman" w:eastAsia="Times New Roman" w:hAnsi="Times New Roman" w:cs="Times New Roman"/>
          <w:color w:val="2C3E50"/>
          <w:sz w:val="28"/>
          <w:szCs w:val="28"/>
          <w:lang w:val="kk-KZ"/>
        </w:rPr>
      </w:pPr>
    </w:p>
    <w:p w:rsidR="00A7288A" w:rsidRPr="00417DD9" w:rsidRDefault="00FA1651"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Pr>
          <w:rFonts w:ascii="Times New Roman" w:eastAsia="Times New Roman" w:hAnsi="Times New Roman" w:cs="Times New Roman"/>
          <w:color w:val="2C3E50"/>
          <w:sz w:val="28"/>
          <w:szCs w:val="28"/>
          <w:lang w:val="kk-KZ"/>
        </w:rPr>
        <w:t>36.</w:t>
      </w:r>
      <w:r w:rsidR="00A7288A" w:rsidRPr="00417DD9">
        <w:rPr>
          <w:rFonts w:ascii="Times New Roman" w:eastAsia="Times New Roman" w:hAnsi="Times New Roman" w:cs="Times New Roman"/>
          <w:color w:val="2C3E50"/>
          <w:sz w:val="28"/>
          <w:szCs w:val="28"/>
          <w:lang w:val="kk-KZ"/>
        </w:rPr>
        <w:t>И</w:t>
      </w:r>
      <w:r w:rsidR="00A7288A" w:rsidRPr="00417DD9">
        <w:rPr>
          <w:rFonts w:ascii="Times New Roman" w:eastAsia="Times New Roman" w:hAnsi="Times New Roman" w:cs="Times New Roman"/>
          <w:color w:val="2C3E50"/>
          <w:sz w:val="28"/>
          <w:szCs w:val="28"/>
        </w:rPr>
        <w:t>ндексін ғылыми метрика</w:t>
      </w:r>
      <w:r w:rsidR="00A7288A" w:rsidRPr="00417DD9">
        <w:rPr>
          <w:rFonts w:ascii="Times New Roman" w:eastAsia="Times New Roman" w:hAnsi="Times New Roman" w:cs="Times New Roman"/>
          <w:color w:val="2C3E50"/>
          <w:sz w:val="28"/>
          <w:szCs w:val="28"/>
          <w:lang w:val="kk-KZ"/>
        </w:rPr>
        <w:t>сын еңгізген кандай ғалым</w:t>
      </w:r>
      <w:r w:rsidR="00A7288A" w:rsidRPr="00417DD9">
        <w:rPr>
          <w:rFonts w:ascii="Times New Roman" w:eastAsia="Times New Roman" w:hAnsi="Times New Roman" w:cs="Times New Roman"/>
          <w:color w:val="2C3E50"/>
          <w:sz w:val="28"/>
          <w:szCs w:val="28"/>
        </w:rPr>
        <w:t xml:space="preserve"> мен библиометрика</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А) Хорхе Хирш</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Б) Франциско Грей</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lastRenderedPageBreak/>
        <w:t>В)Марк Кейл</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Г)Адам Гейбл</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Д) Джеймс Травес</w:t>
      </w:r>
    </w:p>
    <w:p w:rsidR="00A7288A" w:rsidRPr="00A7288A" w:rsidRDefault="00A7288A" w:rsidP="00417DD9">
      <w:pPr>
        <w:tabs>
          <w:tab w:val="left" w:pos="6379"/>
        </w:tabs>
        <w:spacing w:after="0" w:line="240" w:lineRule="auto"/>
        <w:rPr>
          <w:rFonts w:ascii="Times New Roman" w:eastAsia="Times New Roman" w:hAnsi="Times New Roman" w:cs="Times New Roman"/>
          <w:color w:val="2C3E50"/>
          <w:sz w:val="28"/>
          <w:szCs w:val="28"/>
          <w:lang w:val="kk-KZ"/>
        </w:rPr>
      </w:pPr>
    </w:p>
    <w:p w:rsidR="00A7288A" w:rsidRPr="00417DD9" w:rsidRDefault="00FA1651"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Pr>
          <w:rFonts w:ascii="Times New Roman" w:eastAsia="Times New Roman" w:hAnsi="Times New Roman" w:cs="Times New Roman"/>
          <w:color w:val="2C3E50"/>
          <w:sz w:val="28"/>
          <w:szCs w:val="28"/>
          <w:lang w:val="kk-KZ"/>
        </w:rPr>
        <w:t>37.</w:t>
      </w:r>
      <w:r w:rsidR="00A7288A" w:rsidRPr="00417DD9">
        <w:rPr>
          <w:rFonts w:ascii="Times New Roman" w:eastAsia="Times New Roman" w:hAnsi="Times New Roman" w:cs="Times New Roman"/>
          <w:color w:val="2C3E50"/>
          <w:sz w:val="28"/>
          <w:szCs w:val="28"/>
          <w:lang w:val="kk-KZ"/>
        </w:rPr>
        <w:t>. РИНЦ мәліметтер базазы кай мемлекетте қүрастырылған</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А) Ресей</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Б) Беларусь</w:t>
      </w:r>
      <w:r w:rsidRPr="00417DD9">
        <w:rPr>
          <w:rFonts w:ascii="Times New Roman" w:eastAsia="Times New Roman" w:hAnsi="Times New Roman" w:cs="Times New Roman"/>
          <w:color w:val="2C3E50"/>
          <w:sz w:val="28"/>
          <w:szCs w:val="28"/>
          <w:lang w:val="kk-KZ"/>
        </w:rPr>
        <w:br/>
        <w:t>В) АКШ</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Г) Ұлыбритани</w:t>
      </w:r>
      <w:r w:rsidRPr="00417DD9">
        <w:rPr>
          <w:rFonts w:ascii="Times New Roman" w:eastAsia="Times New Roman" w:hAnsi="Times New Roman" w:cs="Times New Roman"/>
          <w:color w:val="2C3E50"/>
          <w:sz w:val="28"/>
          <w:szCs w:val="28"/>
          <w:lang w:val="kk-KZ"/>
        </w:rPr>
        <w:br/>
        <w:t>Д) Германия</w:t>
      </w:r>
    </w:p>
    <w:p w:rsidR="00A7288A" w:rsidRDefault="00A7288A" w:rsidP="00417DD9">
      <w:pPr>
        <w:tabs>
          <w:tab w:val="left" w:pos="6379"/>
        </w:tabs>
        <w:spacing w:after="0" w:line="240" w:lineRule="auto"/>
        <w:rPr>
          <w:rFonts w:ascii="Times New Roman" w:eastAsia="Times New Roman" w:hAnsi="Times New Roman" w:cs="Times New Roman"/>
          <w:color w:val="2C3E50"/>
          <w:sz w:val="28"/>
          <w:szCs w:val="28"/>
          <w:lang w:val="kk-KZ"/>
        </w:rPr>
      </w:pPr>
    </w:p>
    <w:p w:rsidR="00C50020" w:rsidRPr="00A7288A" w:rsidRDefault="00C50020" w:rsidP="00417DD9">
      <w:pPr>
        <w:tabs>
          <w:tab w:val="left" w:pos="6379"/>
        </w:tabs>
        <w:spacing w:after="0" w:line="240" w:lineRule="auto"/>
        <w:rPr>
          <w:rFonts w:ascii="Times New Roman" w:eastAsia="Times New Roman" w:hAnsi="Times New Roman" w:cs="Times New Roman"/>
          <w:color w:val="2C3E50"/>
          <w:sz w:val="28"/>
          <w:szCs w:val="28"/>
          <w:lang w:val="kk-KZ"/>
        </w:rPr>
      </w:pPr>
    </w:p>
    <w:p w:rsidR="00A7288A" w:rsidRPr="00417DD9" w:rsidRDefault="00FA1651"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Pr>
          <w:rFonts w:ascii="Times New Roman" w:eastAsia="Times New Roman" w:hAnsi="Times New Roman" w:cs="Times New Roman"/>
          <w:color w:val="2C3E50"/>
          <w:sz w:val="28"/>
          <w:szCs w:val="28"/>
          <w:lang w:val="kk-KZ"/>
        </w:rPr>
        <w:t>38</w:t>
      </w:r>
      <w:r w:rsidR="00A7288A" w:rsidRPr="00417DD9">
        <w:rPr>
          <w:rFonts w:ascii="Times New Roman" w:eastAsia="Times New Roman" w:hAnsi="Times New Roman" w:cs="Times New Roman"/>
          <w:color w:val="2C3E50"/>
          <w:sz w:val="28"/>
          <w:szCs w:val="28"/>
          <w:lang w:val="kk-KZ"/>
        </w:rPr>
        <w:t xml:space="preserve">. </w:t>
      </w:r>
      <w:r w:rsidR="00A7288A" w:rsidRPr="00417DD9">
        <w:rPr>
          <w:rFonts w:ascii="Times New Roman" w:eastAsia="Times New Roman" w:hAnsi="Times New Roman" w:cs="Times New Roman"/>
          <w:bCs/>
          <w:color w:val="2C3E50"/>
          <w:sz w:val="28"/>
          <w:szCs w:val="28"/>
          <w:lang w:val="kk-KZ"/>
        </w:rPr>
        <w:t>Web of Science</w:t>
      </w:r>
      <w:r w:rsidR="00A7288A" w:rsidRPr="00417DD9">
        <w:rPr>
          <w:rFonts w:ascii="Times New Roman" w:eastAsia="Times New Roman" w:hAnsi="Times New Roman" w:cs="Times New Roman"/>
          <w:color w:val="2C3E50"/>
          <w:sz w:val="28"/>
          <w:szCs w:val="28"/>
          <w:lang w:val="kk-KZ"/>
        </w:rPr>
        <w:t xml:space="preserve">  мәліметтер базасы кандай мекемеғе бағынады </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А)</w:t>
      </w:r>
      <w:r w:rsidRPr="00417DD9">
        <w:rPr>
          <w:rFonts w:ascii="Times New Roman" w:eastAsia="Times New Roman" w:hAnsi="Times New Roman" w:cs="Times New Roman"/>
          <w:bCs/>
          <w:color w:val="2C3E50"/>
          <w:sz w:val="28"/>
          <w:szCs w:val="28"/>
          <w:lang w:val="en-US"/>
        </w:rPr>
        <w:t xml:space="preserve"> Thomson Reuters</w:t>
      </w:r>
      <w:r w:rsidRPr="00417DD9">
        <w:rPr>
          <w:rFonts w:ascii="Times New Roman" w:eastAsia="Times New Roman" w:hAnsi="Times New Roman" w:cs="Times New Roman"/>
          <w:color w:val="2C3E50"/>
          <w:sz w:val="28"/>
          <w:szCs w:val="28"/>
          <w:lang w:val="en-US"/>
        </w:rPr>
        <w:t> </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Б)</w:t>
      </w:r>
      <w:r w:rsidRPr="00417DD9">
        <w:rPr>
          <w:rFonts w:ascii="Times New Roman" w:eastAsia="Times New Roman" w:hAnsi="Times New Roman" w:cs="Times New Roman"/>
          <w:bCs/>
          <w:color w:val="2C3E50"/>
          <w:sz w:val="28"/>
          <w:szCs w:val="28"/>
          <w:lang w:val="en-US"/>
        </w:rPr>
        <w:t xml:space="preserve"> Social Sciences </w:t>
      </w:r>
    </w:p>
    <w:p w:rsidR="00A7288A" w:rsidRPr="00417DD9" w:rsidRDefault="00A7288A" w:rsidP="00417DD9">
      <w:pPr>
        <w:tabs>
          <w:tab w:val="left" w:pos="6379"/>
        </w:tabs>
        <w:spacing w:after="0" w:line="240" w:lineRule="auto"/>
        <w:ind w:left="426"/>
        <w:rPr>
          <w:rFonts w:ascii="Times New Roman" w:eastAsia="Times New Roman" w:hAnsi="Times New Roman" w:cs="Times New Roman"/>
          <w:bCs/>
          <w:color w:val="2C3E50"/>
          <w:sz w:val="28"/>
          <w:szCs w:val="28"/>
          <w:lang w:val="kk-KZ"/>
        </w:rPr>
      </w:pPr>
      <w:r w:rsidRPr="00417DD9">
        <w:rPr>
          <w:rFonts w:ascii="Times New Roman" w:hAnsi="Times New Roman" w:cs="Times New Roman"/>
          <w:sz w:val="28"/>
          <w:szCs w:val="28"/>
          <w:lang w:val="kk-KZ"/>
        </w:rPr>
        <w:t>В)</w:t>
      </w:r>
      <w:r w:rsidRPr="00417DD9">
        <w:rPr>
          <w:rFonts w:ascii="Times New Roman" w:eastAsia="Times New Roman" w:hAnsi="Times New Roman" w:cs="Times New Roman"/>
          <w:bCs/>
          <w:color w:val="2C3E50"/>
          <w:sz w:val="28"/>
          <w:szCs w:val="28"/>
          <w:lang w:val="en-US"/>
        </w:rPr>
        <w:t xml:space="preserve"> Citation Index</w:t>
      </w:r>
    </w:p>
    <w:p w:rsidR="00A7288A" w:rsidRPr="00417DD9" w:rsidRDefault="00A7288A" w:rsidP="00417DD9">
      <w:pPr>
        <w:tabs>
          <w:tab w:val="left" w:pos="6379"/>
        </w:tabs>
        <w:spacing w:after="0" w:line="240" w:lineRule="auto"/>
        <w:ind w:left="426"/>
        <w:rPr>
          <w:rFonts w:ascii="Times New Roman" w:eastAsia="Times New Roman" w:hAnsi="Times New Roman" w:cs="Times New Roman"/>
          <w:bCs/>
          <w:color w:val="2C3E50"/>
          <w:sz w:val="28"/>
          <w:szCs w:val="28"/>
          <w:lang w:val="kk-KZ"/>
        </w:rPr>
      </w:pPr>
      <w:r w:rsidRPr="00417DD9">
        <w:rPr>
          <w:rFonts w:ascii="Times New Roman" w:eastAsia="Times New Roman" w:hAnsi="Times New Roman" w:cs="Times New Roman"/>
          <w:bCs/>
          <w:color w:val="2C3E50"/>
          <w:sz w:val="28"/>
          <w:szCs w:val="28"/>
          <w:lang w:val="kk-KZ"/>
        </w:rPr>
        <w:t xml:space="preserve">Г) </w:t>
      </w:r>
      <w:r w:rsidRPr="00417DD9">
        <w:rPr>
          <w:rFonts w:ascii="Times New Roman" w:eastAsia="Times New Roman" w:hAnsi="Times New Roman" w:cs="Times New Roman"/>
          <w:bCs/>
          <w:color w:val="2C3E50"/>
          <w:sz w:val="28"/>
          <w:szCs w:val="28"/>
          <w:lang w:val="en-US"/>
        </w:rPr>
        <w:t>Knowledge</w:t>
      </w:r>
    </w:p>
    <w:p w:rsidR="00A7288A" w:rsidRPr="00417DD9" w:rsidRDefault="00A7288A" w:rsidP="00417DD9">
      <w:pPr>
        <w:tabs>
          <w:tab w:val="left" w:pos="6379"/>
        </w:tabs>
        <w:spacing w:after="0" w:line="240" w:lineRule="auto"/>
        <w:ind w:left="426"/>
        <w:rPr>
          <w:rFonts w:ascii="Times New Roman" w:eastAsia="Times New Roman" w:hAnsi="Times New Roman" w:cs="Times New Roman"/>
          <w:bCs/>
          <w:color w:val="2C3E50"/>
          <w:sz w:val="28"/>
          <w:szCs w:val="28"/>
          <w:lang w:val="kk-KZ"/>
        </w:rPr>
      </w:pPr>
      <w:r w:rsidRPr="00417DD9">
        <w:rPr>
          <w:rFonts w:ascii="Times New Roman" w:eastAsia="Times New Roman" w:hAnsi="Times New Roman" w:cs="Times New Roman"/>
          <w:bCs/>
          <w:color w:val="2C3E50"/>
          <w:sz w:val="28"/>
          <w:szCs w:val="28"/>
          <w:lang w:val="kk-KZ"/>
        </w:rPr>
        <w:t>Д)</w:t>
      </w:r>
      <w:r w:rsidRPr="00417DD9">
        <w:rPr>
          <w:rFonts w:ascii="Times New Roman" w:eastAsia="Times New Roman" w:hAnsi="Times New Roman" w:cs="Times New Roman"/>
          <w:bCs/>
          <w:color w:val="2C3E50"/>
          <w:sz w:val="28"/>
          <w:szCs w:val="28"/>
          <w:lang w:val="en-US"/>
        </w:rPr>
        <w:t xml:space="preserve"> Springer</w:t>
      </w:r>
    </w:p>
    <w:p w:rsidR="00A7288A" w:rsidRPr="00A7288A" w:rsidRDefault="00A7288A" w:rsidP="00417DD9">
      <w:pPr>
        <w:tabs>
          <w:tab w:val="left" w:pos="6379"/>
        </w:tabs>
        <w:spacing w:after="0" w:line="240" w:lineRule="auto"/>
        <w:rPr>
          <w:rFonts w:ascii="Times New Roman" w:eastAsia="Times New Roman" w:hAnsi="Times New Roman" w:cs="Times New Roman"/>
          <w:bCs/>
          <w:color w:val="2C3E50"/>
          <w:sz w:val="28"/>
          <w:szCs w:val="28"/>
          <w:lang w:val="kk-KZ"/>
        </w:rPr>
      </w:pPr>
    </w:p>
    <w:p w:rsidR="00A7288A" w:rsidRPr="00417DD9" w:rsidRDefault="00FA1651" w:rsidP="00417DD9">
      <w:pPr>
        <w:tabs>
          <w:tab w:val="left" w:pos="6379"/>
        </w:tabs>
        <w:spacing w:after="0" w:line="240" w:lineRule="auto"/>
        <w:ind w:left="426"/>
        <w:rPr>
          <w:rFonts w:ascii="Times New Roman" w:eastAsia="Times New Roman" w:hAnsi="Times New Roman" w:cs="Times New Roman"/>
          <w:b/>
          <w:bCs/>
          <w:color w:val="2C3E50"/>
          <w:sz w:val="28"/>
          <w:szCs w:val="28"/>
          <w:lang w:val="kk-KZ"/>
        </w:rPr>
      </w:pPr>
      <w:r>
        <w:rPr>
          <w:rFonts w:ascii="Times New Roman" w:eastAsia="Times New Roman" w:hAnsi="Times New Roman" w:cs="Times New Roman"/>
          <w:bCs/>
          <w:color w:val="2C3E50"/>
          <w:sz w:val="28"/>
          <w:szCs w:val="28"/>
          <w:lang w:val="kk-KZ"/>
        </w:rPr>
        <w:t>39</w:t>
      </w:r>
      <w:r w:rsidR="00A7288A" w:rsidRPr="00417DD9">
        <w:rPr>
          <w:rFonts w:ascii="Times New Roman" w:eastAsia="Times New Roman" w:hAnsi="Times New Roman" w:cs="Times New Roman"/>
          <w:bCs/>
          <w:color w:val="2C3E50"/>
          <w:sz w:val="28"/>
          <w:szCs w:val="28"/>
          <w:lang w:val="kk-KZ"/>
        </w:rPr>
        <w:t>. Web of Knowledge дегеніміз не</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b/>
          <w:bCs/>
          <w:color w:val="2C3E50"/>
          <w:sz w:val="28"/>
          <w:szCs w:val="28"/>
          <w:lang w:val="kk-KZ"/>
        </w:rPr>
        <w:t>А)</w:t>
      </w:r>
      <w:r w:rsidRPr="00417DD9">
        <w:rPr>
          <w:rFonts w:ascii="Times New Roman" w:eastAsia="Times New Roman" w:hAnsi="Times New Roman" w:cs="Times New Roman"/>
          <w:color w:val="2C3E50"/>
          <w:sz w:val="28"/>
          <w:szCs w:val="28"/>
          <w:lang w:val="kk-KZ"/>
        </w:rPr>
        <w:t xml:space="preserve"> іздеу платформасы</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Б) ақпарат порталы</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В) электрондык кітапхана</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Г)электрондык ресурс</w:t>
      </w:r>
    </w:p>
    <w:p w:rsidR="00A7288A" w:rsidRPr="00417DD9" w:rsidRDefault="00A7288A" w:rsidP="00417DD9">
      <w:pPr>
        <w:tabs>
          <w:tab w:val="left" w:pos="6379"/>
        </w:tabs>
        <w:spacing w:after="0" w:line="240" w:lineRule="auto"/>
        <w:ind w:left="426"/>
        <w:rPr>
          <w:rFonts w:ascii="Times New Roman" w:eastAsia="Times New Roman" w:hAnsi="Times New Roman" w:cs="Times New Roman"/>
          <w:color w:val="2C3E50"/>
          <w:sz w:val="28"/>
          <w:szCs w:val="28"/>
          <w:lang w:val="kk-KZ"/>
        </w:rPr>
      </w:pPr>
      <w:r w:rsidRPr="00417DD9">
        <w:rPr>
          <w:rFonts w:ascii="Times New Roman" w:eastAsia="Times New Roman" w:hAnsi="Times New Roman" w:cs="Times New Roman"/>
          <w:color w:val="2C3E50"/>
          <w:sz w:val="28"/>
          <w:szCs w:val="28"/>
          <w:lang w:val="kk-KZ"/>
        </w:rPr>
        <w:t>Д)электрондык кор</w:t>
      </w:r>
    </w:p>
    <w:p w:rsidR="00A7288A" w:rsidRPr="00A7288A" w:rsidRDefault="00A7288A" w:rsidP="00417DD9">
      <w:pPr>
        <w:tabs>
          <w:tab w:val="left" w:pos="6379"/>
        </w:tabs>
        <w:spacing w:after="0" w:line="240" w:lineRule="auto"/>
        <w:rPr>
          <w:rFonts w:ascii="Times New Roman" w:eastAsia="Times New Roman" w:hAnsi="Times New Roman" w:cs="Times New Roman"/>
          <w:bCs/>
          <w:color w:val="2C3E50"/>
          <w:sz w:val="28"/>
          <w:szCs w:val="28"/>
          <w:lang w:val="kk-KZ"/>
        </w:rPr>
      </w:pPr>
    </w:p>
    <w:p w:rsidR="00A7288A" w:rsidRDefault="00A7288A"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C50020" w:rsidRDefault="00C50020" w:rsidP="00417DD9">
      <w:pPr>
        <w:spacing w:after="0" w:line="240" w:lineRule="auto"/>
        <w:rPr>
          <w:rFonts w:ascii="Times New Roman" w:hAnsi="Times New Roman" w:cs="Times New Roman"/>
          <w:sz w:val="28"/>
          <w:szCs w:val="28"/>
          <w:lang w:val="kk-KZ"/>
        </w:rPr>
      </w:pPr>
    </w:p>
    <w:p w:rsidR="00621A48" w:rsidRPr="002831C9" w:rsidRDefault="00621A48" w:rsidP="001A084F">
      <w:pPr>
        <w:ind w:left="426"/>
        <w:jc w:val="center"/>
        <w:rPr>
          <w:rFonts w:ascii="Times New Roman" w:hAnsi="Times New Roman" w:cs="Times New Roman"/>
          <w:b/>
          <w:sz w:val="28"/>
          <w:szCs w:val="28"/>
        </w:rPr>
      </w:pPr>
      <w:r w:rsidRPr="002831C9">
        <w:rPr>
          <w:rFonts w:ascii="Times New Roman" w:hAnsi="Times New Roman" w:cs="Times New Roman"/>
          <w:b/>
          <w:sz w:val="28"/>
          <w:szCs w:val="28"/>
        </w:rPr>
        <w:lastRenderedPageBreak/>
        <w:t>ҰСЫНЫЛҒАН ӘДЕБИЕТТЕР ТІЗІМІ</w:t>
      </w:r>
    </w:p>
    <w:p w:rsidR="004C1BB8" w:rsidRPr="002831C9" w:rsidRDefault="004C1BB8" w:rsidP="00752906">
      <w:pPr>
        <w:pStyle w:val="a3"/>
        <w:numPr>
          <w:ilvl w:val="0"/>
          <w:numId w:val="9"/>
        </w:numPr>
        <w:rPr>
          <w:rFonts w:ascii="Times New Roman" w:hAnsi="Times New Roman" w:cs="Times New Roman"/>
          <w:sz w:val="28"/>
          <w:szCs w:val="28"/>
        </w:rPr>
      </w:pPr>
      <w:r w:rsidRPr="002831C9">
        <w:rPr>
          <w:rFonts w:ascii="Times New Roman" w:hAnsi="Times New Roman" w:cs="Times New Roman"/>
          <w:sz w:val="28"/>
          <w:szCs w:val="28"/>
        </w:rPr>
        <w:t xml:space="preserve">Алешин </w:t>
      </w:r>
      <w:r w:rsidR="002831C9" w:rsidRPr="002831C9">
        <w:rPr>
          <w:rFonts w:ascii="Times New Roman" w:hAnsi="Times New Roman" w:cs="Times New Roman"/>
          <w:sz w:val="28"/>
          <w:szCs w:val="28"/>
        </w:rPr>
        <w:t>Л.И.Библиотековедение . История библиотек и их современное состояние : учеб. Пособие .- М., Форум: ИНФА- М..2018. - 239 с.</w:t>
      </w:r>
    </w:p>
    <w:p w:rsidR="00621A48" w:rsidRPr="002831C9" w:rsidRDefault="00621A48" w:rsidP="00752906">
      <w:pPr>
        <w:pStyle w:val="a3"/>
        <w:numPr>
          <w:ilvl w:val="0"/>
          <w:numId w:val="9"/>
        </w:numPr>
        <w:spacing w:after="0" w:line="240" w:lineRule="auto"/>
        <w:rPr>
          <w:rFonts w:ascii="Times New Roman" w:hAnsi="Times New Roman" w:cs="Times New Roman"/>
          <w:sz w:val="28"/>
          <w:szCs w:val="28"/>
        </w:rPr>
      </w:pPr>
      <w:r w:rsidRPr="002831C9">
        <w:rPr>
          <w:rFonts w:ascii="Times New Roman" w:hAnsi="Times New Roman" w:cs="Times New Roman"/>
          <w:sz w:val="28"/>
          <w:szCs w:val="28"/>
        </w:rPr>
        <w:t>Блюмин А., Феоктисов Н. Мировые информационные ресурсы.-М., «Дашков и К».- 2011.-156 с.</w:t>
      </w:r>
    </w:p>
    <w:p w:rsidR="004C1BB8" w:rsidRPr="002831C9" w:rsidRDefault="004C1BB8" w:rsidP="00752906">
      <w:pPr>
        <w:pStyle w:val="a3"/>
        <w:numPr>
          <w:ilvl w:val="0"/>
          <w:numId w:val="9"/>
        </w:numPr>
        <w:spacing w:after="0" w:line="240" w:lineRule="auto"/>
        <w:rPr>
          <w:rFonts w:ascii="Times New Roman" w:hAnsi="Times New Roman" w:cs="Times New Roman"/>
          <w:sz w:val="28"/>
          <w:szCs w:val="28"/>
        </w:rPr>
      </w:pPr>
      <w:r w:rsidRPr="002831C9">
        <w:rPr>
          <w:rFonts w:ascii="Times New Roman" w:hAnsi="Times New Roman" w:cs="Times New Roman"/>
          <w:sz w:val="28"/>
          <w:szCs w:val="28"/>
        </w:rPr>
        <w:t>Голубенко Н.Б Библиотечное дело : Инновации перспективы.- М.: Логос,2014.- 128</w:t>
      </w:r>
    </w:p>
    <w:p w:rsidR="004C1BB8" w:rsidRPr="002831C9" w:rsidRDefault="004C1BB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Гендина Н.И. Аналитико-синтетическая переработка информации-С.-Петербург.-2013.-336 с.</w:t>
      </w:r>
    </w:p>
    <w:p w:rsidR="004C1BB8" w:rsidRPr="002831C9" w:rsidRDefault="004C1BB8" w:rsidP="00752906">
      <w:pPr>
        <w:pStyle w:val="a3"/>
        <w:numPr>
          <w:ilvl w:val="0"/>
          <w:numId w:val="9"/>
        </w:numPr>
        <w:spacing w:after="0" w:line="240" w:lineRule="auto"/>
        <w:rPr>
          <w:rFonts w:ascii="Times New Roman" w:hAnsi="Times New Roman" w:cs="Times New Roman"/>
          <w:i/>
          <w:sz w:val="28"/>
          <w:szCs w:val="28"/>
        </w:rPr>
      </w:pPr>
      <w:r w:rsidRPr="002831C9">
        <w:rPr>
          <w:rStyle w:val="a9"/>
          <w:rFonts w:ascii="Times New Roman" w:hAnsi="Times New Roman" w:cs="Times New Roman"/>
          <w:i w:val="0"/>
          <w:sz w:val="28"/>
          <w:szCs w:val="28"/>
        </w:rPr>
        <w:t xml:space="preserve">Данчев С., Петева И. </w:t>
      </w:r>
      <w:hyperlink r:id="rId47" w:tooltip="Роль библиотек в формировании и развитии культуры информационной прозрачности. Социальные функции библиотечной деятельности" w:history="1">
        <w:r w:rsidRPr="002831C9">
          <w:rPr>
            <w:rStyle w:val="a9"/>
            <w:rFonts w:ascii="Times New Roman" w:hAnsi="Times New Roman" w:cs="Times New Roman"/>
            <w:i w:val="0"/>
            <w:sz w:val="28"/>
            <w:szCs w:val="28"/>
          </w:rPr>
          <w:t>Роль библиотек в формировании и развитии культуры информационной прозрачности. Социальные функции библиотечной деятельности</w:t>
        </w:r>
      </w:hyperlink>
      <w:r w:rsidRPr="002831C9">
        <w:rPr>
          <w:rStyle w:val="a9"/>
          <w:rFonts w:ascii="Times New Roman" w:hAnsi="Times New Roman" w:cs="Times New Roman"/>
          <w:i w:val="0"/>
          <w:sz w:val="28"/>
          <w:szCs w:val="28"/>
        </w:rPr>
        <w:t>.- М..Логос.- 2014 .- 99 с</w:t>
      </w:r>
    </w:p>
    <w:p w:rsidR="004C1BB8" w:rsidRPr="002831C9" w:rsidRDefault="004C1BB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Досумбекова А.Г.Глобальды және жергілікті тораптар мен жүйелер:Оқу құралы –Алматы,2011-154 б.</w:t>
      </w:r>
    </w:p>
    <w:p w:rsidR="004C1BB8" w:rsidRPr="002831C9" w:rsidRDefault="004C1BB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Досумбекова А.Г Ақпараттық мәдениет,2012-164 б.</w:t>
      </w:r>
    </w:p>
    <w:p w:rsidR="00621A48" w:rsidRPr="002831C9" w:rsidRDefault="00621A48" w:rsidP="00752906">
      <w:pPr>
        <w:pStyle w:val="a3"/>
        <w:numPr>
          <w:ilvl w:val="0"/>
          <w:numId w:val="9"/>
        </w:numPr>
        <w:spacing w:after="0" w:line="240" w:lineRule="auto"/>
        <w:jc w:val="both"/>
        <w:rPr>
          <w:rFonts w:ascii="Times New Roman" w:hAnsi="Times New Roman" w:cs="Times New Roman"/>
          <w:color w:val="000000"/>
          <w:sz w:val="28"/>
          <w:szCs w:val="28"/>
        </w:rPr>
      </w:pPr>
      <w:r w:rsidRPr="002831C9">
        <w:rPr>
          <w:rFonts w:ascii="Times New Roman" w:hAnsi="Times New Roman" w:cs="Times New Roman"/>
          <w:color w:val="000000"/>
          <w:sz w:val="28"/>
          <w:szCs w:val="28"/>
        </w:rPr>
        <w:t>Мировые информационные ресурсы: Учебное пособие/ С.Н. Селетков, М.Н. Андреева, Н.В. Днепровская, И.В. Днепровская ; Каф. Электронного бизнеса. - М.: МЭСИ, 2004. - 136 с.</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Управление информационными ресурсами: учебник/ Хорошилов, А.В., С.Н. Селетков, Н.В. Днепровская. - М. : Финансы и статистика, 2006.</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Мировые информационные ресурсы: учебное пособие/ А.В. Хорошилов, С.Н. Селетков. - СПб : Питер, 2004.</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Информатика как наука об информации/ под ред. Р.С. Гиляревского; авт.-сост. В.А. Цветкова. - М. : ФАИР-пресс, 2006.</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ГОСТ 7.1.-84. система стандартов по информации библиотечному и издательскому делу СИБИД. Библиографическое описание документов.  Общие требования и правила составления. Введ. 01.01.86.-М. Изда-во стандартов.1985.-11с.</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ГОСТ 7.12-93. СИБИД. Библиографические  запись. Сокращения слов на русском языке.  Общие требование и правила. –М.,1994.-84с.</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ГОСТ 7.49-84. СИБИД.  Рубрикатор  ГАСНТИ. Структура, правила использования и ведения.-М.,1985.-103с.</w:t>
      </w:r>
    </w:p>
    <w:p w:rsidR="00621A48" w:rsidRPr="002831C9" w:rsidRDefault="00621A48" w:rsidP="00752906">
      <w:pPr>
        <w:pStyle w:val="a3"/>
        <w:numPr>
          <w:ilvl w:val="0"/>
          <w:numId w:val="9"/>
        </w:numPr>
        <w:spacing w:after="0" w:line="240" w:lineRule="auto"/>
        <w:jc w:val="both"/>
        <w:rPr>
          <w:rFonts w:ascii="Times New Roman" w:hAnsi="Times New Roman" w:cs="Times New Roman"/>
          <w:sz w:val="28"/>
          <w:szCs w:val="28"/>
        </w:rPr>
      </w:pPr>
      <w:r w:rsidRPr="002831C9">
        <w:rPr>
          <w:rFonts w:ascii="Times New Roman" w:hAnsi="Times New Roman" w:cs="Times New Roman"/>
          <w:sz w:val="28"/>
          <w:szCs w:val="28"/>
        </w:rPr>
        <w:t>ГОСТ 7.25-80. СИБИД. Тезаурус –информационно-пойсковый одноязычный. Правила разработки. Структура, состав и форма представления.-М.,1981.</w:t>
      </w:r>
    </w:p>
    <w:p w:rsidR="00621A48" w:rsidRPr="008C379E" w:rsidRDefault="00621A48" w:rsidP="00752906">
      <w:pPr>
        <w:pStyle w:val="a3"/>
        <w:numPr>
          <w:ilvl w:val="0"/>
          <w:numId w:val="9"/>
        </w:numPr>
        <w:spacing w:after="0" w:line="240" w:lineRule="auto"/>
        <w:jc w:val="both"/>
        <w:rPr>
          <w:rFonts w:ascii="Times New Roman" w:hAnsi="Times New Roman" w:cs="Times New Roman"/>
          <w:sz w:val="28"/>
          <w:szCs w:val="28"/>
        </w:rPr>
      </w:pPr>
      <w:r w:rsidRPr="008C379E">
        <w:rPr>
          <w:rFonts w:ascii="Times New Roman" w:hAnsi="Times New Roman" w:cs="Times New Roman"/>
          <w:sz w:val="28"/>
          <w:szCs w:val="28"/>
        </w:rPr>
        <w:t xml:space="preserve">ГОСТ 7.51-84 СИБИД. Карточки для каталогов и карточек. Общие требования.-М.,1985.-15с. </w:t>
      </w:r>
    </w:p>
    <w:p w:rsidR="00621A48" w:rsidRPr="008C379E" w:rsidRDefault="00621A48" w:rsidP="00752906">
      <w:pPr>
        <w:pStyle w:val="a3"/>
        <w:numPr>
          <w:ilvl w:val="0"/>
          <w:numId w:val="9"/>
        </w:numPr>
        <w:spacing w:after="0" w:line="240" w:lineRule="auto"/>
        <w:jc w:val="both"/>
        <w:rPr>
          <w:rFonts w:ascii="Times New Roman" w:hAnsi="Times New Roman" w:cs="Times New Roman"/>
          <w:sz w:val="28"/>
          <w:szCs w:val="28"/>
        </w:rPr>
      </w:pPr>
      <w:r w:rsidRPr="008C379E">
        <w:rPr>
          <w:rFonts w:ascii="Times New Roman" w:hAnsi="Times New Roman" w:cs="Times New Roman"/>
          <w:sz w:val="28"/>
          <w:szCs w:val="28"/>
        </w:rPr>
        <w:t>ГОСТ 7.52-85 СИБИД. Коммуникативный формат для обмена библиографическими данными на магнитной ленте. Пойсковый образ документа . общие требования  к систематизации и предметизации. М.,1991.</w:t>
      </w:r>
    </w:p>
    <w:p w:rsidR="00621A48" w:rsidRPr="008C379E" w:rsidRDefault="00621A48" w:rsidP="00752906">
      <w:pPr>
        <w:pStyle w:val="a3"/>
        <w:numPr>
          <w:ilvl w:val="0"/>
          <w:numId w:val="9"/>
        </w:numPr>
        <w:spacing w:after="0" w:line="240" w:lineRule="auto"/>
        <w:jc w:val="both"/>
        <w:rPr>
          <w:rFonts w:ascii="Times New Roman" w:hAnsi="Times New Roman" w:cs="Times New Roman"/>
          <w:sz w:val="28"/>
          <w:szCs w:val="28"/>
        </w:rPr>
      </w:pPr>
      <w:r w:rsidRPr="008C379E">
        <w:rPr>
          <w:rFonts w:ascii="Times New Roman" w:hAnsi="Times New Roman" w:cs="Times New Roman"/>
          <w:sz w:val="28"/>
          <w:szCs w:val="28"/>
        </w:rPr>
        <w:lastRenderedPageBreak/>
        <w:t>ГОСТ 7. 59-90. СИБИД. Индексирование документов . общие требования к систематизации и предматизации.-М.,1991.-6с.</w:t>
      </w:r>
    </w:p>
    <w:p w:rsidR="00621A48" w:rsidRPr="008C379E" w:rsidRDefault="00621A48" w:rsidP="00752906">
      <w:pPr>
        <w:pStyle w:val="a3"/>
        <w:numPr>
          <w:ilvl w:val="0"/>
          <w:numId w:val="9"/>
        </w:numPr>
        <w:spacing w:after="0" w:line="240" w:lineRule="auto"/>
        <w:jc w:val="both"/>
        <w:rPr>
          <w:rFonts w:ascii="Times New Roman" w:hAnsi="Times New Roman" w:cs="Times New Roman"/>
          <w:sz w:val="28"/>
          <w:szCs w:val="28"/>
        </w:rPr>
      </w:pPr>
      <w:r w:rsidRPr="008C379E">
        <w:rPr>
          <w:rFonts w:ascii="Times New Roman" w:hAnsi="Times New Roman" w:cs="Times New Roman"/>
          <w:sz w:val="28"/>
          <w:szCs w:val="28"/>
        </w:rPr>
        <w:t>ГОСТ 7. 66-92. СИБИД. Индексирование документов. Общие требования к координатному индексированию,-М.,1992.-6с.</w:t>
      </w:r>
    </w:p>
    <w:p w:rsidR="00621A48" w:rsidRPr="008C379E" w:rsidRDefault="00621A48" w:rsidP="00752906">
      <w:pPr>
        <w:pStyle w:val="a3"/>
        <w:numPr>
          <w:ilvl w:val="0"/>
          <w:numId w:val="9"/>
        </w:numPr>
        <w:spacing w:after="0" w:line="240" w:lineRule="auto"/>
        <w:jc w:val="both"/>
        <w:rPr>
          <w:rFonts w:ascii="Times New Roman" w:hAnsi="Times New Roman" w:cs="Times New Roman"/>
          <w:b/>
          <w:sz w:val="28"/>
          <w:szCs w:val="28"/>
        </w:rPr>
      </w:pPr>
      <w:r w:rsidRPr="008C379E">
        <w:rPr>
          <w:rFonts w:ascii="Times New Roman" w:hAnsi="Times New Roman" w:cs="Times New Roman"/>
          <w:sz w:val="28"/>
          <w:szCs w:val="28"/>
        </w:rPr>
        <w:t>Койшигулова Г.А.Электронды кітапханалар – Оқу құралы -Шымкент ,2012</w:t>
      </w:r>
    </w:p>
    <w:p w:rsidR="00621A48" w:rsidRPr="002831C9" w:rsidRDefault="00621A48" w:rsidP="00752906">
      <w:pPr>
        <w:pStyle w:val="a3"/>
        <w:numPr>
          <w:ilvl w:val="0"/>
          <w:numId w:val="9"/>
        </w:numPr>
        <w:spacing w:after="0" w:line="240" w:lineRule="auto"/>
        <w:jc w:val="both"/>
        <w:rPr>
          <w:rFonts w:ascii="Times New Roman" w:hAnsi="Times New Roman" w:cs="Times New Roman"/>
          <w:snapToGrid w:val="0"/>
          <w:color w:val="000000"/>
          <w:sz w:val="28"/>
          <w:szCs w:val="28"/>
        </w:rPr>
      </w:pPr>
      <w:r w:rsidRPr="008C379E">
        <w:rPr>
          <w:rFonts w:ascii="Times New Roman" w:hAnsi="Times New Roman" w:cs="Times New Roman"/>
          <w:sz w:val="28"/>
          <w:szCs w:val="28"/>
        </w:rPr>
        <w:t>Мемлекеттік органдарының интернет-ресурстарының контенттік сүйемелдеу және жетілдіру жөніндегі ақпар-кітапша .-Астана,2013.-344 б.</w:t>
      </w:r>
      <w:r w:rsidRPr="002831C9">
        <w:rPr>
          <w:rFonts w:ascii="Times New Roman" w:hAnsi="Times New Roman" w:cs="Times New Roman"/>
          <w:sz w:val="28"/>
          <w:szCs w:val="28"/>
        </w:rPr>
        <w:t xml:space="preserve">Земсков А.И., Шрайберг Я.Л. Электронные библиотеки.-М.:Либерея,2003. </w:t>
      </w:r>
    </w:p>
    <w:p w:rsidR="00621A48" w:rsidRPr="001A084F" w:rsidRDefault="002831C9" w:rsidP="00C50020">
      <w:pPr>
        <w:pStyle w:val="a3"/>
        <w:numPr>
          <w:ilvl w:val="0"/>
          <w:numId w:val="9"/>
        </w:numPr>
        <w:autoSpaceDN w:val="0"/>
        <w:spacing w:after="0" w:line="240" w:lineRule="auto"/>
        <w:jc w:val="both"/>
        <w:rPr>
          <w:rFonts w:ascii="Times New Roman" w:hAnsi="Times New Roman" w:cs="Times New Roman"/>
          <w:sz w:val="28"/>
          <w:szCs w:val="28"/>
        </w:rPr>
      </w:pPr>
      <w:r w:rsidRPr="00C50020">
        <w:rPr>
          <w:rFonts w:ascii="Times New Roman" w:hAnsi="Times New Roman" w:cs="Times New Roman"/>
          <w:sz w:val="28"/>
          <w:szCs w:val="28"/>
        </w:rPr>
        <w:t>З</w:t>
      </w:r>
      <w:r w:rsidR="00621A48" w:rsidRPr="00C50020">
        <w:rPr>
          <w:rFonts w:ascii="Times New Roman" w:hAnsi="Times New Roman" w:cs="Times New Roman"/>
          <w:sz w:val="28"/>
          <w:szCs w:val="28"/>
        </w:rPr>
        <w:t>аак А. и др. Информационные технологии управления. - СПб., 2005.</w:t>
      </w:r>
    </w:p>
    <w:p w:rsidR="00621A48" w:rsidRPr="001E545B" w:rsidRDefault="00621A48" w:rsidP="001A084F">
      <w:pPr>
        <w:pStyle w:val="a3"/>
        <w:numPr>
          <w:ilvl w:val="0"/>
          <w:numId w:val="9"/>
        </w:numPr>
        <w:autoSpaceDN w:val="0"/>
        <w:spacing w:after="0" w:line="240" w:lineRule="auto"/>
        <w:jc w:val="both"/>
        <w:rPr>
          <w:rFonts w:ascii="Times New Roman" w:hAnsi="Times New Roman" w:cs="Times New Roman"/>
          <w:sz w:val="28"/>
          <w:szCs w:val="28"/>
          <w:lang w:val="kk-KZ"/>
        </w:rPr>
      </w:pPr>
      <w:r w:rsidRPr="001A084F">
        <w:rPr>
          <w:rFonts w:ascii="Times New Roman" w:hAnsi="Times New Roman" w:cs="Times New Roman"/>
          <w:sz w:val="28"/>
          <w:szCs w:val="28"/>
        </w:rPr>
        <w:t xml:space="preserve">Тәжіғұлова, Д. А. </w:t>
      </w:r>
      <w:r w:rsidR="00D52FA4" w:rsidRPr="001A084F">
        <w:rPr>
          <w:rFonts w:ascii="Times New Roman" w:hAnsi="Times New Roman" w:cs="Times New Roman"/>
          <w:sz w:val="28"/>
          <w:szCs w:val="28"/>
          <w:lang w:val="kk-KZ"/>
        </w:rPr>
        <w:t>Әлемдік</w:t>
      </w:r>
      <w:r w:rsidR="00C50020" w:rsidRPr="001A084F">
        <w:rPr>
          <w:rFonts w:ascii="Times New Roman" w:hAnsi="Times New Roman" w:cs="Times New Roman"/>
          <w:sz w:val="28"/>
          <w:szCs w:val="28"/>
          <w:lang w:val="kk-KZ"/>
        </w:rPr>
        <w:t xml:space="preserve"> ақпараттык ресурстар</w:t>
      </w:r>
      <w:r w:rsidR="00D52FA4" w:rsidRPr="001A084F">
        <w:rPr>
          <w:rFonts w:ascii="Times New Roman" w:hAnsi="Times New Roman" w:cs="Times New Roman"/>
          <w:sz w:val="28"/>
          <w:szCs w:val="28"/>
          <w:lang w:val="kk-KZ"/>
        </w:rPr>
        <w:t>.</w:t>
      </w:r>
      <w:r w:rsidR="00C50020" w:rsidRPr="001A084F">
        <w:rPr>
          <w:rFonts w:ascii="Times New Roman" w:hAnsi="Times New Roman" w:cs="Times New Roman"/>
          <w:sz w:val="28"/>
          <w:szCs w:val="28"/>
          <w:lang w:val="kk-KZ"/>
        </w:rPr>
        <w:t xml:space="preserve"> </w:t>
      </w:r>
      <w:r w:rsidRPr="001A084F">
        <w:rPr>
          <w:rFonts w:ascii="Times New Roman" w:hAnsi="Times New Roman" w:cs="Times New Roman"/>
          <w:sz w:val="28"/>
          <w:szCs w:val="28"/>
          <w:lang w:val="kk-KZ"/>
        </w:rPr>
        <w:t xml:space="preserve"> Қарағанды :  </w:t>
      </w:r>
      <w:r w:rsidR="001A084F" w:rsidRPr="001A084F">
        <w:rPr>
          <w:rFonts w:ascii="Times New Roman" w:hAnsi="Times New Roman" w:cs="Times New Roman"/>
          <w:sz w:val="28"/>
          <w:szCs w:val="28"/>
          <w:lang w:val="kk-KZ"/>
        </w:rPr>
        <w:t xml:space="preserve">      </w:t>
      </w:r>
      <w:r w:rsidRPr="001A084F">
        <w:rPr>
          <w:rFonts w:ascii="Times New Roman" w:hAnsi="Times New Roman" w:cs="Times New Roman"/>
          <w:sz w:val="28"/>
          <w:szCs w:val="28"/>
          <w:lang w:val="kk-KZ"/>
        </w:rPr>
        <w:t>ҚарМУбасп., 2007. - 44 б. - Б. ц.</w:t>
      </w:r>
    </w:p>
    <w:p w:rsidR="00D52FA4" w:rsidRPr="002831C9" w:rsidRDefault="00D52FA4" w:rsidP="002831C9">
      <w:pPr>
        <w:spacing w:after="0" w:line="240" w:lineRule="auto"/>
        <w:ind w:left="426"/>
        <w:rPr>
          <w:rFonts w:ascii="Times New Roman" w:hAnsi="Times New Roman" w:cs="Times New Roman"/>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C50020" w:rsidRDefault="00C50020" w:rsidP="002831C9">
      <w:pPr>
        <w:ind w:left="426"/>
        <w:rPr>
          <w:rFonts w:ascii="Times New Roman" w:hAnsi="Times New Roman" w:cs="Times New Roman"/>
          <w:b/>
          <w:sz w:val="28"/>
          <w:szCs w:val="28"/>
          <w:lang w:val="kk-KZ"/>
        </w:rPr>
      </w:pPr>
    </w:p>
    <w:p w:rsidR="00621A48" w:rsidRPr="002831C9" w:rsidRDefault="00621A48" w:rsidP="00C50020">
      <w:pPr>
        <w:ind w:left="426"/>
        <w:jc w:val="center"/>
        <w:rPr>
          <w:rFonts w:ascii="Times New Roman" w:hAnsi="Times New Roman" w:cs="Times New Roman"/>
          <w:b/>
          <w:sz w:val="28"/>
          <w:szCs w:val="28"/>
          <w:lang w:val="kk-KZ"/>
        </w:rPr>
      </w:pPr>
      <w:r w:rsidRPr="002831C9">
        <w:rPr>
          <w:rFonts w:ascii="Times New Roman" w:hAnsi="Times New Roman" w:cs="Times New Roman"/>
          <w:b/>
          <w:sz w:val="28"/>
          <w:szCs w:val="28"/>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621A48" w:rsidRPr="008C379E" w:rsidRDefault="00621A48" w:rsidP="00752906">
      <w:pPr>
        <w:pStyle w:val="Default"/>
        <w:numPr>
          <w:ilvl w:val="0"/>
          <w:numId w:val="5"/>
        </w:numPr>
        <w:rPr>
          <w:sz w:val="28"/>
          <w:szCs w:val="28"/>
        </w:rPr>
      </w:pPr>
      <w:r w:rsidRPr="008C379E">
        <w:rPr>
          <w:sz w:val="28"/>
          <w:szCs w:val="28"/>
        </w:rPr>
        <w:t xml:space="preserve">Республиканская Межвузовская библиотека РМЭБ – </w:t>
      </w:r>
      <w:hyperlink r:id="rId48" w:history="1">
        <w:r w:rsidRPr="008C379E">
          <w:rPr>
            <w:sz w:val="28"/>
            <w:szCs w:val="28"/>
          </w:rPr>
          <w:t>www.rmeb.kz</w:t>
        </w:r>
      </w:hyperlink>
    </w:p>
    <w:p w:rsidR="00621A48" w:rsidRPr="008C379E" w:rsidRDefault="00621A48" w:rsidP="00752906">
      <w:pPr>
        <w:pStyle w:val="Default"/>
        <w:numPr>
          <w:ilvl w:val="0"/>
          <w:numId w:val="5"/>
        </w:numPr>
        <w:rPr>
          <w:sz w:val="28"/>
          <w:szCs w:val="28"/>
        </w:rPr>
      </w:pPr>
      <w:r w:rsidRPr="008C379E">
        <w:rPr>
          <w:sz w:val="28"/>
          <w:szCs w:val="28"/>
          <w:lang w:val="kk-KZ"/>
        </w:rPr>
        <w:t xml:space="preserve">Қазақстандық Ұлттык Электронды кітапхана  </w:t>
      </w:r>
      <w:r w:rsidRPr="008C379E">
        <w:rPr>
          <w:sz w:val="28"/>
          <w:szCs w:val="28"/>
        </w:rPr>
        <w:t xml:space="preserve">- </w:t>
      </w:r>
      <w:hyperlink r:id="rId49" w:history="1">
        <w:r w:rsidRPr="008C379E">
          <w:rPr>
            <w:sz w:val="28"/>
            <w:szCs w:val="28"/>
          </w:rPr>
          <w:t>www.kazneb.kz</w:t>
        </w:r>
      </w:hyperlink>
    </w:p>
    <w:p w:rsidR="00621A48" w:rsidRPr="008C379E" w:rsidRDefault="00621A48" w:rsidP="00752906">
      <w:pPr>
        <w:pStyle w:val="Default"/>
        <w:numPr>
          <w:ilvl w:val="0"/>
          <w:numId w:val="5"/>
        </w:numPr>
        <w:rPr>
          <w:snapToGrid w:val="0"/>
          <w:sz w:val="28"/>
          <w:szCs w:val="28"/>
        </w:rPr>
      </w:pPr>
      <w:r w:rsidRPr="008C379E">
        <w:rPr>
          <w:rStyle w:val="style1"/>
          <w:sz w:val="28"/>
          <w:szCs w:val="28"/>
        </w:rPr>
        <w:t>ҚазақстанРеспубликасыПрезидентікарамағындағыадамқұқығыкомиссиясының</w:t>
      </w:r>
      <w:r w:rsidRPr="008C379E">
        <w:rPr>
          <w:sz w:val="28"/>
          <w:szCs w:val="28"/>
        </w:rPr>
        <w:t> - </w:t>
      </w:r>
      <w:hyperlink r:id="rId50" w:tgtFrame="_blank" w:history="1">
        <w:r w:rsidRPr="008C379E">
          <w:rPr>
            <w:sz w:val="28"/>
            <w:szCs w:val="28"/>
          </w:rPr>
          <w:t>http://hrc.nabrk.kz</w:t>
        </w:r>
      </w:hyperlink>
    </w:p>
    <w:p w:rsidR="00621A48" w:rsidRPr="008C379E" w:rsidRDefault="00621A48" w:rsidP="00752906">
      <w:pPr>
        <w:pStyle w:val="Default"/>
        <w:numPr>
          <w:ilvl w:val="0"/>
          <w:numId w:val="5"/>
        </w:numPr>
        <w:rPr>
          <w:snapToGrid w:val="0"/>
          <w:sz w:val="28"/>
          <w:szCs w:val="28"/>
        </w:rPr>
      </w:pPr>
      <w:r w:rsidRPr="008C379E">
        <w:rPr>
          <w:sz w:val="28"/>
          <w:szCs w:val="28"/>
        </w:rPr>
        <w:t>Республикалық</w:t>
      </w:r>
      <w:r w:rsidRPr="008C379E">
        <w:rPr>
          <w:sz w:val="28"/>
          <w:szCs w:val="28"/>
          <w:lang w:val="kk-KZ"/>
        </w:rPr>
        <w:t xml:space="preserve">  жоғары оқу орындарындары аралық электрондық кітапхана </w:t>
      </w:r>
      <w:r w:rsidRPr="008C379E">
        <w:rPr>
          <w:sz w:val="28"/>
          <w:szCs w:val="28"/>
        </w:rPr>
        <w:t xml:space="preserve"> - </w:t>
      </w:r>
      <w:hyperlink r:id="rId51" w:tgtFrame="_blank" w:history="1">
        <w:r w:rsidRPr="008C379E">
          <w:rPr>
            <w:sz w:val="28"/>
            <w:szCs w:val="28"/>
          </w:rPr>
          <w:t>http://lib.kazrena.k</w:t>
        </w:r>
        <w:r w:rsidRPr="008C379E">
          <w:rPr>
            <w:rStyle w:val="aa"/>
            <w:sz w:val="28"/>
            <w:szCs w:val="28"/>
          </w:rPr>
          <w:t>z</w:t>
        </w:r>
      </w:hyperlink>
    </w:p>
    <w:p w:rsidR="00621A48" w:rsidRPr="008C379E" w:rsidRDefault="00621A48" w:rsidP="00752906">
      <w:pPr>
        <w:pStyle w:val="Default"/>
        <w:numPr>
          <w:ilvl w:val="0"/>
          <w:numId w:val="5"/>
        </w:numPr>
        <w:rPr>
          <w:snapToGrid w:val="0"/>
          <w:sz w:val="28"/>
          <w:szCs w:val="28"/>
          <w:lang w:val="en-US"/>
        </w:rPr>
      </w:pPr>
      <w:r w:rsidRPr="008C379E">
        <w:rPr>
          <w:sz w:val="28"/>
          <w:szCs w:val="28"/>
          <w:lang w:val="en-US"/>
        </w:rPr>
        <w:t>.Library.ru" - </w:t>
      </w:r>
      <w:hyperlink r:id="rId52" w:tgtFrame="_blank" w:history="1">
        <w:r w:rsidRPr="008C379E">
          <w:rPr>
            <w:sz w:val="28"/>
            <w:szCs w:val="28"/>
            <w:lang w:val="en-US"/>
          </w:rPr>
          <w:t>http://www.library.ru/lib</w:t>
        </w:r>
        <w:r w:rsidRPr="008C379E">
          <w:rPr>
            <w:rStyle w:val="aa"/>
            <w:sz w:val="28"/>
            <w:szCs w:val="28"/>
            <w:lang w:val="en-US"/>
          </w:rPr>
          <w:t> </w:t>
        </w:r>
      </w:hyperlink>
      <w:r w:rsidRPr="008C379E">
        <w:rPr>
          <w:sz w:val="28"/>
          <w:szCs w:val="28"/>
          <w:lang w:val="en-US"/>
        </w:rPr>
        <w:t>(</w:t>
      </w:r>
      <w:r w:rsidRPr="008C379E">
        <w:rPr>
          <w:sz w:val="28"/>
          <w:szCs w:val="28"/>
        </w:rPr>
        <w:t>электрондық</w:t>
      </w:r>
      <w:r w:rsidRPr="008C379E">
        <w:rPr>
          <w:sz w:val="28"/>
          <w:szCs w:val="28"/>
          <w:lang w:val="kk-KZ"/>
        </w:rPr>
        <w:t xml:space="preserve">  кітапхана</w:t>
      </w:r>
      <w:r w:rsidRPr="008C379E">
        <w:rPr>
          <w:sz w:val="28"/>
          <w:szCs w:val="28"/>
          <w:lang w:val="en-US"/>
        </w:rPr>
        <w:t>)</w:t>
      </w:r>
      <w:r w:rsidRPr="008C379E">
        <w:rPr>
          <w:snapToGrid w:val="0"/>
          <w:sz w:val="28"/>
          <w:szCs w:val="28"/>
          <w:lang w:val="kk-KZ"/>
        </w:rPr>
        <w:t>.</w:t>
      </w:r>
    </w:p>
    <w:p w:rsidR="00621A48" w:rsidRPr="008C379E" w:rsidRDefault="00621A48" w:rsidP="00752906">
      <w:pPr>
        <w:pStyle w:val="Default"/>
        <w:numPr>
          <w:ilvl w:val="0"/>
          <w:numId w:val="5"/>
        </w:numPr>
        <w:rPr>
          <w:sz w:val="28"/>
          <w:szCs w:val="28"/>
        </w:rPr>
      </w:pPr>
      <w:r w:rsidRPr="008C379E">
        <w:rPr>
          <w:sz w:val="28"/>
          <w:szCs w:val="28"/>
        </w:rPr>
        <w:t>Казахстанская Национальная Электронная Библиотека  КАЗНЭБ//</w:t>
      </w:r>
      <w:hyperlink r:id="rId53" w:history="1">
        <w:r w:rsidRPr="008C379E">
          <w:rPr>
            <w:sz w:val="28"/>
            <w:szCs w:val="28"/>
          </w:rPr>
          <w:t>http://kazneb.kz</w:t>
        </w:r>
      </w:hyperlink>
    </w:p>
    <w:p w:rsidR="00621A48" w:rsidRPr="008C379E" w:rsidRDefault="00621A48" w:rsidP="00752906">
      <w:pPr>
        <w:pStyle w:val="Default"/>
        <w:numPr>
          <w:ilvl w:val="0"/>
          <w:numId w:val="5"/>
        </w:numPr>
        <w:rPr>
          <w:sz w:val="28"/>
          <w:szCs w:val="28"/>
        </w:rPr>
      </w:pPr>
      <w:r w:rsidRPr="008C379E">
        <w:rPr>
          <w:sz w:val="28"/>
          <w:szCs w:val="28"/>
        </w:rPr>
        <w:t>Казахстанская открытая библиотека//</w:t>
      </w:r>
      <w:hyperlink r:id="rId54" w:history="1">
        <w:r w:rsidRPr="008C379E">
          <w:rPr>
            <w:sz w:val="28"/>
            <w:szCs w:val="28"/>
          </w:rPr>
          <w:t>http://ikitap.kz/</w:t>
        </w:r>
      </w:hyperlink>
      <w:r w:rsidRPr="008C379E">
        <w:rPr>
          <w:sz w:val="28"/>
          <w:szCs w:val="28"/>
        </w:rPr>
        <w:t> </w:t>
      </w:r>
    </w:p>
    <w:p w:rsidR="00621A48" w:rsidRPr="008C379E" w:rsidRDefault="00621A48" w:rsidP="00752906">
      <w:pPr>
        <w:pStyle w:val="Default"/>
        <w:numPr>
          <w:ilvl w:val="0"/>
          <w:numId w:val="5"/>
        </w:numPr>
        <w:rPr>
          <w:sz w:val="28"/>
          <w:szCs w:val="28"/>
          <w:lang w:val="en-US"/>
        </w:rPr>
      </w:pPr>
      <w:r w:rsidRPr="008C379E">
        <w:rPr>
          <w:sz w:val="28"/>
          <w:szCs w:val="28"/>
          <w:lang w:val="en-US"/>
        </w:rPr>
        <w:t>"Library.ru" - </w:t>
      </w:r>
      <w:hyperlink r:id="rId55" w:tgtFrame="_blank" w:history="1">
        <w:r w:rsidRPr="008C379E">
          <w:rPr>
            <w:sz w:val="28"/>
            <w:szCs w:val="28"/>
            <w:lang w:val="en-US"/>
          </w:rPr>
          <w:t>http://www.library.ru/li</w:t>
        </w:r>
        <w:r w:rsidRPr="008C379E">
          <w:rPr>
            <w:rStyle w:val="aa"/>
            <w:sz w:val="28"/>
            <w:szCs w:val="28"/>
            <w:lang w:val="en-US"/>
          </w:rPr>
          <w:t>b </w:t>
        </w:r>
      </w:hyperlink>
      <w:r w:rsidRPr="008C379E">
        <w:rPr>
          <w:sz w:val="28"/>
          <w:szCs w:val="28"/>
          <w:lang w:val="en-US"/>
        </w:rPr>
        <w:t>(</w:t>
      </w:r>
      <w:r w:rsidRPr="008C379E">
        <w:rPr>
          <w:sz w:val="28"/>
          <w:szCs w:val="28"/>
        </w:rPr>
        <w:t>электрондықкітапхана</w:t>
      </w:r>
      <w:r w:rsidRPr="008C379E">
        <w:rPr>
          <w:sz w:val="28"/>
          <w:szCs w:val="28"/>
          <w:lang w:val="en-US"/>
        </w:rPr>
        <w:t>)</w:t>
      </w:r>
    </w:p>
    <w:p w:rsidR="00621A48" w:rsidRPr="008C379E" w:rsidRDefault="00621A48" w:rsidP="00752906">
      <w:pPr>
        <w:pStyle w:val="Default"/>
        <w:numPr>
          <w:ilvl w:val="0"/>
          <w:numId w:val="5"/>
        </w:numPr>
        <w:rPr>
          <w:sz w:val="28"/>
          <w:szCs w:val="28"/>
          <w:lang w:val="en-US"/>
        </w:rPr>
      </w:pPr>
      <w:r w:rsidRPr="008C379E">
        <w:rPr>
          <w:sz w:val="28"/>
          <w:szCs w:val="28"/>
          <w:lang w:val="en-US"/>
        </w:rPr>
        <w:t xml:space="preserve">On-Line </w:t>
      </w:r>
      <w:r w:rsidRPr="008C379E">
        <w:rPr>
          <w:sz w:val="28"/>
          <w:szCs w:val="28"/>
        </w:rPr>
        <w:t>кітапхана</w:t>
      </w:r>
      <w:r w:rsidRPr="008C379E">
        <w:rPr>
          <w:sz w:val="28"/>
          <w:szCs w:val="28"/>
          <w:lang w:val="en-US"/>
        </w:rPr>
        <w:t xml:space="preserve"> - </w:t>
      </w:r>
      <w:hyperlink r:id="rId56" w:tgtFrame="_blank" w:history="1">
        <w:r w:rsidRPr="008C379E">
          <w:rPr>
            <w:sz w:val="28"/>
            <w:szCs w:val="28"/>
            <w:lang w:val="en-US"/>
          </w:rPr>
          <w:t>http://www.allbest.ru</w:t>
        </w:r>
      </w:hyperlink>
      <w:r w:rsidRPr="008C379E">
        <w:rPr>
          <w:sz w:val="28"/>
          <w:szCs w:val="28"/>
          <w:lang w:val="en-US"/>
        </w:rPr>
        <w:t> (</w:t>
      </w:r>
      <w:r w:rsidRPr="008C379E">
        <w:rPr>
          <w:sz w:val="28"/>
          <w:szCs w:val="28"/>
        </w:rPr>
        <w:t>еңтаңдаулыкітаптардыңкаталогы</w:t>
      </w:r>
      <w:r w:rsidRPr="008C379E">
        <w:rPr>
          <w:sz w:val="28"/>
          <w:szCs w:val="28"/>
          <w:lang w:val="en-US"/>
        </w:rPr>
        <w:t>) </w:t>
      </w:r>
    </w:p>
    <w:p w:rsidR="00621A48" w:rsidRPr="003F35BD" w:rsidRDefault="00621A48" w:rsidP="00752906">
      <w:pPr>
        <w:pStyle w:val="Default"/>
        <w:numPr>
          <w:ilvl w:val="0"/>
          <w:numId w:val="5"/>
        </w:numPr>
        <w:rPr>
          <w:rStyle w:val="style1"/>
          <w:sz w:val="28"/>
          <w:szCs w:val="28"/>
          <w:lang w:val="kk-KZ"/>
        </w:rPr>
      </w:pPr>
      <w:r w:rsidRPr="008C379E">
        <w:rPr>
          <w:rStyle w:val="style1"/>
          <w:sz w:val="28"/>
          <w:szCs w:val="28"/>
          <w:lang w:val="en-US"/>
        </w:rPr>
        <w:t xml:space="preserve">Lib.canmos.ru </w:t>
      </w:r>
      <w:r w:rsidRPr="008C379E">
        <w:rPr>
          <w:sz w:val="28"/>
          <w:szCs w:val="28"/>
          <w:lang w:val="en-US"/>
        </w:rPr>
        <w:t>- </w:t>
      </w:r>
      <w:hyperlink r:id="rId57" w:tgtFrame="_blank" w:history="1">
        <w:r w:rsidRPr="008C379E">
          <w:rPr>
            <w:sz w:val="28"/>
            <w:szCs w:val="28"/>
            <w:lang w:val="en-US"/>
          </w:rPr>
          <w:t>http://lib.canmos.r</w:t>
        </w:r>
        <w:r w:rsidRPr="008C379E">
          <w:rPr>
            <w:rStyle w:val="aa"/>
            <w:sz w:val="28"/>
            <w:szCs w:val="28"/>
            <w:lang w:val="en-US"/>
          </w:rPr>
          <w:t>u</w:t>
        </w:r>
      </w:hyperlink>
      <w:r w:rsidRPr="008C379E">
        <w:rPr>
          <w:sz w:val="28"/>
          <w:szCs w:val="28"/>
          <w:lang w:val="en-US"/>
        </w:rPr>
        <w:t> (</w:t>
      </w:r>
      <w:r w:rsidRPr="008C379E">
        <w:rPr>
          <w:sz w:val="28"/>
          <w:szCs w:val="28"/>
        </w:rPr>
        <w:t>желілік</w:t>
      </w:r>
      <w:r w:rsidRPr="008C379E">
        <w:rPr>
          <w:sz w:val="28"/>
          <w:szCs w:val="28"/>
          <w:lang w:val="en-US"/>
        </w:rPr>
        <w:t> </w:t>
      </w:r>
      <w:r w:rsidRPr="008C379E">
        <w:rPr>
          <w:rStyle w:val="style1"/>
          <w:sz w:val="28"/>
          <w:szCs w:val="28"/>
        </w:rPr>
        <w:t>кітапхана</w:t>
      </w: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p w:rsidR="003F35BD" w:rsidRPr="00C50020" w:rsidRDefault="003F35BD" w:rsidP="003F35BD">
      <w:pPr>
        <w:pStyle w:val="Default"/>
        <w:rPr>
          <w:rStyle w:val="style1"/>
          <w:sz w:val="28"/>
          <w:szCs w:val="28"/>
          <w:lang w:val="en-US"/>
        </w:rPr>
      </w:pPr>
    </w:p>
    <w:sectPr w:rsidR="003F35BD" w:rsidRPr="00C50020" w:rsidSect="008D00D3">
      <w:footerReference w:type="default" r:id="rId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DF9" w:rsidRDefault="00801DF9" w:rsidP="00FF68A3">
      <w:pPr>
        <w:spacing w:after="0" w:line="240" w:lineRule="auto"/>
      </w:pPr>
      <w:r>
        <w:separator/>
      </w:r>
    </w:p>
  </w:endnote>
  <w:endnote w:type="continuationSeparator" w:id="1">
    <w:p w:rsidR="00801DF9" w:rsidRDefault="00801DF9" w:rsidP="00FF68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81485"/>
      <w:docPartObj>
        <w:docPartGallery w:val="Page Numbers (Bottom of Page)"/>
        <w:docPartUnique/>
      </w:docPartObj>
    </w:sdtPr>
    <w:sdtContent>
      <w:p w:rsidR="008D42B2" w:rsidRDefault="00766DCD">
        <w:pPr>
          <w:pStyle w:val="af"/>
          <w:jc w:val="center"/>
        </w:pPr>
        <w:fldSimple w:instr=" PAGE   \* MERGEFORMAT ">
          <w:r w:rsidR="00794E46">
            <w:rPr>
              <w:noProof/>
            </w:rPr>
            <w:t>2</w:t>
          </w:r>
        </w:fldSimple>
      </w:p>
    </w:sdtContent>
  </w:sdt>
  <w:p w:rsidR="008D42B2" w:rsidRDefault="008D42B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DF9" w:rsidRDefault="00801DF9" w:rsidP="00FF68A3">
      <w:pPr>
        <w:spacing w:after="0" w:line="240" w:lineRule="auto"/>
      </w:pPr>
      <w:r>
        <w:separator/>
      </w:r>
    </w:p>
  </w:footnote>
  <w:footnote w:type="continuationSeparator" w:id="1">
    <w:p w:rsidR="00801DF9" w:rsidRDefault="00801DF9" w:rsidP="00FF68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B7324"/>
    <w:multiLevelType w:val="singleLevel"/>
    <w:tmpl w:val="9766A7CA"/>
    <w:lvl w:ilvl="0">
      <w:start w:val="1"/>
      <w:numFmt w:val="decimal"/>
      <w:lvlText w:val="%1."/>
      <w:legacy w:legacy="1" w:legacySpace="0" w:legacyIndent="274"/>
      <w:lvlJc w:val="left"/>
      <w:rPr>
        <w:rFonts w:ascii="Times New Roman" w:hAnsi="Times New Roman" w:cs="Times New Roman" w:hint="default"/>
      </w:rPr>
    </w:lvl>
  </w:abstractNum>
  <w:abstractNum w:abstractNumId="1">
    <w:nsid w:val="08026BAF"/>
    <w:multiLevelType w:val="hybridMultilevel"/>
    <w:tmpl w:val="C812E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1126E"/>
    <w:multiLevelType w:val="hybridMultilevel"/>
    <w:tmpl w:val="4B927E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ED005B"/>
    <w:multiLevelType w:val="multilevel"/>
    <w:tmpl w:val="CCF205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5F3FAE"/>
    <w:multiLevelType w:val="hybridMultilevel"/>
    <w:tmpl w:val="BD54B6C4"/>
    <w:lvl w:ilvl="0" w:tplc="07523302">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D340FF"/>
    <w:multiLevelType w:val="hybridMultilevel"/>
    <w:tmpl w:val="243EA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8F1F98"/>
    <w:multiLevelType w:val="hybridMultilevel"/>
    <w:tmpl w:val="7AC68812"/>
    <w:lvl w:ilvl="0" w:tplc="0419000F">
      <w:start w:val="1"/>
      <w:numFmt w:val="decimal"/>
      <w:lvlText w:val="%1."/>
      <w:lvlJc w:val="left"/>
      <w:pPr>
        <w:ind w:left="786" w:hanging="360"/>
      </w:pPr>
    </w:lvl>
    <w:lvl w:ilvl="1" w:tplc="89DEA300">
      <w:start w:val="1"/>
      <w:numFmt w:val="upperLett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4D347614"/>
    <w:multiLevelType w:val="hybridMultilevel"/>
    <w:tmpl w:val="2B20D476"/>
    <w:lvl w:ilvl="0" w:tplc="52866626">
      <w:start w:val="1"/>
      <w:numFmt w:val="bullet"/>
      <w:lvlText w:val="-"/>
      <w:lvlJc w:val="left"/>
      <w:pPr>
        <w:ind w:left="1068" w:hanging="360"/>
      </w:pPr>
      <w:rPr>
        <w:rFonts w:ascii="Times New Roman" w:eastAsiaTheme="minorEastAsia" w:hAnsi="Times New Roman" w:cs="Times New Roman"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538A2C57"/>
    <w:multiLevelType w:val="hybridMultilevel"/>
    <w:tmpl w:val="153E6AE0"/>
    <w:lvl w:ilvl="0" w:tplc="2A0C81B8">
      <w:start w:val="1"/>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6B3B7C2F"/>
    <w:multiLevelType w:val="singleLevel"/>
    <w:tmpl w:val="D1681596"/>
    <w:lvl w:ilvl="0">
      <w:start w:val="1"/>
      <w:numFmt w:val="decimal"/>
      <w:lvlText w:val="%1."/>
      <w:legacy w:legacy="1" w:legacySpace="0" w:legacyIndent="283"/>
      <w:lvlJc w:val="left"/>
      <w:rPr>
        <w:rFonts w:ascii="Times New Roman" w:hAnsi="Times New Roman" w:cs="Times New Roman" w:hint="default"/>
      </w:rPr>
    </w:lvl>
  </w:abstractNum>
  <w:abstractNum w:abstractNumId="10">
    <w:nsid w:val="77AF53EA"/>
    <w:multiLevelType w:val="hybridMultilevel"/>
    <w:tmpl w:val="15FE03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5"/>
  </w:num>
  <w:num w:numId="4">
    <w:abstractNumId w:val="8"/>
  </w:num>
  <w:num w:numId="5">
    <w:abstractNumId w:val="6"/>
  </w:num>
  <w:num w:numId="6">
    <w:abstractNumId w:val="9"/>
  </w:num>
  <w:num w:numId="7">
    <w:abstractNumId w:val="0"/>
  </w:num>
  <w:num w:numId="8">
    <w:abstractNumId w:val="2"/>
  </w:num>
  <w:num w:numId="9">
    <w:abstractNumId w:val="4"/>
  </w:num>
  <w:num w:numId="10">
    <w:abstractNumId w:val="1"/>
  </w:num>
  <w:num w:numId="11">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characterSpacingControl w:val="doNotCompress"/>
  <w:footnotePr>
    <w:footnote w:id="0"/>
    <w:footnote w:id="1"/>
  </w:footnotePr>
  <w:endnotePr>
    <w:endnote w:id="0"/>
    <w:endnote w:id="1"/>
  </w:endnotePr>
  <w:compat>
    <w:useFELayout/>
  </w:compat>
  <w:rsids>
    <w:rsidRoot w:val="00323CE1"/>
    <w:rsid w:val="00007B72"/>
    <w:rsid w:val="000160AA"/>
    <w:rsid w:val="00055B25"/>
    <w:rsid w:val="000636DF"/>
    <w:rsid w:val="00077FCA"/>
    <w:rsid w:val="000C3CF9"/>
    <w:rsid w:val="000D272D"/>
    <w:rsid w:val="00146410"/>
    <w:rsid w:val="00193E0F"/>
    <w:rsid w:val="001A084F"/>
    <w:rsid w:val="001D38A3"/>
    <w:rsid w:val="001E48D9"/>
    <w:rsid w:val="001E545B"/>
    <w:rsid w:val="00210ED8"/>
    <w:rsid w:val="002804E1"/>
    <w:rsid w:val="002831C9"/>
    <w:rsid w:val="00292C31"/>
    <w:rsid w:val="002B3462"/>
    <w:rsid w:val="002C5854"/>
    <w:rsid w:val="002C692E"/>
    <w:rsid w:val="002D25E9"/>
    <w:rsid w:val="002E62B9"/>
    <w:rsid w:val="002E6A4C"/>
    <w:rsid w:val="00301C64"/>
    <w:rsid w:val="00323CE1"/>
    <w:rsid w:val="00394B9E"/>
    <w:rsid w:val="00397B79"/>
    <w:rsid w:val="003D4C4F"/>
    <w:rsid w:val="003F1A9A"/>
    <w:rsid w:val="003F35BD"/>
    <w:rsid w:val="004104E5"/>
    <w:rsid w:val="00417DD9"/>
    <w:rsid w:val="0049102C"/>
    <w:rsid w:val="004A13D2"/>
    <w:rsid w:val="004C08E3"/>
    <w:rsid w:val="004C1BB8"/>
    <w:rsid w:val="00521C3F"/>
    <w:rsid w:val="00542527"/>
    <w:rsid w:val="00566146"/>
    <w:rsid w:val="00577AAF"/>
    <w:rsid w:val="00595083"/>
    <w:rsid w:val="005C1B71"/>
    <w:rsid w:val="00621A48"/>
    <w:rsid w:val="00621D86"/>
    <w:rsid w:val="006657EB"/>
    <w:rsid w:val="00680AFB"/>
    <w:rsid w:val="006906EA"/>
    <w:rsid w:val="006A58DC"/>
    <w:rsid w:val="006A672B"/>
    <w:rsid w:val="006C5E29"/>
    <w:rsid w:val="006D4E55"/>
    <w:rsid w:val="006E423B"/>
    <w:rsid w:val="007271A7"/>
    <w:rsid w:val="00752906"/>
    <w:rsid w:val="00753BF5"/>
    <w:rsid w:val="00766DCD"/>
    <w:rsid w:val="00771796"/>
    <w:rsid w:val="00794E46"/>
    <w:rsid w:val="00801DF9"/>
    <w:rsid w:val="00807DA4"/>
    <w:rsid w:val="008327FD"/>
    <w:rsid w:val="008C15D8"/>
    <w:rsid w:val="008C379E"/>
    <w:rsid w:val="008D00D3"/>
    <w:rsid w:val="008D42B2"/>
    <w:rsid w:val="0090072F"/>
    <w:rsid w:val="009265F7"/>
    <w:rsid w:val="00937EBF"/>
    <w:rsid w:val="00940487"/>
    <w:rsid w:val="009604C0"/>
    <w:rsid w:val="00A353BC"/>
    <w:rsid w:val="00A475F8"/>
    <w:rsid w:val="00A7288A"/>
    <w:rsid w:val="00A77640"/>
    <w:rsid w:val="00A96297"/>
    <w:rsid w:val="00B15971"/>
    <w:rsid w:val="00B73141"/>
    <w:rsid w:val="00B7571E"/>
    <w:rsid w:val="00BC3DE7"/>
    <w:rsid w:val="00BE4474"/>
    <w:rsid w:val="00BE55E4"/>
    <w:rsid w:val="00C26D5E"/>
    <w:rsid w:val="00C50020"/>
    <w:rsid w:val="00C534D3"/>
    <w:rsid w:val="00C64075"/>
    <w:rsid w:val="00CA7CBC"/>
    <w:rsid w:val="00CC1C11"/>
    <w:rsid w:val="00D053C6"/>
    <w:rsid w:val="00D12AFF"/>
    <w:rsid w:val="00D14A05"/>
    <w:rsid w:val="00D25E64"/>
    <w:rsid w:val="00D31873"/>
    <w:rsid w:val="00D40E7E"/>
    <w:rsid w:val="00D52FA4"/>
    <w:rsid w:val="00DD2FB5"/>
    <w:rsid w:val="00E560A5"/>
    <w:rsid w:val="00E675DF"/>
    <w:rsid w:val="00E90C11"/>
    <w:rsid w:val="00EC4EB4"/>
    <w:rsid w:val="00EC5844"/>
    <w:rsid w:val="00EE5F04"/>
    <w:rsid w:val="00F9610E"/>
    <w:rsid w:val="00FA1651"/>
    <w:rsid w:val="00FB1477"/>
    <w:rsid w:val="00FD6C3C"/>
    <w:rsid w:val="00FE0482"/>
    <w:rsid w:val="00FF68A3"/>
    <w:rsid w:val="00FF6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B71"/>
  </w:style>
  <w:style w:type="paragraph" w:styleId="1">
    <w:name w:val="heading 1"/>
    <w:basedOn w:val="a"/>
    <w:next w:val="a"/>
    <w:link w:val="10"/>
    <w:uiPriority w:val="9"/>
    <w:qFormat/>
    <w:rsid w:val="00A7288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qFormat/>
    <w:rsid w:val="00A7288A"/>
    <w:pPr>
      <w:keepNext/>
      <w:spacing w:after="0" w:line="240" w:lineRule="auto"/>
      <w:jc w:val="center"/>
      <w:outlineLvl w:val="1"/>
    </w:pPr>
    <w:rPr>
      <w:rFonts w:ascii="KZ Times New Roman" w:eastAsia="Times New Roman" w:hAnsi="KZ Times New Roman" w:cs="Times New Roman"/>
      <w:caps/>
      <w:sz w:val="28"/>
      <w:szCs w:val="20"/>
    </w:rPr>
  </w:style>
  <w:style w:type="paragraph" w:styleId="4">
    <w:name w:val="heading 4"/>
    <w:basedOn w:val="a"/>
    <w:next w:val="a"/>
    <w:link w:val="40"/>
    <w:qFormat/>
    <w:rsid w:val="00A7288A"/>
    <w:pPr>
      <w:keepNext/>
      <w:spacing w:after="0" w:line="240" w:lineRule="auto"/>
      <w:jc w:val="center"/>
      <w:outlineLvl w:val="3"/>
    </w:pPr>
    <w:rPr>
      <w:rFonts w:ascii="Arial" w:eastAsia="Times New Roman" w:hAnsi="Arial" w:cs="Times New Roman"/>
      <w:b/>
      <w:caps/>
      <w:snapToGrid w:val="0"/>
      <w:color w:val="000000"/>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288A"/>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A7288A"/>
    <w:rPr>
      <w:rFonts w:ascii="KZ Times New Roman" w:eastAsia="Times New Roman" w:hAnsi="KZ Times New Roman" w:cs="Times New Roman"/>
      <w:caps/>
      <w:sz w:val="28"/>
      <w:szCs w:val="20"/>
    </w:rPr>
  </w:style>
  <w:style w:type="character" w:customStyle="1" w:styleId="40">
    <w:name w:val="Заголовок 4 Знак"/>
    <w:basedOn w:val="a0"/>
    <w:link w:val="4"/>
    <w:rsid w:val="00A7288A"/>
    <w:rPr>
      <w:rFonts w:ascii="Arial" w:eastAsia="Times New Roman" w:hAnsi="Arial" w:cs="Times New Roman"/>
      <w:b/>
      <w:caps/>
      <w:snapToGrid w:val="0"/>
      <w:color w:val="000000"/>
      <w:sz w:val="16"/>
      <w:szCs w:val="20"/>
    </w:rPr>
  </w:style>
  <w:style w:type="paragraph" w:styleId="a3">
    <w:name w:val="List Paragraph"/>
    <w:aliases w:val="маркированный,Абзац списка2"/>
    <w:basedOn w:val="a"/>
    <w:link w:val="a4"/>
    <w:uiPriority w:val="34"/>
    <w:qFormat/>
    <w:rsid w:val="00BC3DE7"/>
    <w:pPr>
      <w:ind w:left="720"/>
      <w:contextualSpacing/>
    </w:pPr>
  </w:style>
  <w:style w:type="paragraph" w:customStyle="1" w:styleId="8">
    <w:name w:val="Основной текст8"/>
    <w:basedOn w:val="a"/>
    <w:rsid w:val="00621D86"/>
    <w:pPr>
      <w:shd w:val="clear" w:color="auto" w:fill="FFFFFF"/>
      <w:spacing w:after="240" w:line="0" w:lineRule="atLeast"/>
      <w:ind w:hanging="500"/>
    </w:pPr>
    <w:rPr>
      <w:rFonts w:ascii="Times New Roman" w:eastAsia="Times New Roman" w:hAnsi="Times New Roman" w:cs="Times New Roman"/>
      <w:color w:val="000000"/>
      <w:sz w:val="19"/>
      <w:szCs w:val="19"/>
    </w:rPr>
  </w:style>
  <w:style w:type="character" w:customStyle="1" w:styleId="hps">
    <w:name w:val="hps"/>
    <w:basedOn w:val="a0"/>
    <w:rsid w:val="00055B25"/>
  </w:style>
  <w:style w:type="paragraph" w:styleId="a5">
    <w:name w:val="Normal (Web)"/>
    <w:basedOn w:val="a"/>
    <w:uiPriority w:val="99"/>
    <w:unhideWhenUsed/>
    <w:rsid w:val="00FE048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FE0482"/>
    <w:rPr>
      <w:b/>
      <w:bCs/>
    </w:rPr>
  </w:style>
  <w:style w:type="paragraph" w:customStyle="1" w:styleId="rtejustify">
    <w:name w:val="rtejustify"/>
    <w:basedOn w:val="a"/>
    <w:rsid w:val="00FE048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E04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0482"/>
    <w:rPr>
      <w:rFonts w:ascii="Tahoma" w:hAnsi="Tahoma" w:cs="Tahoma"/>
      <w:sz w:val="16"/>
      <w:szCs w:val="16"/>
    </w:rPr>
  </w:style>
  <w:style w:type="character" w:styleId="a9">
    <w:name w:val="Emphasis"/>
    <w:basedOn w:val="a0"/>
    <w:uiPriority w:val="99"/>
    <w:qFormat/>
    <w:rsid w:val="00A7288A"/>
    <w:rPr>
      <w:i/>
      <w:iCs/>
    </w:rPr>
  </w:style>
  <w:style w:type="character" w:styleId="aa">
    <w:name w:val="Hyperlink"/>
    <w:basedOn w:val="a0"/>
    <w:uiPriority w:val="99"/>
    <w:rsid w:val="00621A48"/>
    <w:rPr>
      <w:color w:val="0000FF"/>
      <w:u w:val="single"/>
    </w:rPr>
  </w:style>
  <w:style w:type="paragraph" w:customStyle="1" w:styleId="Default">
    <w:name w:val="Default"/>
    <w:qFormat/>
    <w:rsid w:val="00621A48"/>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style1">
    <w:name w:val="style1"/>
    <w:basedOn w:val="a0"/>
    <w:rsid w:val="00621A48"/>
    <w:rPr>
      <w:rFonts w:ascii="Times New Roman" w:hAnsi="Times New Roman" w:cs="Times New Roman" w:hint="default"/>
    </w:rPr>
  </w:style>
  <w:style w:type="table" w:styleId="ab">
    <w:name w:val="Table Grid"/>
    <w:basedOn w:val="a1"/>
    <w:uiPriority w:val="99"/>
    <w:rsid w:val="00EE5F0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 Spacing"/>
    <w:qFormat/>
    <w:rsid w:val="00EE5F04"/>
    <w:pPr>
      <w:spacing w:after="0" w:line="240" w:lineRule="auto"/>
    </w:pPr>
    <w:rPr>
      <w:rFonts w:ascii="Calibri" w:eastAsia="Times New Roman" w:hAnsi="Calibri" w:cs="Times New Roman"/>
    </w:rPr>
  </w:style>
  <w:style w:type="character" w:customStyle="1" w:styleId="FontStyle238">
    <w:name w:val="Font Style238"/>
    <w:basedOn w:val="a0"/>
    <w:uiPriority w:val="99"/>
    <w:rsid w:val="002B3462"/>
    <w:rPr>
      <w:rFonts w:ascii="Calibri" w:hAnsi="Calibri" w:cs="Calibri"/>
      <w:b/>
      <w:bCs/>
      <w:sz w:val="24"/>
      <w:szCs w:val="24"/>
    </w:rPr>
  </w:style>
  <w:style w:type="paragraph" w:styleId="ad">
    <w:name w:val="header"/>
    <w:basedOn w:val="a"/>
    <w:link w:val="ae"/>
    <w:uiPriority w:val="99"/>
    <w:semiHidden/>
    <w:rsid w:val="002B3462"/>
    <w:pPr>
      <w:tabs>
        <w:tab w:val="center" w:pos="4677"/>
        <w:tab w:val="right" w:pos="9355"/>
      </w:tabs>
    </w:pPr>
    <w:rPr>
      <w:rFonts w:ascii="Calibri" w:eastAsia="Times New Roman" w:hAnsi="Calibri" w:cs="Times New Roman"/>
    </w:rPr>
  </w:style>
  <w:style w:type="character" w:customStyle="1" w:styleId="ae">
    <w:name w:val="Верхний колонтитул Знак"/>
    <w:basedOn w:val="a0"/>
    <w:link w:val="ad"/>
    <w:uiPriority w:val="99"/>
    <w:semiHidden/>
    <w:rsid w:val="002B3462"/>
    <w:rPr>
      <w:rFonts w:ascii="Calibri" w:eastAsia="Times New Roman" w:hAnsi="Calibri" w:cs="Times New Roman"/>
    </w:rPr>
  </w:style>
  <w:style w:type="paragraph" w:styleId="af">
    <w:name w:val="footer"/>
    <w:basedOn w:val="a"/>
    <w:link w:val="af0"/>
    <w:uiPriority w:val="99"/>
    <w:rsid w:val="002B3462"/>
    <w:pPr>
      <w:tabs>
        <w:tab w:val="center" w:pos="4677"/>
        <w:tab w:val="right" w:pos="9355"/>
      </w:tabs>
    </w:pPr>
    <w:rPr>
      <w:rFonts w:ascii="Calibri" w:eastAsia="Times New Roman" w:hAnsi="Calibri" w:cs="Times New Roman"/>
    </w:rPr>
  </w:style>
  <w:style w:type="character" w:customStyle="1" w:styleId="af0">
    <w:name w:val="Нижний колонтитул Знак"/>
    <w:basedOn w:val="a0"/>
    <w:link w:val="af"/>
    <w:uiPriority w:val="99"/>
    <w:rsid w:val="002B3462"/>
    <w:rPr>
      <w:rFonts w:ascii="Calibri" w:eastAsia="Times New Roman" w:hAnsi="Calibri" w:cs="Times New Roman"/>
    </w:rPr>
  </w:style>
  <w:style w:type="paragraph" w:customStyle="1" w:styleId="Style5">
    <w:name w:val="Style5"/>
    <w:basedOn w:val="a"/>
    <w:uiPriority w:val="99"/>
    <w:rsid w:val="002B3462"/>
    <w:pPr>
      <w:widowControl w:val="0"/>
      <w:autoSpaceDE w:val="0"/>
      <w:autoSpaceDN w:val="0"/>
      <w:adjustRightInd w:val="0"/>
      <w:spacing w:after="0" w:line="446" w:lineRule="exact"/>
      <w:jc w:val="both"/>
    </w:pPr>
    <w:rPr>
      <w:rFonts w:ascii="Calibri" w:eastAsia="Times New Roman" w:hAnsi="Calibri" w:cs="Times New Roman"/>
      <w:sz w:val="24"/>
      <w:szCs w:val="24"/>
    </w:rPr>
  </w:style>
  <w:style w:type="paragraph" w:customStyle="1" w:styleId="Style44">
    <w:name w:val="Style44"/>
    <w:basedOn w:val="a"/>
    <w:uiPriority w:val="99"/>
    <w:rsid w:val="002B3462"/>
    <w:pPr>
      <w:widowControl w:val="0"/>
      <w:autoSpaceDE w:val="0"/>
      <w:autoSpaceDN w:val="0"/>
      <w:adjustRightInd w:val="0"/>
      <w:spacing w:after="0" w:line="259" w:lineRule="exact"/>
      <w:ind w:hanging="277"/>
    </w:pPr>
    <w:rPr>
      <w:rFonts w:ascii="Calibri" w:eastAsia="Times New Roman" w:hAnsi="Calibri" w:cs="Times New Roman"/>
      <w:sz w:val="24"/>
      <w:szCs w:val="24"/>
    </w:rPr>
  </w:style>
  <w:style w:type="character" w:customStyle="1" w:styleId="FontStyle244">
    <w:name w:val="Font Style244"/>
    <w:basedOn w:val="a0"/>
    <w:uiPriority w:val="99"/>
    <w:rsid w:val="002B3462"/>
    <w:rPr>
      <w:rFonts w:ascii="Calibri" w:hAnsi="Calibri" w:cs="Calibri"/>
      <w:b/>
      <w:bCs/>
      <w:sz w:val="30"/>
      <w:szCs w:val="30"/>
    </w:rPr>
  </w:style>
  <w:style w:type="character" w:customStyle="1" w:styleId="FontStyle251">
    <w:name w:val="Font Style251"/>
    <w:basedOn w:val="a0"/>
    <w:uiPriority w:val="99"/>
    <w:rsid w:val="002B3462"/>
    <w:rPr>
      <w:rFonts w:ascii="Times New Roman" w:hAnsi="Times New Roman" w:cs="Times New Roman"/>
      <w:sz w:val="18"/>
      <w:szCs w:val="18"/>
    </w:rPr>
  </w:style>
  <w:style w:type="character" w:customStyle="1" w:styleId="FontStyle254">
    <w:name w:val="Font Style254"/>
    <w:basedOn w:val="a0"/>
    <w:uiPriority w:val="99"/>
    <w:rsid w:val="002B3462"/>
    <w:rPr>
      <w:rFonts w:ascii="Times New Roman" w:hAnsi="Times New Roman" w:cs="Times New Roman"/>
      <w:b/>
      <w:bCs/>
      <w:sz w:val="18"/>
      <w:szCs w:val="18"/>
    </w:rPr>
  </w:style>
  <w:style w:type="paragraph" w:customStyle="1" w:styleId="Style29">
    <w:name w:val="Style29"/>
    <w:basedOn w:val="a"/>
    <w:uiPriority w:val="99"/>
    <w:rsid w:val="002B3462"/>
    <w:pPr>
      <w:widowControl w:val="0"/>
      <w:autoSpaceDE w:val="0"/>
      <w:autoSpaceDN w:val="0"/>
      <w:adjustRightInd w:val="0"/>
      <w:spacing w:after="0" w:line="199" w:lineRule="exact"/>
    </w:pPr>
    <w:rPr>
      <w:rFonts w:ascii="Calibri" w:eastAsia="Times New Roman" w:hAnsi="Calibri" w:cs="Times New Roman"/>
      <w:sz w:val="24"/>
      <w:szCs w:val="24"/>
    </w:rPr>
  </w:style>
  <w:style w:type="paragraph" w:customStyle="1" w:styleId="Style50">
    <w:name w:val="Style50"/>
    <w:basedOn w:val="a"/>
    <w:uiPriority w:val="99"/>
    <w:rsid w:val="002B3462"/>
    <w:pPr>
      <w:widowControl w:val="0"/>
      <w:autoSpaceDE w:val="0"/>
      <w:autoSpaceDN w:val="0"/>
      <w:adjustRightInd w:val="0"/>
      <w:spacing w:after="0" w:line="187" w:lineRule="exact"/>
    </w:pPr>
    <w:rPr>
      <w:rFonts w:ascii="Calibri" w:eastAsia="Times New Roman" w:hAnsi="Calibri" w:cs="Times New Roman"/>
      <w:sz w:val="24"/>
      <w:szCs w:val="24"/>
    </w:rPr>
  </w:style>
  <w:style w:type="paragraph" w:customStyle="1" w:styleId="Style76">
    <w:name w:val="Style76"/>
    <w:basedOn w:val="a"/>
    <w:uiPriority w:val="99"/>
    <w:rsid w:val="002B3462"/>
    <w:pPr>
      <w:widowControl w:val="0"/>
      <w:autoSpaceDE w:val="0"/>
      <w:autoSpaceDN w:val="0"/>
      <w:adjustRightInd w:val="0"/>
      <w:spacing w:after="0" w:line="186" w:lineRule="exact"/>
    </w:pPr>
    <w:rPr>
      <w:rFonts w:ascii="Calibri" w:eastAsia="Times New Roman" w:hAnsi="Calibri" w:cs="Times New Roman"/>
      <w:sz w:val="24"/>
      <w:szCs w:val="24"/>
    </w:rPr>
  </w:style>
  <w:style w:type="character" w:customStyle="1" w:styleId="FontStyle237">
    <w:name w:val="Font Style237"/>
    <w:basedOn w:val="a0"/>
    <w:uiPriority w:val="99"/>
    <w:rsid w:val="002B3462"/>
    <w:rPr>
      <w:rFonts w:ascii="Calibri" w:hAnsi="Calibri" w:cs="Calibri"/>
      <w:i/>
      <w:iCs/>
      <w:sz w:val="18"/>
      <w:szCs w:val="18"/>
    </w:rPr>
  </w:style>
  <w:style w:type="character" w:customStyle="1" w:styleId="FontStyle297">
    <w:name w:val="Font Style297"/>
    <w:basedOn w:val="a0"/>
    <w:uiPriority w:val="99"/>
    <w:rsid w:val="002B3462"/>
    <w:rPr>
      <w:rFonts w:ascii="Calibri" w:hAnsi="Calibri" w:cs="Calibri"/>
      <w:b/>
      <w:bCs/>
      <w:smallCaps/>
      <w:sz w:val="18"/>
      <w:szCs w:val="18"/>
    </w:rPr>
  </w:style>
  <w:style w:type="character" w:customStyle="1" w:styleId="FontStyle298">
    <w:name w:val="Font Style298"/>
    <w:basedOn w:val="a0"/>
    <w:uiPriority w:val="99"/>
    <w:rsid w:val="002B3462"/>
    <w:rPr>
      <w:rFonts w:ascii="Arial" w:hAnsi="Arial" w:cs="Arial"/>
      <w:sz w:val="16"/>
      <w:szCs w:val="16"/>
    </w:rPr>
  </w:style>
  <w:style w:type="paragraph" w:customStyle="1" w:styleId="Style84">
    <w:name w:val="Style84"/>
    <w:basedOn w:val="a"/>
    <w:uiPriority w:val="99"/>
    <w:rsid w:val="002B3462"/>
    <w:pPr>
      <w:widowControl w:val="0"/>
      <w:autoSpaceDE w:val="0"/>
      <w:autoSpaceDN w:val="0"/>
      <w:adjustRightInd w:val="0"/>
      <w:spacing w:after="0" w:line="202" w:lineRule="exact"/>
    </w:pPr>
    <w:rPr>
      <w:rFonts w:ascii="Calibri" w:eastAsia="Times New Roman" w:hAnsi="Calibri" w:cs="Times New Roman"/>
      <w:sz w:val="24"/>
      <w:szCs w:val="24"/>
    </w:rPr>
  </w:style>
  <w:style w:type="character" w:customStyle="1" w:styleId="FontStyle247">
    <w:name w:val="Font Style247"/>
    <w:basedOn w:val="a0"/>
    <w:uiPriority w:val="99"/>
    <w:rsid w:val="002B3462"/>
    <w:rPr>
      <w:rFonts w:ascii="Calibri" w:hAnsi="Calibri" w:cs="Calibri"/>
      <w:sz w:val="18"/>
      <w:szCs w:val="18"/>
    </w:rPr>
  </w:style>
  <w:style w:type="paragraph" w:customStyle="1" w:styleId="Style37">
    <w:name w:val="Style37"/>
    <w:basedOn w:val="a"/>
    <w:uiPriority w:val="99"/>
    <w:rsid w:val="002B3462"/>
    <w:pPr>
      <w:widowControl w:val="0"/>
      <w:autoSpaceDE w:val="0"/>
      <w:autoSpaceDN w:val="0"/>
      <w:adjustRightInd w:val="0"/>
      <w:spacing w:after="0" w:line="254" w:lineRule="exact"/>
      <w:ind w:hanging="283"/>
      <w:jc w:val="both"/>
    </w:pPr>
    <w:rPr>
      <w:rFonts w:ascii="Calibri" w:eastAsia="Times New Roman" w:hAnsi="Calibri" w:cs="Times New Roman"/>
      <w:sz w:val="24"/>
      <w:szCs w:val="24"/>
    </w:rPr>
  </w:style>
  <w:style w:type="paragraph" w:customStyle="1" w:styleId="Style71">
    <w:name w:val="Style71"/>
    <w:basedOn w:val="a"/>
    <w:uiPriority w:val="99"/>
    <w:rsid w:val="002B3462"/>
    <w:pPr>
      <w:widowControl w:val="0"/>
      <w:autoSpaceDE w:val="0"/>
      <w:autoSpaceDN w:val="0"/>
      <w:adjustRightInd w:val="0"/>
      <w:spacing w:after="0" w:line="240" w:lineRule="auto"/>
    </w:pPr>
    <w:rPr>
      <w:rFonts w:ascii="Calibri" w:eastAsia="Times New Roman" w:hAnsi="Calibri" w:cs="Times New Roman"/>
      <w:sz w:val="24"/>
      <w:szCs w:val="24"/>
    </w:rPr>
  </w:style>
  <w:style w:type="paragraph" w:customStyle="1" w:styleId="Style77">
    <w:name w:val="Style77"/>
    <w:basedOn w:val="a"/>
    <w:uiPriority w:val="99"/>
    <w:rsid w:val="002B3462"/>
    <w:pPr>
      <w:widowControl w:val="0"/>
      <w:autoSpaceDE w:val="0"/>
      <w:autoSpaceDN w:val="0"/>
      <w:adjustRightInd w:val="0"/>
      <w:spacing w:after="0" w:line="240" w:lineRule="auto"/>
    </w:pPr>
    <w:rPr>
      <w:rFonts w:ascii="Calibri" w:eastAsia="Times New Roman" w:hAnsi="Calibri" w:cs="Times New Roman"/>
      <w:sz w:val="24"/>
      <w:szCs w:val="24"/>
    </w:rPr>
  </w:style>
  <w:style w:type="character" w:customStyle="1" w:styleId="FontStyle302">
    <w:name w:val="Font Style302"/>
    <w:basedOn w:val="a0"/>
    <w:uiPriority w:val="99"/>
    <w:rsid w:val="002B3462"/>
    <w:rPr>
      <w:rFonts w:ascii="Calibri" w:hAnsi="Calibri" w:cs="Calibri"/>
      <w:sz w:val="20"/>
      <w:szCs w:val="20"/>
    </w:rPr>
  </w:style>
  <w:style w:type="paragraph" w:customStyle="1" w:styleId="Style17">
    <w:name w:val="Style17"/>
    <w:basedOn w:val="a"/>
    <w:uiPriority w:val="99"/>
    <w:rsid w:val="002B3462"/>
    <w:pPr>
      <w:widowControl w:val="0"/>
      <w:autoSpaceDE w:val="0"/>
      <w:autoSpaceDN w:val="0"/>
      <w:adjustRightInd w:val="0"/>
      <w:spacing w:after="0" w:line="198" w:lineRule="exact"/>
      <w:ind w:firstLine="259"/>
      <w:jc w:val="both"/>
    </w:pPr>
    <w:rPr>
      <w:rFonts w:ascii="Calibri" w:eastAsia="Times New Roman" w:hAnsi="Calibri" w:cs="Times New Roman"/>
      <w:sz w:val="24"/>
      <w:szCs w:val="24"/>
    </w:rPr>
  </w:style>
  <w:style w:type="paragraph" w:customStyle="1" w:styleId="Style20">
    <w:name w:val="Style20"/>
    <w:basedOn w:val="a"/>
    <w:uiPriority w:val="99"/>
    <w:rsid w:val="002B3462"/>
    <w:pPr>
      <w:widowControl w:val="0"/>
      <w:autoSpaceDE w:val="0"/>
      <w:autoSpaceDN w:val="0"/>
      <w:adjustRightInd w:val="0"/>
      <w:spacing w:after="0" w:line="240" w:lineRule="auto"/>
      <w:jc w:val="both"/>
    </w:pPr>
    <w:rPr>
      <w:rFonts w:ascii="Calibri" w:eastAsia="Times New Roman" w:hAnsi="Calibri" w:cs="Times New Roman"/>
      <w:sz w:val="24"/>
      <w:szCs w:val="24"/>
    </w:rPr>
  </w:style>
  <w:style w:type="paragraph" w:customStyle="1" w:styleId="Style26">
    <w:name w:val="Style26"/>
    <w:basedOn w:val="a"/>
    <w:uiPriority w:val="99"/>
    <w:rsid w:val="002B3462"/>
    <w:pPr>
      <w:widowControl w:val="0"/>
      <w:autoSpaceDE w:val="0"/>
      <w:autoSpaceDN w:val="0"/>
      <w:adjustRightInd w:val="0"/>
      <w:spacing w:after="0" w:line="256" w:lineRule="exact"/>
    </w:pPr>
    <w:rPr>
      <w:rFonts w:ascii="Calibri" w:eastAsia="Times New Roman" w:hAnsi="Calibri" w:cs="Times New Roman"/>
      <w:sz w:val="24"/>
      <w:szCs w:val="24"/>
    </w:rPr>
  </w:style>
  <w:style w:type="paragraph" w:customStyle="1" w:styleId="Style61">
    <w:name w:val="Style61"/>
    <w:basedOn w:val="a"/>
    <w:uiPriority w:val="99"/>
    <w:rsid w:val="002B3462"/>
    <w:pPr>
      <w:widowControl w:val="0"/>
      <w:autoSpaceDE w:val="0"/>
      <w:autoSpaceDN w:val="0"/>
      <w:adjustRightInd w:val="0"/>
      <w:spacing w:after="0" w:line="254" w:lineRule="exact"/>
      <w:ind w:firstLine="62"/>
      <w:jc w:val="both"/>
    </w:pPr>
    <w:rPr>
      <w:rFonts w:ascii="Calibri" w:eastAsia="Times New Roman" w:hAnsi="Calibri" w:cs="Times New Roman"/>
      <w:sz w:val="24"/>
      <w:szCs w:val="24"/>
    </w:rPr>
  </w:style>
  <w:style w:type="paragraph" w:customStyle="1" w:styleId="Style100">
    <w:name w:val="Style100"/>
    <w:basedOn w:val="a"/>
    <w:uiPriority w:val="99"/>
    <w:rsid w:val="002B3462"/>
    <w:pPr>
      <w:widowControl w:val="0"/>
      <w:autoSpaceDE w:val="0"/>
      <w:autoSpaceDN w:val="0"/>
      <w:adjustRightInd w:val="0"/>
      <w:spacing w:after="0" w:line="254" w:lineRule="exact"/>
      <w:ind w:hanging="283"/>
      <w:jc w:val="both"/>
    </w:pPr>
    <w:rPr>
      <w:rFonts w:ascii="Calibri" w:eastAsia="Times New Roman" w:hAnsi="Calibri" w:cs="Times New Roman"/>
      <w:sz w:val="24"/>
      <w:szCs w:val="24"/>
    </w:rPr>
  </w:style>
  <w:style w:type="character" w:customStyle="1" w:styleId="FontStyle256">
    <w:name w:val="Font Style256"/>
    <w:basedOn w:val="a0"/>
    <w:uiPriority w:val="99"/>
    <w:rsid w:val="002B3462"/>
    <w:rPr>
      <w:rFonts w:ascii="Calibri" w:hAnsi="Calibri" w:cs="Calibri"/>
      <w:i/>
      <w:iCs/>
      <w:sz w:val="18"/>
      <w:szCs w:val="18"/>
    </w:rPr>
  </w:style>
  <w:style w:type="paragraph" w:customStyle="1" w:styleId="Style124">
    <w:name w:val="Style124"/>
    <w:basedOn w:val="a"/>
    <w:uiPriority w:val="99"/>
    <w:rsid w:val="002B3462"/>
    <w:pPr>
      <w:widowControl w:val="0"/>
      <w:autoSpaceDE w:val="0"/>
      <w:autoSpaceDN w:val="0"/>
      <w:adjustRightInd w:val="0"/>
      <w:spacing w:after="0" w:line="259" w:lineRule="exact"/>
      <w:ind w:hanging="274"/>
      <w:jc w:val="both"/>
    </w:pPr>
    <w:rPr>
      <w:rFonts w:ascii="Calibri" w:eastAsia="Times New Roman" w:hAnsi="Calibri" w:cs="Times New Roman"/>
      <w:sz w:val="24"/>
      <w:szCs w:val="24"/>
    </w:rPr>
  </w:style>
  <w:style w:type="character" w:customStyle="1" w:styleId="FontStyle268">
    <w:name w:val="Font Style268"/>
    <w:basedOn w:val="a0"/>
    <w:uiPriority w:val="99"/>
    <w:rsid w:val="002B3462"/>
    <w:rPr>
      <w:rFonts w:ascii="Times New Roman" w:hAnsi="Times New Roman" w:cs="Times New Roman"/>
      <w:b/>
      <w:bCs/>
      <w:sz w:val="26"/>
      <w:szCs w:val="26"/>
    </w:rPr>
  </w:style>
  <w:style w:type="paragraph" w:customStyle="1" w:styleId="Style149">
    <w:name w:val="Style149"/>
    <w:basedOn w:val="a"/>
    <w:uiPriority w:val="99"/>
    <w:rsid w:val="002B3462"/>
    <w:pPr>
      <w:widowControl w:val="0"/>
      <w:autoSpaceDE w:val="0"/>
      <w:autoSpaceDN w:val="0"/>
      <w:adjustRightInd w:val="0"/>
      <w:spacing w:after="0" w:line="266" w:lineRule="exact"/>
      <w:ind w:hanging="270"/>
    </w:pPr>
    <w:rPr>
      <w:rFonts w:ascii="Calibri" w:eastAsia="Times New Roman" w:hAnsi="Calibri" w:cs="Times New Roman"/>
      <w:sz w:val="24"/>
      <w:szCs w:val="24"/>
    </w:rPr>
  </w:style>
  <w:style w:type="paragraph" w:customStyle="1" w:styleId="Style45">
    <w:name w:val="Style45"/>
    <w:basedOn w:val="a"/>
    <w:uiPriority w:val="99"/>
    <w:rsid w:val="002B3462"/>
    <w:pPr>
      <w:widowControl w:val="0"/>
      <w:autoSpaceDE w:val="0"/>
      <w:autoSpaceDN w:val="0"/>
      <w:adjustRightInd w:val="0"/>
      <w:spacing w:after="0" w:line="238" w:lineRule="exact"/>
      <w:jc w:val="both"/>
    </w:pPr>
    <w:rPr>
      <w:rFonts w:ascii="Calibri" w:hAnsi="Calibri" w:cs="Times New Roman"/>
      <w:sz w:val="24"/>
      <w:szCs w:val="24"/>
    </w:rPr>
  </w:style>
  <w:style w:type="paragraph" w:customStyle="1" w:styleId="Style112">
    <w:name w:val="Style112"/>
    <w:basedOn w:val="a"/>
    <w:uiPriority w:val="99"/>
    <w:rsid w:val="002B3462"/>
    <w:pPr>
      <w:widowControl w:val="0"/>
      <w:autoSpaceDE w:val="0"/>
      <w:autoSpaceDN w:val="0"/>
      <w:adjustRightInd w:val="0"/>
      <w:spacing w:after="0" w:line="240" w:lineRule="exact"/>
    </w:pPr>
    <w:rPr>
      <w:rFonts w:ascii="Calibri" w:hAnsi="Calibri" w:cs="Times New Roman"/>
      <w:sz w:val="24"/>
      <w:szCs w:val="24"/>
    </w:rPr>
  </w:style>
  <w:style w:type="paragraph" w:customStyle="1" w:styleId="Style227">
    <w:name w:val="Style227"/>
    <w:basedOn w:val="a"/>
    <w:uiPriority w:val="99"/>
    <w:rsid w:val="002B3462"/>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337">
    <w:name w:val="Font Style337"/>
    <w:basedOn w:val="a0"/>
    <w:uiPriority w:val="99"/>
    <w:rsid w:val="002B3462"/>
    <w:rPr>
      <w:rFonts w:ascii="Calibri" w:hAnsi="Calibri" w:cs="Calibri"/>
      <w:b/>
      <w:bCs/>
      <w:i/>
      <w:iCs/>
      <w:sz w:val="18"/>
      <w:szCs w:val="18"/>
    </w:rPr>
  </w:style>
  <w:style w:type="character" w:customStyle="1" w:styleId="s3">
    <w:name w:val="s3"/>
    <w:basedOn w:val="a0"/>
    <w:rsid w:val="002B346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2B3462"/>
    <w:rPr>
      <w:rFonts w:ascii="Times New Roman" w:hAnsi="Times New Roman" w:cs="Times New Roman" w:hint="default"/>
      <w:b/>
      <w:bCs/>
      <w:i w:val="0"/>
      <w:iCs w:val="0"/>
      <w:strike w:val="0"/>
      <w:dstrike w:val="0"/>
      <w:color w:val="000000"/>
      <w:sz w:val="22"/>
      <w:szCs w:val="22"/>
      <w:u w:val="none"/>
      <w:effect w:val="none"/>
    </w:rPr>
  </w:style>
  <w:style w:type="character" w:customStyle="1" w:styleId="plainlinks">
    <w:name w:val="plainlinks"/>
    <w:basedOn w:val="a0"/>
    <w:rsid w:val="002B3462"/>
  </w:style>
  <w:style w:type="character" w:customStyle="1" w:styleId="toctoggle">
    <w:name w:val="toctoggle"/>
    <w:basedOn w:val="a0"/>
    <w:rsid w:val="002B3462"/>
  </w:style>
  <w:style w:type="character" w:customStyle="1" w:styleId="tocnumber">
    <w:name w:val="tocnumber"/>
    <w:basedOn w:val="a0"/>
    <w:rsid w:val="002B3462"/>
  </w:style>
  <w:style w:type="character" w:customStyle="1" w:styleId="toctext">
    <w:name w:val="toctext"/>
    <w:basedOn w:val="a0"/>
    <w:rsid w:val="002B3462"/>
  </w:style>
  <w:style w:type="character" w:customStyle="1" w:styleId="mw-headline">
    <w:name w:val="mw-headline"/>
    <w:basedOn w:val="a0"/>
    <w:rsid w:val="002B3462"/>
  </w:style>
  <w:style w:type="character" w:customStyle="1" w:styleId="mw-editsection">
    <w:name w:val="mw-editsection"/>
    <w:basedOn w:val="a0"/>
    <w:rsid w:val="002B3462"/>
  </w:style>
  <w:style w:type="character" w:customStyle="1" w:styleId="mw-editsection-bracket">
    <w:name w:val="mw-editsection-bracket"/>
    <w:basedOn w:val="a0"/>
    <w:rsid w:val="002B3462"/>
  </w:style>
  <w:style w:type="paragraph" w:customStyle="1" w:styleId="Af1">
    <w:name w:val="Текстовый блок A"/>
    <w:rsid w:val="002B3462"/>
    <w:pPr>
      <w:spacing w:after="0" w:line="240" w:lineRule="auto"/>
    </w:pPr>
    <w:rPr>
      <w:rFonts w:ascii="Helvetica" w:eastAsia="Arial Unicode MS" w:hAnsi="Helvetica" w:cs="Arial Unicode MS"/>
      <w:color w:val="000000"/>
      <w:u w:color="000000"/>
    </w:rPr>
  </w:style>
  <w:style w:type="paragraph" w:styleId="af2">
    <w:name w:val="Subtitle"/>
    <w:next w:val="Af1"/>
    <w:link w:val="af3"/>
    <w:qFormat/>
    <w:rsid w:val="002B3462"/>
    <w:pPr>
      <w:keepNext/>
      <w:spacing w:after="0" w:line="240" w:lineRule="auto"/>
    </w:pPr>
    <w:rPr>
      <w:rFonts w:ascii="Helvetica" w:eastAsia="Arial Unicode MS" w:hAnsi="Helvetica" w:cs="Arial Unicode MS"/>
      <w:color w:val="000000"/>
      <w:sz w:val="40"/>
      <w:szCs w:val="40"/>
      <w:u w:color="000000"/>
    </w:rPr>
  </w:style>
  <w:style w:type="character" w:customStyle="1" w:styleId="af3">
    <w:name w:val="Подзаголовок Знак"/>
    <w:basedOn w:val="a0"/>
    <w:link w:val="af2"/>
    <w:rsid w:val="002B3462"/>
    <w:rPr>
      <w:rFonts w:ascii="Helvetica" w:eastAsia="Arial Unicode MS" w:hAnsi="Helvetica" w:cs="Arial Unicode MS"/>
      <w:color w:val="000000"/>
      <w:sz w:val="40"/>
      <w:szCs w:val="40"/>
      <w:u w:color="000000"/>
    </w:rPr>
  </w:style>
  <w:style w:type="paragraph" w:customStyle="1" w:styleId="11">
    <w:name w:val="Обычный1"/>
    <w:uiPriority w:val="99"/>
    <w:rsid w:val="002B3462"/>
    <w:rPr>
      <w:rFonts w:ascii="Calibri" w:eastAsia="Calibri" w:hAnsi="Calibri" w:cs="Calibri"/>
      <w:color w:val="000000"/>
    </w:rPr>
  </w:style>
  <w:style w:type="character" w:customStyle="1" w:styleId="a4">
    <w:name w:val="Абзац списка Знак"/>
    <w:aliases w:val="маркированный Знак,Абзац списка2 Знак"/>
    <w:link w:val="a3"/>
    <w:uiPriority w:val="34"/>
    <w:locked/>
    <w:rsid w:val="00577AAF"/>
  </w:style>
  <w:style w:type="character" w:customStyle="1" w:styleId="12">
    <w:name w:val="Заголовок №1_"/>
    <w:basedOn w:val="a0"/>
    <w:link w:val="13"/>
    <w:rsid w:val="00D25E64"/>
    <w:rPr>
      <w:rFonts w:ascii="Times New Roman" w:eastAsia="Times New Roman" w:hAnsi="Times New Roman" w:cs="Times New Roman"/>
      <w:spacing w:val="4"/>
      <w:sz w:val="21"/>
      <w:szCs w:val="21"/>
      <w:shd w:val="clear" w:color="auto" w:fill="FFFFFF"/>
    </w:rPr>
  </w:style>
  <w:style w:type="character" w:customStyle="1" w:styleId="af4">
    <w:name w:val="Основной текст_"/>
    <w:basedOn w:val="a0"/>
    <w:link w:val="21"/>
    <w:rsid w:val="00D25E64"/>
    <w:rPr>
      <w:rFonts w:ascii="Times New Roman" w:eastAsia="Times New Roman" w:hAnsi="Times New Roman" w:cs="Times New Roman"/>
      <w:spacing w:val="3"/>
      <w:sz w:val="21"/>
      <w:szCs w:val="21"/>
      <w:shd w:val="clear" w:color="auto" w:fill="FFFFFF"/>
    </w:rPr>
  </w:style>
  <w:style w:type="paragraph" w:customStyle="1" w:styleId="13">
    <w:name w:val="Заголовок №1"/>
    <w:basedOn w:val="a"/>
    <w:link w:val="12"/>
    <w:rsid w:val="00D25E64"/>
    <w:pPr>
      <w:shd w:val="clear" w:color="auto" w:fill="FFFFFF"/>
      <w:spacing w:after="360" w:line="0" w:lineRule="atLeast"/>
      <w:ind w:hanging="620"/>
      <w:outlineLvl w:val="0"/>
    </w:pPr>
    <w:rPr>
      <w:rFonts w:ascii="Times New Roman" w:eastAsia="Times New Roman" w:hAnsi="Times New Roman" w:cs="Times New Roman"/>
      <w:spacing w:val="4"/>
      <w:sz w:val="21"/>
      <w:szCs w:val="21"/>
    </w:rPr>
  </w:style>
  <w:style w:type="paragraph" w:customStyle="1" w:styleId="21">
    <w:name w:val="Основной текст2"/>
    <w:basedOn w:val="a"/>
    <w:link w:val="af4"/>
    <w:rsid w:val="00D25E64"/>
    <w:pPr>
      <w:shd w:val="clear" w:color="auto" w:fill="FFFFFF"/>
      <w:spacing w:before="360" w:after="0" w:line="274" w:lineRule="exact"/>
      <w:ind w:hanging="620"/>
      <w:jc w:val="both"/>
    </w:pPr>
    <w:rPr>
      <w:rFonts w:ascii="Times New Roman" w:eastAsia="Times New Roman" w:hAnsi="Times New Roman" w:cs="Times New Roman"/>
      <w:spacing w:val="3"/>
      <w:sz w:val="21"/>
      <w:szCs w:val="21"/>
    </w:rPr>
  </w:style>
  <w:style w:type="paragraph" w:styleId="3">
    <w:name w:val="Body Text 3"/>
    <w:basedOn w:val="a"/>
    <w:link w:val="30"/>
    <w:semiHidden/>
    <w:unhideWhenUsed/>
    <w:rsid w:val="000160AA"/>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semiHidden/>
    <w:rsid w:val="000160AA"/>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7288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qFormat/>
    <w:rsid w:val="00A7288A"/>
    <w:pPr>
      <w:keepNext/>
      <w:spacing w:after="0" w:line="240" w:lineRule="auto"/>
      <w:jc w:val="center"/>
      <w:outlineLvl w:val="1"/>
    </w:pPr>
    <w:rPr>
      <w:rFonts w:ascii="KZ Times New Roman" w:eastAsia="Times New Roman" w:hAnsi="KZ Times New Roman" w:cs="Times New Roman"/>
      <w:caps/>
      <w:sz w:val="28"/>
      <w:szCs w:val="20"/>
    </w:rPr>
  </w:style>
  <w:style w:type="paragraph" w:styleId="4">
    <w:name w:val="heading 4"/>
    <w:basedOn w:val="a"/>
    <w:next w:val="a"/>
    <w:link w:val="40"/>
    <w:qFormat/>
    <w:rsid w:val="00A7288A"/>
    <w:pPr>
      <w:keepNext/>
      <w:spacing w:after="0" w:line="240" w:lineRule="auto"/>
      <w:jc w:val="center"/>
      <w:outlineLvl w:val="3"/>
    </w:pPr>
    <w:rPr>
      <w:rFonts w:ascii="Arial" w:eastAsia="Times New Roman" w:hAnsi="Arial" w:cs="Times New Roman"/>
      <w:b/>
      <w:caps/>
      <w:snapToGrid w:val="0"/>
      <w:color w:val="000000"/>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288A"/>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A7288A"/>
    <w:rPr>
      <w:rFonts w:ascii="KZ Times New Roman" w:eastAsia="Times New Roman" w:hAnsi="KZ Times New Roman" w:cs="Times New Roman"/>
      <w:caps/>
      <w:sz w:val="28"/>
      <w:szCs w:val="20"/>
    </w:rPr>
  </w:style>
  <w:style w:type="character" w:customStyle="1" w:styleId="40">
    <w:name w:val="Заголовок 4 Знак"/>
    <w:basedOn w:val="a0"/>
    <w:link w:val="4"/>
    <w:rsid w:val="00A7288A"/>
    <w:rPr>
      <w:rFonts w:ascii="Arial" w:eastAsia="Times New Roman" w:hAnsi="Arial" w:cs="Times New Roman"/>
      <w:b/>
      <w:caps/>
      <w:snapToGrid w:val="0"/>
      <w:color w:val="000000"/>
      <w:sz w:val="16"/>
      <w:szCs w:val="20"/>
    </w:rPr>
  </w:style>
  <w:style w:type="paragraph" w:styleId="a3">
    <w:name w:val="List Paragraph"/>
    <w:aliases w:val="маркированный,Абзац списка2"/>
    <w:basedOn w:val="a"/>
    <w:link w:val="a4"/>
    <w:uiPriority w:val="34"/>
    <w:qFormat/>
    <w:rsid w:val="00BC3DE7"/>
    <w:pPr>
      <w:ind w:left="720"/>
      <w:contextualSpacing/>
    </w:pPr>
  </w:style>
  <w:style w:type="paragraph" w:customStyle="1" w:styleId="8">
    <w:name w:val="Основной текст8"/>
    <w:basedOn w:val="a"/>
    <w:rsid w:val="00621D86"/>
    <w:pPr>
      <w:shd w:val="clear" w:color="auto" w:fill="FFFFFF"/>
      <w:spacing w:after="240" w:line="0" w:lineRule="atLeast"/>
      <w:ind w:hanging="500"/>
    </w:pPr>
    <w:rPr>
      <w:rFonts w:ascii="Times New Roman" w:eastAsia="Times New Roman" w:hAnsi="Times New Roman" w:cs="Times New Roman"/>
      <w:color w:val="000000"/>
      <w:sz w:val="19"/>
      <w:szCs w:val="19"/>
    </w:rPr>
  </w:style>
  <w:style w:type="character" w:customStyle="1" w:styleId="hps">
    <w:name w:val="hps"/>
    <w:basedOn w:val="a0"/>
    <w:rsid w:val="00055B25"/>
  </w:style>
  <w:style w:type="paragraph" w:styleId="a5">
    <w:name w:val="Normal (Web)"/>
    <w:basedOn w:val="a"/>
    <w:uiPriority w:val="99"/>
    <w:unhideWhenUsed/>
    <w:rsid w:val="00FE048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FE0482"/>
    <w:rPr>
      <w:b/>
      <w:bCs/>
    </w:rPr>
  </w:style>
  <w:style w:type="paragraph" w:customStyle="1" w:styleId="rtejustify">
    <w:name w:val="rtejustify"/>
    <w:basedOn w:val="a"/>
    <w:rsid w:val="00FE048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E04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0482"/>
    <w:rPr>
      <w:rFonts w:ascii="Tahoma" w:hAnsi="Tahoma" w:cs="Tahoma"/>
      <w:sz w:val="16"/>
      <w:szCs w:val="16"/>
    </w:rPr>
  </w:style>
  <w:style w:type="character" w:styleId="a9">
    <w:name w:val="Emphasis"/>
    <w:basedOn w:val="a0"/>
    <w:uiPriority w:val="99"/>
    <w:qFormat/>
    <w:rsid w:val="00A7288A"/>
    <w:rPr>
      <w:i/>
      <w:iCs/>
    </w:rPr>
  </w:style>
  <w:style w:type="character" w:styleId="aa">
    <w:name w:val="Hyperlink"/>
    <w:basedOn w:val="a0"/>
    <w:uiPriority w:val="99"/>
    <w:rsid w:val="00621A48"/>
    <w:rPr>
      <w:color w:val="0000FF"/>
      <w:u w:val="single"/>
    </w:rPr>
  </w:style>
  <w:style w:type="paragraph" w:customStyle="1" w:styleId="Default">
    <w:name w:val="Default"/>
    <w:qFormat/>
    <w:rsid w:val="00621A48"/>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style1">
    <w:name w:val="style1"/>
    <w:basedOn w:val="a0"/>
    <w:rsid w:val="00621A48"/>
    <w:rPr>
      <w:rFonts w:ascii="Times New Roman" w:hAnsi="Times New Roman" w:cs="Times New Roman" w:hint="default"/>
    </w:rPr>
  </w:style>
  <w:style w:type="table" w:styleId="ab">
    <w:name w:val="Table Grid"/>
    <w:basedOn w:val="a1"/>
    <w:uiPriority w:val="99"/>
    <w:rsid w:val="00EE5F0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 Spacing"/>
    <w:qFormat/>
    <w:rsid w:val="00EE5F04"/>
    <w:pPr>
      <w:spacing w:after="0" w:line="240" w:lineRule="auto"/>
    </w:pPr>
    <w:rPr>
      <w:rFonts w:ascii="Calibri" w:eastAsia="Times New Roman" w:hAnsi="Calibri" w:cs="Times New Roman"/>
    </w:rPr>
  </w:style>
  <w:style w:type="character" w:customStyle="1" w:styleId="FontStyle238">
    <w:name w:val="Font Style238"/>
    <w:basedOn w:val="a0"/>
    <w:uiPriority w:val="99"/>
    <w:rsid w:val="002B3462"/>
    <w:rPr>
      <w:rFonts w:ascii="Calibri" w:hAnsi="Calibri" w:cs="Calibri"/>
      <w:b/>
      <w:bCs/>
      <w:sz w:val="24"/>
      <w:szCs w:val="24"/>
    </w:rPr>
  </w:style>
  <w:style w:type="paragraph" w:styleId="ad">
    <w:name w:val="header"/>
    <w:basedOn w:val="a"/>
    <w:link w:val="ae"/>
    <w:uiPriority w:val="99"/>
    <w:semiHidden/>
    <w:rsid w:val="002B3462"/>
    <w:pPr>
      <w:tabs>
        <w:tab w:val="center" w:pos="4677"/>
        <w:tab w:val="right" w:pos="9355"/>
      </w:tabs>
    </w:pPr>
    <w:rPr>
      <w:rFonts w:ascii="Calibri" w:eastAsia="Times New Roman" w:hAnsi="Calibri" w:cs="Times New Roman"/>
    </w:rPr>
  </w:style>
  <w:style w:type="character" w:customStyle="1" w:styleId="ae">
    <w:name w:val="Верхний колонтитул Знак"/>
    <w:basedOn w:val="a0"/>
    <w:link w:val="ad"/>
    <w:uiPriority w:val="99"/>
    <w:semiHidden/>
    <w:rsid w:val="002B3462"/>
    <w:rPr>
      <w:rFonts w:ascii="Calibri" w:eastAsia="Times New Roman" w:hAnsi="Calibri" w:cs="Times New Roman"/>
    </w:rPr>
  </w:style>
  <w:style w:type="paragraph" w:styleId="af">
    <w:name w:val="footer"/>
    <w:basedOn w:val="a"/>
    <w:link w:val="af0"/>
    <w:uiPriority w:val="99"/>
    <w:rsid w:val="002B3462"/>
    <w:pPr>
      <w:tabs>
        <w:tab w:val="center" w:pos="4677"/>
        <w:tab w:val="right" w:pos="9355"/>
      </w:tabs>
    </w:pPr>
    <w:rPr>
      <w:rFonts w:ascii="Calibri" w:eastAsia="Times New Roman" w:hAnsi="Calibri" w:cs="Times New Roman"/>
    </w:rPr>
  </w:style>
  <w:style w:type="character" w:customStyle="1" w:styleId="af0">
    <w:name w:val="Нижний колонтитул Знак"/>
    <w:basedOn w:val="a0"/>
    <w:link w:val="af"/>
    <w:uiPriority w:val="99"/>
    <w:rsid w:val="002B3462"/>
    <w:rPr>
      <w:rFonts w:ascii="Calibri" w:eastAsia="Times New Roman" w:hAnsi="Calibri" w:cs="Times New Roman"/>
    </w:rPr>
  </w:style>
  <w:style w:type="paragraph" w:customStyle="1" w:styleId="Style5">
    <w:name w:val="Style5"/>
    <w:basedOn w:val="a"/>
    <w:uiPriority w:val="99"/>
    <w:rsid w:val="002B3462"/>
    <w:pPr>
      <w:widowControl w:val="0"/>
      <w:autoSpaceDE w:val="0"/>
      <w:autoSpaceDN w:val="0"/>
      <w:adjustRightInd w:val="0"/>
      <w:spacing w:after="0" w:line="446" w:lineRule="exact"/>
      <w:jc w:val="both"/>
    </w:pPr>
    <w:rPr>
      <w:rFonts w:ascii="Calibri" w:eastAsia="Times New Roman" w:hAnsi="Calibri" w:cs="Times New Roman"/>
      <w:sz w:val="24"/>
      <w:szCs w:val="24"/>
    </w:rPr>
  </w:style>
  <w:style w:type="paragraph" w:customStyle="1" w:styleId="Style44">
    <w:name w:val="Style44"/>
    <w:basedOn w:val="a"/>
    <w:uiPriority w:val="99"/>
    <w:rsid w:val="002B3462"/>
    <w:pPr>
      <w:widowControl w:val="0"/>
      <w:autoSpaceDE w:val="0"/>
      <w:autoSpaceDN w:val="0"/>
      <w:adjustRightInd w:val="0"/>
      <w:spacing w:after="0" w:line="259" w:lineRule="exact"/>
      <w:ind w:hanging="277"/>
    </w:pPr>
    <w:rPr>
      <w:rFonts w:ascii="Calibri" w:eastAsia="Times New Roman" w:hAnsi="Calibri" w:cs="Times New Roman"/>
      <w:sz w:val="24"/>
      <w:szCs w:val="24"/>
    </w:rPr>
  </w:style>
  <w:style w:type="character" w:customStyle="1" w:styleId="FontStyle244">
    <w:name w:val="Font Style244"/>
    <w:basedOn w:val="a0"/>
    <w:uiPriority w:val="99"/>
    <w:rsid w:val="002B3462"/>
    <w:rPr>
      <w:rFonts w:ascii="Calibri" w:hAnsi="Calibri" w:cs="Calibri"/>
      <w:b/>
      <w:bCs/>
      <w:sz w:val="30"/>
      <w:szCs w:val="30"/>
    </w:rPr>
  </w:style>
  <w:style w:type="character" w:customStyle="1" w:styleId="FontStyle251">
    <w:name w:val="Font Style251"/>
    <w:basedOn w:val="a0"/>
    <w:uiPriority w:val="99"/>
    <w:rsid w:val="002B3462"/>
    <w:rPr>
      <w:rFonts w:ascii="Times New Roman" w:hAnsi="Times New Roman" w:cs="Times New Roman"/>
      <w:sz w:val="18"/>
      <w:szCs w:val="18"/>
    </w:rPr>
  </w:style>
  <w:style w:type="character" w:customStyle="1" w:styleId="FontStyle254">
    <w:name w:val="Font Style254"/>
    <w:basedOn w:val="a0"/>
    <w:uiPriority w:val="99"/>
    <w:rsid w:val="002B3462"/>
    <w:rPr>
      <w:rFonts w:ascii="Times New Roman" w:hAnsi="Times New Roman" w:cs="Times New Roman"/>
      <w:b/>
      <w:bCs/>
      <w:sz w:val="18"/>
      <w:szCs w:val="18"/>
    </w:rPr>
  </w:style>
  <w:style w:type="paragraph" w:customStyle="1" w:styleId="Style29">
    <w:name w:val="Style29"/>
    <w:basedOn w:val="a"/>
    <w:uiPriority w:val="99"/>
    <w:rsid w:val="002B3462"/>
    <w:pPr>
      <w:widowControl w:val="0"/>
      <w:autoSpaceDE w:val="0"/>
      <w:autoSpaceDN w:val="0"/>
      <w:adjustRightInd w:val="0"/>
      <w:spacing w:after="0" w:line="199" w:lineRule="exact"/>
    </w:pPr>
    <w:rPr>
      <w:rFonts w:ascii="Calibri" w:eastAsia="Times New Roman" w:hAnsi="Calibri" w:cs="Times New Roman"/>
      <w:sz w:val="24"/>
      <w:szCs w:val="24"/>
    </w:rPr>
  </w:style>
  <w:style w:type="paragraph" w:customStyle="1" w:styleId="Style50">
    <w:name w:val="Style50"/>
    <w:basedOn w:val="a"/>
    <w:uiPriority w:val="99"/>
    <w:rsid w:val="002B3462"/>
    <w:pPr>
      <w:widowControl w:val="0"/>
      <w:autoSpaceDE w:val="0"/>
      <w:autoSpaceDN w:val="0"/>
      <w:adjustRightInd w:val="0"/>
      <w:spacing w:after="0" w:line="187" w:lineRule="exact"/>
    </w:pPr>
    <w:rPr>
      <w:rFonts w:ascii="Calibri" w:eastAsia="Times New Roman" w:hAnsi="Calibri" w:cs="Times New Roman"/>
      <w:sz w:val="24"/>
      <w:szCs w:val="24"/>
    </w:rPr>
  </w:style>
  <w:style w:type="paragraph" w:customStyle="1" w:styleId="Style76">
    <w:name w:val="Style76"/>
    <w:basedOn w:val="a"/>
    <w:uiPriority w:val="99"/>
    <w:rsid w:val="002B3462"/>
    <w:pPr>
      <w:widowControl w:val="0"/>
      <w:autoSpaceDE w:val="0"/>
      <w:autoSpaceDN w:val="0"/>
      <w:adjustRightInd w:val="0"/>
      <w:spacing w:after="0" w:line="186" w:lineRule="exact"/>
    </w:pPr>
    <w:rPr>
      <w:rFonts w:ascii="Calibri" w:eastAsia="Times New Roman" w:hAnsi="Calibri" w:cs="Times New Roman"/>
      <w:sz w:val="24"/>
      <w:szCs w:val="24"/>
    </w:rPr>
  </w:style>
  <w:style w:type="character" w:customStyle="1" w:styleId="FontStyle237">
    <w:name w:val="Font Style237"/>
    <w:basedOn w:val="a0"/>
    <w:uiPriority w:val="99"/>
    <w:rsid w:val="002B3462"/>
    <w:rPr>
      <w:rFonts w:ascii="Calibri" w:hAnsi="Calibri" w:cs="Calibri"/>
      <w:i/>
      <w:iCs/>
      <w:sz w:val="18"/>
      <w:szCs w:val="18"/>
    </w:rPr>
  </w:style>
  <w:style w:type="character" w:customStyle="1" w:styleId="FontStyle297">
    <w:name w:val="Font Style297"/>
    <w:basedOn w:val="a0"/>
    <w:uiPriority w:val="99"/>
    <w:rsid w:val="002B3462"/>
    <w:rPr>
      <w:rFonts w:ascii="Calibri" w:hAnsi="Calibri" w:cs="Calibri"/>
      <w:b/>
      <w:bCs/>
      <w:smallCaps/>
      <w:sz w:val="18"/>
      <w:szCs w:val="18"/>
    </w:rPr>
  </w:style>
  <w:style w:type="character" w:customStyle="1" w:styleId="FontStyle298">
    <w:name w:val="Font Style298"/>
    <w:basedOn w:val="a0"/>
    <w:uiPriority w:val="99"/>
    <w:rsid w:val="002B3462"/>
    <w:rPr>
      <w:rFonts w:ascii="Arial" w:hAnsi="Arial" w:cs="Arial"/>
      <w:sz w:val="16"/>
      <w:szCs w:val="16"/>
    </w:rPr>
  </w:style>
  <w:style w:type="paragraph" w:customStyle="1" w:styleId="Style84">
    <w:name w:val="Style84"/>
    <w:basedOn w:val="a"/>
    <w:uiPriority w:val="99"/>
    <w:rsid w:val="002B3462"/>
    <w:pPr>
      <w:widowControl w:val="0"/>
      <w:autoSpaceDE w:val="0"/>
      <w:autoSpaceDN w:val="0"/>
      <w:adjustRightInd w:val="0"/>
      <w:spacing w:after="0" w:line="202" w:lineRule="exact"/>
    </w:pPr>
    <w:rPr>
      <w:rFonts w:ascii="Calibri" w:eastAsia="Times New Roman" w:hAnsi="Calibri" w:cs="Times New Roman"/>
      <w:sz w:val="24"/>
      <w:szCs w:val="24"/>
    </w:rPr>
  </w:style>
  <w:style w:type="character" w:customStyle="1" w:styleId="FontStyle247">
    <w:name w:val="Font Style247"/>
    <w:basedOn w:val="a0"/>
    <w:uiPriority w:val="99"/>
    <w:rsid w:val="002B3462"/>
    <w:rPr>
      <w:rFonts w:ascii="Calibri" w:hAnsi="Calibri" w:cs="Calibri"/>
      <w:sz w:val="18"/>
      <w:szCs w:val="18"/>
    </w:rPr>
  </w:style>
  <w:style w:type="paragraph" w:customStyle="1" w:styleId="Style37">
    <w:name w:val="Style37"/>
    <w:basedOn w:val="a"/>
    <w:uiPriority w:val="99"/>
    <w:rsid w:val="002B3462"/>
    <w:pPr>
      <w:widowControl w:val="0"/>
      <w:autoSpaceDE w:val="0"/>
      <w:autoSpaceDN w:val="0"/>
      <w:adjustRightInd w:val="0"/>
      <w:spacing w:after="0" w:line="254" w:lineRule="exact"/>
      <w:ind w:hanging="283"/>
      <w:jc w:val="both"/>
    </w:pPr>
    <w:rPr>
      <w:rFonts w:ascii="Calibri" w:eastAsia="Times New Roman" w:hAnsi="Calibri" w:cs="Times New Roman"/>
      <w:sz w:val="24"/>
      <w:szCs w:val="24"/>
    </w:rPr>
  </w:style>
  <w:style w:type="paragraph" w:customStyle="1" w:styleId="Style71">
    <w:name w:val="Style71"/>
    <w:basedOn w:val="a"/>
    <w:uiPriority w:val="99"/>
    <w:rsid w:val="002B3462"/>
    <w:pPr>
      <w:widowControl w:val="0"/>
      <w:autoSpaceDE w:val="0"/>
      <w:autoSpaceDN w:val="0"/>
      <w:adjustRightInd w:val="0"/>
      <w:spacing w:after="0" w:line="240" w:lineRule="auto"/>
    </w:pPr>
    <w:rPr>
      <w:rFonts w:ascii="Calibri" w:eastAsia="Times New Roman" w:hAnsi="Calibri" w:cs="Times New Roman"/>
      <w:sz w:val="24"/>
      <w:szCs w:val="24"/>
    </w:rPr>
  </w:style>
  <w:style w:type="paragraph" w:customStyle="1" w:styleId="Style77">
    <w:name w:val="Style77"/>
    <w:basedOn w:val="a"/>
    <w:uiPriority w:val="99"/>
    <w:rsid w:val="002B3462"/>
    <w:pPr>
      <w:widowControl w:val="0"/>
      <w:autoSpaceDE w:val="0"/>
      <w:autoSpaceDN w:val="0"/>
      <w:adjustRightInd w:val="0"/>
      <w:spacing w:after="0" w:line="240" w:lineRule="auto"/>
    </w:pPr>
    <w:rPr>
      <w:rFonts w:ascii="Calibri" w:eastAsia="Times New Roman" w:hAnsi="Calibri" w:cs="Times New Roman"/>
      <w:sz w:val="24"/>
      <w:szCs w:val="24"/>
    </w:rPr>
  </w:style>
  <w:style w:type="character" w:customStyle="1" w:styleId="FontStyle302">
    <w:name w:val="Font Style302"/>
    <w:basedOn w:val="a0"/>
    <w:uiPriority w:val="99"/>
    <w:rsid w:val="002B3462"/>
    <w:rPr>
      <w:rFonts w:ascii="Calibri" w:hAnsi="Calibri" w:cs="Calibri"/>
      <w:sz w:val="20"/>
      <w:szCs w:val="20"/>
    </w:rPr>
  </w:style>
  <w:style w:type="paragraph" w:customStyle="1" w:styleId="Style17">
    <w:name w:val="Style17"/>
    <w:basedOn w:val="a"/>
    <w:uiPriority w:val="99"/>
    <w:rsid w:val="002B3462"/>
    <w:pPr>
      <w:widowControl w:val="0"/>
      <w:autoSpaceDE w:val="0"/>
      <w:autoSpaceDN w:val="0"/>
      <w:adjustRightInd w:val="0"/>
      <w:spacing w:after="0" w:line="198" w:lineRule="exact"/>
      <w:ind w:firstLine="259"/>
      <w:jc w:val="both"/>
    </w:pPr>
    <w:rPr>
      <w:rFonts w:ascii="Calibri" w:eastAsia="Times New Roman" w:hAnsi="Calibri" w:cs="Times New Roman"/>
      <w:sz w:val="24"/>
      <w:szCs w:val="24"/>
    </w:rPr>
  </w:style>
  <w:style w:type="paragraph" w:customStyle="1" w:styleId="Style20">
    <w:name w:val="Style20"/>
    <w:basedOn w:val="a"/>
    <w:uiPriority w:val="99"/>
    <w:rsid w:val="002B3462"/>
    <w:pPr>
      <w:widowControl w:val="0"/>
      <w:autoSpaceDE w:val="0"/>
      <w:autoSpaceDN w:val="0"/>
      <w:adjustRightInd w:val="0"/>
      <w:spacing w:after="0" w:line="240" w:lineRule="auto"/>
      <w:jc w:val="both"/>
    </w:pPr>
    <w:rPr>
      <w:rFonts w:ascii="Calibri" w:eastAsia="Times New Roman" w:hAnsi="Calibri" w:cs="Times New Roman"/>
      <w:sz w:val="24"/>
      <w:szCs w:val="24"/>
    </w:rPr>
  </w:style>
  <w:style w:type="paragraph" w:customStyle="1" w:styleId="Style26">
    <w:name w:val="Style26"/>
    <w:basedOn w:val="a"/>
    <w:uiPriority w:val="99"/>
    <w:rsid w:val="002B3462"/>
    <w:pPr>
      <w:widowControl w:val="0"/>
      <w:autoSpaceDE w:val="0"/>
      <w:autoSpaceDN w:val="0"/>
      <w:adjustRightInd w:val="0"/>
      <w:spacing w:after="0" w:line="256" w:lineRule="exact"/>
    </w:pPr>
    <w:rPr>
      <w:rFonts w:ascii="Calibri" w:eastAsia="Times New Roman" w:hAnsi="Calibri" w:cs="Times New Roman"/>
      <w:sz w:val="24"/>
      <w:szCs w:val="24"/>
    </w:rPr>
  </w:style>
  <w:style w:type="paragraph" w:customStyle="1" w:styleId="Style61">
    <w:name w:val="Style61"/>
    <w:basedOn w:val="a"/>
    <w:uiPriority w:val="99"/>
    <w:rsid w:val="002B3462"/>
    <w:pPr>
      <w:widowControl w:val="0"/>
      <w:autoSpaceDE w:val="0"/>
      <w:autoSpaceDN w:val="0"/>
      <w:adjustRightInd w:val="0"/>
      <w:spacing w:after="0" w:line="254" w:lineRule="exact"/>
      <w:ind w:firstLine="62"/>
      <w:jc w:val="both"/>
    </w:pPr>
    <w:rPr>
      <w:rFonts w:ascii="Calibri" w:eastAsia="Times New Roman" w:hAnsi="Calibri" w:cs="Times New Roman"/>
      <w:sz w:val="24"/>
      <w:szCs w:val="24"/>
    </w:rPr>
  </w:style>
  <w:style w:type="paragraph" w:customStyle="1" w:styleId="Style100">
    <w:name w:val="Style100"/>
    <w:basedOn w:val="a"/>
    <w:uiPriority w:val="99"/>
    <w:rsid w:val="002B3462"/>
    <w:pPr>
      <w:widowControl w:val="0"/>
      <w:autoSpaceDE w:val="0"/>
      <w:autoSpaceDN w:val="0"/>
      <w:adjustRightInd w:val="0"/>
      <w:spacing w:after="0" w:line="254" w:lineRule="exact"/>
      <w:ind w:hanging="283"/>
      <w:jc w:val="both"/>
    </w:pPr>
    <w:rPr>
      <w:rFonts w:ascii="Calibri" w:eastAsia="Times New Roman" w:hAnsi="Calibri" w:cs="Times New Roman"/>
      <w:sz w:val="24"/>
      <w:szCs w:val="24"/>
    </w:rPr>
  </w:style>
  <w:style w:type="character" w:customStyle="1" w:styleId="FontStyle256">
    <w:name w:val="Font Style256"/>
    <w:basedOn w:val="a0"/>
    <w:uiPriority w:val="99"/>
    <w:rsid w:val="002B3462"/>
    <w:rPr>
      <w:rFonts w:ascii="Calibri" w:hAnsi="Calibri" w:cs="Calibri"/>
      <w:i/>
      <w:iCs/>
      <w:sz w:val="18"/>
      <w:szCs w:val="18"/>
    </w:rPr>
  </w:style>
  <w:style w:type="paragraph" w:customStyle="1" w:styleId="Style124">
    <w:name w:val="Style124"/>
    <w:basedOn w:val="a"/>
    <w:uiPriority w:val="99"/>
    <w:rsid w:val="002B3462"/>
    <w:pPr>
      <w:widowControl w:val="0"/>
      <w:autoSpaceDE w:val="0"/>
      <w:autoSpaceDN w:val="0"/>
      <w:adjustRightInd w:val="0"/>
      <w:spacing w:after="0" w:line="259" w:lineRule="exact"/>
      <w:ind w:hanging="274"/>
      <w:jc w:val="both"/>
    </w:pPr>
    <w:rPr>
      <w:rFonts w:ascii="Calibri" w:eastAsia="Times New Roman" w:hAnsi="Calibri" w:cs="Times New Roman"/>
      <w:sz w:val="24"/>
      <w:szCs w:val="24"/>
    </w:rPr>
  </w:style>
  <w:style w:type="character" w:customStyle="1" w:styleId="FontStyle268">
    <w:name w:val="Font Style268"/>
    <w:basedOn w:val="a0"/>
    <w:uiPriority w:val="99"/>
    <w:rsid w:val="002B3462"/>
    <w:rPr>
      <w:rFonts w:ascii="Times New Roman" w:hAnsi="Times New Roman" w:cs="Times New Roman"/>
      <w:b/>
      <w:bCs/>
      <w:sz w:val="26"/>
      <w:szCs w:val="26"/>
    </w:rPr>
  </w:style>
  <w:style w:type="paragraph" w:customStyle="1" w:styleId="Style149">
    <w:name w:val="Style149"/>
    <w:basedOn w:val="a"/>
    <w:uiPriority w:val="99"/>
    <w:rsid w:val="002B3462"/>
    <w:pPr>
      <w:widowControl w:val="0"/>
      <w:autoSpaceDE w:val="0"/>
      <w:autoSpaceDN w:val="0"/>
      <w:adjustRightInd w:val="0"/>
      <w:spacing w:after="0" w:line="266" w:lineRule="exact"/>
      <w:ind w:hanging="270"/>
    </w:pPr>
    <w:rPr>
      <w:rFonts w:ascii="Calibri" w:eastAsia="Times New Roman" w:hAnsi="Calibri" w:cs="Times New Roman"/>
      <w:sz w:val="24"/>
      <w:szCs w:val="24"/>
    </w:rPr>
  </w:style>
  <w:style w:type="paragraph" w:customStyle="1" w:styleId="Style45">
    <w:name w:val="Style45"/>
    <w:basedOn w:val="a"/>
    <w:uiPriority w:val="99"/>
    <w:rsid w:val="002B3462"/>
    <w:pPr>
      <w:widowControl w:val="0"/>
      <w:autoSpaceDE w:val="0"/>
      <w:autoSpaceDN w:val="0"/>
      <w:adjustRightInd w:val="0"/>
      <w:spacing w:after="0" w:line="238" w:lineRule="exact"/>
      <w:jc w:val="both"/>
    </w:pPr>
    <w:rPr>
      <w:rFonts w:ascii="Calibri" w:hAnsi="Calibri" w:cs="Times New Roman"/>
      <w:sz w:val="24"/>
      <w:szCs w:val="24"/>
    </w:rPr>
  </w:style>
  <w:style w:type="paragraph" w:customStyle="1" w:styleId="Style112">
    <w:name w:val="Style112"/>
    <w:basedOn w:val="a"/>
    <w:uiPriority w:val="99"/>
    <w:rsid w:val="002B3462"/>
    <w:pPr>
      <w:widowControl w:val="0"/>
      <w:autoSpaceDE w:val="0"/>
      <w:autoSpaceDN w:val="0"/>
      <w:adjustRightInd w:val="0"/>
      <w:spacing w:after="0" w:line="240" w:lineRule="exact"/>
    </w:pPr>
    <w:rPr>
      <w:rFonts w:ascii="Calibri" w:hAnsi="Calibri" w:cs="Times New Roman"/>
      <w:sz w:val="24"/>
      <w:szCs w:val="24"/>
    </w:rPr>
  </w:style>
  <w:style w:type="paragraph" w:customStyle="1" w:styleId="Style227">
    <w:name w:val="Style227"/>
    <w:basedOn w:val="a"/>
    <w:uiPriority w:val="99"/>
    <w:rsid w:val="002B3462"/>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337">
    <w:name w:val="Font Style337"/>
    <w:basedOn w:val="a0"/>
    <w:uiPriority w:val="99"/>
    <w:rsid w:val="002B3462"/>
    <w:rPr>
      <w:rFonts w:ascii="Calibri" w:hAnsi="Calibri" w:cs="Calibri"/>
      <w:b/>
      <w:bCs/>
      <w:i/>
      <w:iCs/>
      <w:sz w:val="18"/>
      <w:szCs w:val="18"/>
    </w:rPr>
  </w:style>
  <w:style w:type="character" w:customStyle="1" w:styleId="s3">
    <w:name w:val="s3"/>
    <w:basedOn w:val="a0"/>
    <w:rsid w:val="002B346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2B3462"/>
    <w:rPr>
      <w:rFonts w:ascii="Times New Roman" w:hAnsi="Times New Roman" w:cs="Times New Roman" w:hint="default"/>
      <w:b/>
      <w:bCs/>
      <w:i w:val="0"/>
      <w:iCs w:val="0"/>
      <w:strike w:val="0"/>
      <w:dstrike w:val="0"/>
      <w:color w:val="000000"/>
      <w:sz w:val="22"/>
      <w:szCs w:val="22"/>
      <w:u w:val="none"/>
      <w:effect w:val="none"/>
    </w:rPr>
  </w:style>
  <w:style w:type="character" w:customStyle="1" w:styleId="plainlinks">
    <w:name w:val="plainlinks"/>
    <w:basedOn w:val="a0"/>
    <w:rsid w:val="002B3462"/>
  </w:style>
  <w:style w:type="character" w:customStyle="1" w:styleId="toctoggle">
    <w:name w:val="toctoggle"/>
    <w:basedOn w:val="a0"/>
    <w:rsid w:val="002B3462"/>
  </w:style>
  <w:style w:type="character" w:customStyle="1" w:styleId="tocnumber">
    <w:name w:val="tocnumber"/>
    <w:basedOn w:val="a0"/>
    <w:rsid w:val="002B3462"/>
  </w:style>
  <w:style w:type="character" w:customStyle="1" w:styleId="toctext">
    <w:name w:val="toctext"/>
    <w:basedOn w:val="a0"/>
    <w:rsid w:val="002B3462"/>
  </w:style>
  <w:style w:type="character" w:customStyle="1" w:styleId="mw-headline">
    <w:name w:val="mw-headline"/>
    <w:basedOn w:val="a0"/>
    <w:rsid w:val="002B3462"/>
  </w:style>
  <w:style w:type="character" w:customStyle="1" w:styleId="mw-editsection">
    <w:name w:val="mw-editsection"/>
    <w:basedOn w:val="a0"/>
    <w:rsid w:val="002B3462"/>
  </w:style>
  <w:style w:type="character" w:customStyle="1" w:styleId="mw-editsection-bracket">
    <w:name w:val="mw-editsection-bracket"/>
    <w:basedOn w:val="a0"/>
    <w:rsid w:val="002B3462"/>
  </w:style>
  <w:style w:type="paragraph" w:customStyle="1" w:styleId="Af1">
    <w:name w:val="Текстовый блок A"/>
    <w:rsid w:val="002B3462"/>
    <w:pPr>
      <w:spacing w:after="0" w:line="240" w:lineRule="auto"/>
    </w:pPr>
    <w:rPr>
      <w:rFonts w:ascii="Helvetica" w:eastAsia="Arial Unicode MS" w:hAnsi="Helvetica" w:cs="Arial Unicode MS"/>
      <w:color w:val="000000"/>
      <w:u w:color="000000"/>
    </w:rPr>
  </w:style>
  <w:style w:type="paragraph" w:styleId="af2">
    <w:name w:val="Subtitle"/>
    <w:next w:val="Af1"/>
    <w:link w:val="af3"/>
    <w:qFormat/>
    <w:rsid w:val="002B3462"/>
    <w:pPr>
      <w:keepNext/>
      <w:spacing w:after="0" w:line="240" w:lineRule="auto"/>
    </w:pPr>
    <w:rPr>
      <w:rFonts w:ascii="Helvetica" w:eastAsia="Arial Unicode MS" w:hAnsi="Helvetica" w:cs="Arial Unicode MS"/>
      <w:color w:val="000000"/>
      <w:sz w:val="40"/>
      <w:szCs w:val="40"/>
      <w:u w:color="000000"/>
    </w:rPr>
  </w:style>
  <w:style w:type="character" w:customStyle="1" w:styleId="af3">
    <w:name w:val="Подзаголовок Знак"/>
    <w:basedOn w:val="a0"/>
    <w:link w:val="af2"/>
    <w:rsid w:val="002B3462"/>
    <w:rPr>
      <w:rFonts w:ascii="Helvetica" w:eastAsia="Arial Unicode MS" w:hAnsi="Helvetica" w:cs="Arial Unicode MS"/>
      <w:color w:val="000000"/>
      <w:sz w:val="40"/>
      <w:szCs w:val="40"/>
      <w:u w:color="000000"/>
    </w:rPr>
  </w:style>
  <w:style w:type="paragraph" w:customStyle="1" w:styleId="11">
    <w:name w:val="Обычный1"/>
    <w:uiPriority w:val="99"/>
    <w:rsid w:val="002B3462"/>
    <w:rPr>
      <w:rFonts w:ascii="Calibri" w:eastAsia="Calibri" w:hAnsi="Calibri" w:cs="Calibri"/>
      <w:color w:val="000000"/>
    </w:rPr>
  </w:style>
  <w:style w:type="character" w:customStyle="1" w:styleId="a4">
    <w:name w:val="Абзац списка Знак"/>
    <w:aliases w:val="маркированный Знак,Абзац списка2 Знак"/>
    <w:link w:val="a3"/>
    <w:uiPriority w:val="34"/>
    <w:locked/>
    <w:rsid w:val="00577AAF"/>
  </w:style>
  <w:style w:type="character" w:customStyle="1" w:styleId="12">
    <w:name w:val="Заголовок №1_"/>
    <w:basedOn w:val="a0"/>
    <w:link w:val="13"/>
    <w:rsid w:val="00D25E64"/>
    <w:rPr>
      <w:rFonts w:ascii="Times New Roman" w:eastAsia="Times New Roman" w:hAnsi="Times New Roman" w:cs="Times New Roman"/>
      <w:spacing w:val="4"/>
      <w:sz w:val="21"/>
      <w:szCs w:val="21"/>
      <w:shd w:val="clear" w:color="auto" w:fill="FFFFFF"/>
    </w:rPr>
  </w:style>
  <w:style w:type="character" w:customStyle="1" w:styleId="af4">
    <w:name w:val="Основной текст_"/>
    <w:basedOn w:val="a0"/>
    <w:link w:val="21"/>
    <w:rsid w:val="00D25E64"/>
    <w:rPr>
      <w:rFonts w:ascii="Times New Roman" w:eastAsia="Times New Roman" w:hAnsi="Times New Roman" w:cs="Times New Roman"/>
      <w:spacing w:val="3"/>
      <w:sz w:val="21"/>
      <w:szCs w:val="21"/>
      <w:shd w:val="clear" w:color="auto" w:fill="FFFFFF"/>
    </w:rPr>
  </w:style>
  <w:style w:type="paragraph" w:customStyle="1" w:styleId="13">
    <w:name w:val="Заголовок №1"/>
    <w:basedOn w:val="a"/>
    <w:link w:val="12"/>
    <w:rsid w:val="00D25E64"/>
    <w:pPr>
      <w:shd w:val="clear" w:color="auto" w:fill="FFFFFF"/>
      <w:spacing w:after="360" w:line="0" w:lineRule="atLeast"/>
      <w:ind w:hanging="620"/>
      <w:outlineLvl w:val="0"/>
    </w:pPr>
    <w:rPr>
      <w:rFonts w:ascii="Times New Roman" w:eastAsia="Times New Roman" w:hAnsi="Times New Roman" w:cs="Times New Roman"/>
      <w:spacing w:val="4"/>
      <w:sz w:val="21"/>
      <w:szCs w:val="21"/>
    </w:rPr>
  </w:style>
  <w:style w:type="paragraph" w:customStyle="1" w:styleId="21">
    <w:name w:val="Основной текст2"/>
    <w:basedOn w:val="a"/>
    <w:link w:val="af4"/>
    <w:rsid w:val="00D25E64"/>
    <w:pPr>
      <w:shd w:val="clear" w:color="auto" w:fill="FFFFFF"/>
      <w:spacing w:before="360" w:after="0" w:line="274" w:lineRule="exact"/>
      <w:ind w:hanging="620"/>
      <w:jc w:val="both"/>
    </w:pPr>
    <w:rPr>
      <w:rFonts w:ascii="Times New Roman" w:eastAsia="Times New Roman" w:hAnsi="Times New Roman" w:cs="Times New Roman"/>
      <w:spacing w:val="3"/>
      <w:sz w:val="21"/>
      <w:szCs w:val="21"/>
    </w:rPr>
  </w:style>
  <w:style w:type="paragraph" w:styleId="3">
    <w:name w:val="Body Text 3"/>
    <w:basedOn w:val="a"/>
    <w:link w:val="30"/>
    <w:semiHidden/>
    <w:unhideWhenUsed/>
    <w:rsid w:val="000160AA"/>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semiHidden/>
    <w:rsid w:val="000160AA"/>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acode.com/online/udc/32/32.html" TargetMode="External"/><Relationship Id="rId18" Type="http://schemas.openxmlformats.org/officeDocument/2006/relationships/hyperlink" Target="https://teacode.com/online/udc/37/37.html" TargetMode="External"/><Relationship Id="rId26" Type="http://schemas.openxmlformats.org/officeDocument/2006/relationships/hyperlink" Target="https://teacode.com/online/udc/56/56.html" TargetMode="External"/><Relationship Id="rId39" Type="http://schemas.openxmlformats.org/officeDocument/2006/relationships/hyperlink" Target="https://teacode.com/online/udc/69/69.html" TargetMode="External"/><Relationship Id="rId21" Type="http://schemas.openxmlformats.org/officeDocument/2006/relationships/hyperlink" Target="https://teacode.com/online/udc/51/51.html" TargetMode="External"/><Relationship Id="rId34" Type="http://schemas.openxmlformats.org/officeDocument/2006/relationships/hyperlink" Target="https://teacode.com/online/udc/64/64.html" TargetMode="External"/><Relationship Id="rId42" Type="http://schemas.openxmlformats.org/officeDocument/2006/relationships/hyperlink" Target="https://teacode.com/online/udc/9/9.html" TargetMode="External"/><Relationship Id="rId47" Type="http://schemas.openxmlformats.org/officeDocument/2006/relationships/hyperlink" Target="https://www.books.ru/books/rol-bibliotek-v-formirovanii-i-razvitii-kultury-informatsionnoi-prozrachnosti-sotsialnye-funktsii-bibliotechnoi-deyatelnosti-3655176/?show=1" TargetMode="External"/><Relationship Id="rId50" Type="http://schemas.openxmlformats.org/officeDocument/2006/relationships/hyperlink" Target="http://hrc.nabrk.kz/" TargetMode="External"/><Relationship Id="rId55" Type="http://schemas.openxmlformats.org/officeDocument/2006/relationships/hyperlink" Target="http://www.library.ru/li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eacode.com/online/udc/35/35.html" TargetMode="External"/><Relationship Id="rId20" Type="http://schemas.openxmlformats.org/officeDocument/2006/relationships/hyperlink" Target="https://teacode.com/online/udc/50/50.html" TargetMode="External"/><Relationship Id="rId29" Type="http://schemas.openxmlformats.org/officeDocument/2006/relationships/hyperlink" Target="https://teacode.com/online/udc/59/59.html" TargetMode="External"/><Relationship Id="rId41" Type="http://schemas.openxmlformats.org/officeDocument/2006/relationships/hyperlink" Target="https://teacode.com/online/udc/8/8.html" TargetMode="External"/><Relationship Id="rId54" Type="http://schemas.openxmlformats.org/officeDocument/2006/relationships/hyperlink" Target="http://ikitap.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code.com/online/udc/30/30.html" TargetMode="External"/><Relationship Id="rId24" Type="http://schemas.openxmlformats.org/officeDocument/2006/relationships/hyperlink" Target="https://teacode.com/online/udc/54/54.html" TargetMode="External"/><Relationship Id="rId32" Type="http://schemas.openxmlformats.org/officeDocument/2006/relationships/hyperlink" Target="https://teacode.com/online/udc/62/62.html" TargetMode="External"/><Relationship Id="rId37" Type="http://schemas.openxmlformats.org/officeDocument/2006/relationships/hyperlink" Target="https://teacode.com/online/udc/67/67.html" TargetMode="External"/><Relationship Id="rId40" Type="http://schemas.openxmlformats.org/officeDocument/2006/relationships/hyperlink" Target="https://teacode.com/online/udc/7/7.html" TargetMode="External"/><Relationship Id="rId45" Type="http://schemas.openxmlformats.org/officeDocument/2006/relationships/image" Target="media/image3.jpeg"/><Relationship Id="rId53" Type="http://schemas.openxmlformats.org/officeDocument/2006/relationships/hyperlink" Target="http://kazneb.kz/"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eacode.com/online/udc/34/34.html" TargetMode="External"/><Relationship Id="rId23" Type="http://schemas.openxmlformats.org/officeDocument/2006/relationships/hyperlink" Target="https://teacode.com/online/udc/53/53.html" TargetMode="External"/><Relationship Id="rId28" Type="http://schemas.openxmlformats.org/officeDocument/2006/relationships/hyperlink" Target="https://teacode.com/online/udc/58/58.html" TargetMode="External"/><Relationship Id="rId36" Type="http://schemas.openxmlformats.org/officeDocument/2006/relationships/hyperlink" Target="https://teacode.com/online/udc/66/66.html" TargetMode="External"/><Relationship Id="rId49" Type="http://schemas.openxmlformats.org/officeDocument/2006/relationships/hyperlink" Target="http://www.kazneb.kz" TargetMode="External"/><Relationship Id="rId57" Type="http://schemas.openxmlformats.org/officeDocument/2006/relationships/hyperlink" Target="http://lib.canmos.ru/" TargetMode="External"/><Relationship Id="rId61" Type="http://schemas.microsoft.com/office/2007/relationships/stylesWithEffects" Target="stylesWithEffects.xml"/><Relationship Id="rId10" Type="http://schemas.openxmlformats.org/officeDocument/2006/relationships/hyperlink" Target="https://teacode.com/online/udc/2/2.html" TargetMode="External"/><Relationship Id="rId19" Type="http://schemas.openxmlformats.org/officeDocument/2006/relationships/hyperlink" Target="https://teacode.com/online/udc/39/39.html" TargetMode="External"/><Relationship Id="rId31" Type="http://schemas.openxmlformats.org/officeDocument/2006/relationships/hyperlink" Target="https://teacode.com/online/udc/61/61.html" TargetMode="External"/><Relationship Id="rId44" Type="http://schemas.openxmlformats.org/officeDocument/2006/relationships/image" Target="media/image2.jpeg"/><Relationship Id="rId52" Type="http://schemas.openxmlformats.org/officeDocument/2006/relationships/hyperlink" Target="http://www.library.ru/lib"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acode.com/online/udc/1/1.html" TargetMode="External"/><Relationship Id="rId14" Type="http://schemas.openxmlformats.org/officeDocument/2006/relationships/hyperlink" Target="https://teacode.com/online/udc/33/33.html" TargetMode="External"/><Relationship Id="rId22" Type="http://schemas.openxmlformats.org/officeDocument/2006/relationships/hyperlink" Target="https://teacode.com/online/udc/52/52.html" TargetMode="External"/><Relationship Id="rId27" Type="http://schemas.openxmlformats.org/officeDocument/2006/relationships/hyperlink" Target="https://teacode.com/online/udc/57/57.html" TargetMode="External"/><Relationship Id="rId30" Type="http://schemas.openxmlformats.org/officeDocument/2006/relationships/hyperlink" Target="https://teacode.com/online/udc/60/60.html" TargetMode="External"/><Relationship Id="rId35" Type="http://schemas.openxmlformats.org/officeDocument/2006/relationships/hyperlink" Target="https://teacode.com/online/udc/65/65.html" TargetMode="External"/><Relationship Id="rId43" Type="http://schemas.openxmlformats.org/officeDocument/2006/relationships/image" Target="media/image1.jpeg"/><Relationship Id="rId48" Type="http://schemas.openxmlformats.org/officeDocument/2006/relationships/hyperlink" Target="http://www.rmeb.kz" TargetMode="External"/><Relationship Id="rId56" Type="http://schemas.openxmlformats.org/officeDocument/2006/relationships/hyperlink" Target="http://www.allbest.ru/" TargetMode="External"/><Relationship Id="rId8" Type="http://schemas.openxmlformats.org/officeDocument/2006/relationships/hyperlink" Target="https://teacode.com/online/udc/00/00.html" TargetMode="External"/><Relationship Id="rId51" Type="http://schemas.openxmlformats.org/officeDocument/2006/relationships/hyperlink" Target="http://lib.kazrena.kz/" TargetMode="External"/><Relationship Id="rId3" Type="http://schemas.openxmlformats.org/officeDocument/2006/relationships/styles" Target="styles.xml"/><Relationship Id="rId12" Type="http://schemas.openxmlformats.org/officeDocument/2006/relationships/hyperlink" Target="https://teacode.com/online/udc/31/31.html" TargetMode="External"/><Relationship Id="rId17" Type="http://schemas.openxmlformats.org/officeDocument/2006/relationships/hyperlink" Target="https://teacode.com/online/udc/36/36.html" TargetMode="External"/><Relationship Id="rId25" Type="http://schemas.openxmlformats.org/officeDocument/2006/relationships/hyperlink" Target="https://teacode.com/online/udc/55/55.html" TargetMode="External"/><Relationship Id="rId33" Type="http://schemas.openxmlformats.org/officeDocument/2006/relationships/hyperlink" Target="https://teacode.com/online/udc/63/63.html" TargetMode="External"/><Relationship Id="rId38" Type="http://schemas.openxmlformats.org/officeDocument/2006/relationships/hyperlink" Target="https://teacode.com/online/udc/68/68.html" TargetMode="External"/><Relationship Id="rId46" Type="http://schemas.openxmlformats.org/officeDocument/2006/relationships/hyperlink" Target="jl:62005798.0%20" TargetMode="External"/><Relationship Id="rId5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D9970-3C78-45D9-BC83-AFAE932E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96</Pages>
  <Words>29754</Words>
  <Characters>169600</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2019-06-30T01:13:00Z</dcterms:created>
  <dcterms:modified xsi:type="dcterms:W3CDTF">2019-07-03T05:47:00Z</dcterms:modified>
</cp:coreProperties>
</file>